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1B1FC" w14:textId="77777777" w:rsidR="00F30594" w:rsidRPr="007535F4" w:rsidRDefault="00000000" w:rsidP="007535F4">
      <w:pPr>
        <w:pStyle w:val="Ttulo"/>
        <w:jc w:val="both"/>
        <w:rPr>
          <w:lang w:val="ca-ES"/>
        </w:rPr>
      </w:pPr>
      <w:r w:rsidRPr="007535F4">
        <w:rPr>
          <w:lang w:val="ca-ES"/>
        </w:rPr>
        <w:t>Treball Final de Màster</w:t>
      </w:r>
    </w:p>
    <w:p w14:paraId="28760D14" w14:textId="6A1864B5" w:rsidR="00F30594" w:rsidRPr="007535F4" w:rsidRDefault="00000000" w:rsidP="007535F4">
      <w:pPr>
        <w:pStyle w:val="Subttulo"/>
        <w:jc w:val="both"/>
        <w:rPr>
          <w:lang w:val="ca-ES"/>
        </w:rPr>
      </w:pPr>
      <w:r w:rsidRPr="007535F4">
        <w:rPr>
          <w:lang w:val="ca-ES"/>
        </w:rPr>
        <w:t>Mecatrònic</w:t>
      </w:r>
      <w:r w:rsidR="00FA225A" w:rsidRPr="007535F4">
        <w:rPr>
          <w:lang w:val="ca-ES"/>
        </w:rPr>
        <w:t>a: Tecnologies, Sistemes Industrials i Mobilitat Elèctric</w:t>
      </w:r>
      <w:r w:rsidRPr="007535F4">
        <w:rPr>
          <w:lang w:val="ca-ES"/>
        </w:rPr>
        <w:t>a</w:t>
      </w:r>
    </w:p>
    <w:p w14:paraId="53E08DE8" w14:textId="77777777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br/>
      </w:r>
    </w:p>
    <w:p w14:paraId="68B0EEB8" w14:textId="4FB9674B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t xml:space="preserve">Títol del treball: </w:t>
      </w:r>
      <w:r w:rsidRPr="007535F4">
        <w:rPr>
          <w:b/>
          <w:lang w:val="ca-ES"/>
        </w:rPr>
        <w:t>Desenvolupament d’un comandament sense fils per al control de sistemes connectats a un</w:t>
      </w:r>
      <w:r w:rsidR="00FA225A" w:rsidRPr="007535F4">
        <w:rPr>
          <w:b/>
          <w:lang w:val="ca-ES"/>
        </w:rPr>
        <w:t xml:space="preserve"> </w:t>
      </w:r>
      <w:r w:rsidR="00DC3CB8" w:rsidRPr="007535F4">
        <w:rPr>
          <w:b/>
          <w:lang w:val="ca-ES"/>
        </w:rPr>
        <w:t>autòmat</w:t>
      </w:r>
      <w:r w:rsidRPr="007535F4">
        <w:rPr>
          <w:b/>
          <w:lang w:val="ca-ES"/>
        </w:rPr>
        <w:t xml:space="preserve"> existent d’una embarcació de regata</w:t>
      </w:r>
    </w:p>
    <w:p w14:paraId="66C30932" w14:textId="45C66A27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br/>
        <w:t xml:space="preserve">Autor/a: </w:t>
      </w:r>
      <w:r w:rsidR="00FA225A" w:rsidRPr="007535F4">
        <w:rPr>
          <w:lang w:val="ca-ES"/>
        </w:rPr>
        <w:t>Aleix Gelabert Ponsdomènech</w:t>
      </w:r>
    </w:p>
    <w:p w14:paraId="6344A2C5" w14:textId="1CA380EE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t xml:space="preserve">Tutor/a: </w:t>
      </w:r>
      <w:r w:rsidR="00FA225A" w:rsidRPr="007535F4">
        <w:rPr>
          <w:lang w:val="ca-ES"/>
        </w:rPr>
        <w:t>Oriol Boix</w:t>
      </w:r>
    </w:p>
    <w:p w14:paraId="5B255713" w14:textId="262CCAF0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t xml:space="preserve">Universitat: </w:t>
      </w:r>
      <w:r w:rsidR="00FA225A" w:rsidRPr="007535F4">
        <w:rPr>
          <w:lang w:val="ca-ES"/>
        </w:rPr>
        <w:t>Universitat Politècnica de Catalunya</w:t>
      </w:r>
    </w:p>
    <w:p w14:paraId="428A693D" w14:textId="77777777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t>Data de presentació: _________________________</w:t>
      </w:r>
    </w:p>
    <w:p w14:paraId="52F4343B" w14:textId="77777777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br/>
      </w:r>
      <w:r w:rsidRPr="007535F4">
        <w:rPr>
          <w:lang w:val="ca-ES"/>
        </w:rPr>
        <w:br/>
      </w:r>
    </w:p>
    <w:p w14:paraId="7D84AAEC" w14:textId="77777777" w:rsidR="00F30594" w:rsidRPr="007535F4" w:rsidRDefault="00000000" w:rsidP="007535F4">
      <w:pPr>
        <w:jc w:val="both"/>
        <w:rPr>
          <w:lang w:val="ca-ES"/>
        </w:rPr>
      </w:pPr>
      <w:r w:rsidRPr="007535F4">
        <w:rPr>
          <w:i/>
          <w:lang w:val="ca-ES"/>
        </w:rPr>
        <w:t>Màster Universitari en Enginyeria Mecatrònica</w:t>
      </w:r>
    </w:p>
    <w:p w14:paraId="659E2AB9" w14:textId="77777777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br w:type="page"/>
      </w:r>
    </w:p>
    <w:p w14:paraId="7FD9F94F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lastRenderedPageBreak/>
        <w:t>Treball Final de Màster - Enginyeria Mecatrònica</w:t>
      </w:r>
    </w:p>
    <w:p w14:paraId="683E406F" w14:textId="77777777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t>Desenvolupament d’un comandament sense fils per al control de sistemes connectats a una PLC existent d’una embarcació de regata</w:t>
      </w:r>
    </w:p>
    <w:p w14:paraId="373AE287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1. Portada</w:t>
      </w:r>
    </w:p>
    <w:p w14:paraId="691126B6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2. Resum / Abstract</w:t>
      </w:r>
    </w:p>
    <w:p w14:paraId="0A93E7D9" w14:textId="20EACAFA" w:rsidR="00BF774F" w:rsidRPr="007535F4" w:rsidRDefault="00BF774F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2</w:t>
      </w:r>
      <w:r w:rsidRPr="007535F4">
        <w:rPr>
          <w:lang w:val="ca-ES"/>
        </w:rPr>
        <w:t xml:space="preserve">.1. </w:t>
      </w:r>
      <w:r w:rsidRPr="007535F4">
        <w:rPr>
          <w:lang w:val="ca-ES"/>
        </w:rPr>
        <w:t>Resum (català)</w:t>
      </w:r>
    </w:p>
    <w:p w14:paraId="0FDB6EE2" w14:textId="00C85829" w:rsidR="00BF774F" w:rsidRPr="007535F4" w:rsidRDefault="00BF774F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2</w:t>
      </w:r>
      <w:r w:rsidRPr="007535F4">
        <w:rPr>
          <w:lang w:val="ca-ES"/>
        </w:rPr>
        <w:t xml:space="preserve">.2. </w:t>
      </w:r>
      <w:r w:rsidRPr="007535F4">
        <w:rPr>
          <w:lang w:val="ca-ES"/>
        </w:rPr>
        <w:t>Resumen (castellà)</w:t>
      </w:r>
    </w:p>
    <w:p w14:paraId="3E609BAC" w14:textId="15BCA310" w:rsidR="00BF774F" w:rsidRPr="007535F4" w:rsidRDefault="00BF774F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2</w:t>
      </w:r>
      <w:r w:rsidRPr="007535F4">
        <w:rPr>
          <w:lang w:val="ca-ES"/>
        </w:rPr>
        <w:t>.</w:t>
      </w:r>
      <w:r w:rsidRPr="007535F4">
        <w:rPr>
          <w:lang w:val="ca-ES"/>
        </w:rPr>
        <w:t>3</w:t>
      </w:r>
      <w:r w:rsidRPr="007535F4">
        <w:rPr>
          <w:lang w:val="ca-ES"/>
        </w:rPr>
        <w:t xml:space="preserve">. </w:t>
      </w:r>
      <w:r w:rsidRPr="007535F4">
        <w:rPr>
          <w:lang w:val="ca-ES"/>
        </w:rPr>
        <w:t>Abstract (english)</w:t>
      </w:r>
    </w:p>
    <w:p w14:paraId="27D61D87" w14:textId="1238525E" w:rsidR="00BF774F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3. Índex de continguts</w:t>
      </w:r>
    </w:p>
    <w:p w14:paraId="7492203C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4. Introducció</w:t>
      </w:r>
    </w:p>
    <w:p w14:paraId="7BFCD00F" w14:textId="38077C4C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4.1. Context i motivació</w:t>
      </w:r>
    </w:p>
    <w:p w14:paraId="61228415" w14:textId="265DA988" w:rsidR="00DC3CB8" w:rsidRPr="007535F4" w:rsidRDefault="00DC3CB8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 xml:space="preserve">En el món de la vela de competició, la precisió i la rapidesa en la presa de decisions són factors determinants per assolir un bon rendiment. Les embarcacions de regates modernes incorporen cada vegada més elements d’automatització i assistència electrònica que ajuden a millorar l’eficiència i la seguretat de la navegació. </w:t>
      </w:r>
      <w:r w:rsidR="00F72189" w:rsidRPr="007535F4">
        <w:rPr>
          <w:color w:val="000000"/>
          <w:lang w:val="ca-ES"/>
        </w:rPr>
        <w:t xml:space="preserve">La forma de funcionament dels </w:t>
      </w:r>
      <w:r w:rsidR="001C51C8" w:rsidRPr="007535F4">
        <w:rPr>
          <w:color w:val="000000"/>
          <w:lang w:val="ca-ES"/>
        </w:rPr>
        <w:t>sistemes</w:t>
      </w:r>
      <w:r w:rsidR="00F72189" w:rsidRPr="007535F4">
        <w:rPr>
          <w:color w:val="000000"/>
          <w:lang w:val="ca-ES"/>
        </w:rPr>
        <w:t xml:space="preserve"> d'aquestes embarcacions és resumeix bàsicament en un motor de combustió el qual té vàries bombes hidràuliques acoblades en sèrie </w:t>
      </w:r>
      <w:r w:rsidR="001C51C8" w:rsidRPr="007535F4">
        <w:rPr>
          <w:color w:val="000000"/>
          <w:lang w:val="ca-ES"/>
        </w:rPr>
        <w:t>i que a través de blocs distribuïdors i vàlvules controlades per un autòmat</w:t>
      </w:r>
      <w:r w:rsidR="00F72189" w:rsidRPr="007535F4">
        <w:rPr>
          <w:color w:val="000000"/>
          <w:lang w:val="ca-ES"/>
        </w:rPr>
        <w:t xml:space="preserve"> </w:t>
      </w:r>
      <w:r w:rsidR="007535F4">
        <w:rPr>
          <w:color w:val="000000"/>
          <w:lang w:val="ca-ES"/>
        </w:rPr>
        <w:t xml:space="preserve">programable </w:t>
      </w:r>
      <w:r w:rsidR="001C51C8" w:rsidRPr="007535F4">
        <w:rPr>
          <w:color w:val="000000"/>
          <w:lang w:val="ca-ES"/>
        </w:rPr>
        <w:t xml:space="preserve">per a poder fer servir motors i pistons </w:t>
      </w:r>
      <w:r w:rsidR="001C51C8" w:rsidRPr="007535F4">
        <w:rPr>
          <w:color w:val="000000"/>
          <w:lang w:val="ca-ES"/>
        </w:rPr>
        <w:t xml:space="preserve">que </w:t>
      </w:r>
      <w:r w:rsidR="00F72189" w:rsidRPr="007535F4">
        <w:rPr>
          <w:color w:val="000000"/>
          <w:lang w:val="ca-ES"/>
        </w:rPr>
        <w:t>mouen i ajusten les veles, la propulsió</w:t>
      </w:r>
      <w:r w:rsidR="001C51C8" w:rsidRPr="007535F4">
        <w:rPr>
          <w:color w:val="000000"/>
          <w:lang w:val="ca-ES"/>
        </w:rPr>
        <w:t>, els tancs de llast...</w:t>
      </w:r>
    </w:p>
    <w:p w14:paraId="0432133E" w14:textId="77777777" w:rsidR="00DC3CB8" w:rsidRPr="007535F4" w:rsidRDefault="00DC3CB8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Tradicionalment, el control d’aquests autòmats s’ha fet mitjançant panells fixos o dispositius amb connexions per cable. Aquestes solucions, tot i ser fiables, limiten la mobilitat del tripulant i poden resultar poc pràctiques en situacions de regata, on els moviments ràpids i l’accés immediat al control del vaixell són essencials.</w:t>
      </w:r>
    </w:p>
    <w:p w14:paraId="1018DD6F" w14:textId="5F1DBFAA" w:rsidR="00DC3CB8" w:rsidRPr="007535F4" w:rsidRDefault="00DC3CB8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Davant aquesta necessitat, sorgeix la idea de desenvolupar un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comandament sense fils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que permeti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controlar l’autòmat de manera remota</w:t>
      </w:r>
      <w:r w:rsidRPr="007535F4">
        <w:rPr>
          <w:color w:val="000000"/>
          <w:lang w:val="ca-ES"/>
        </w:rPr>
        <w:t xml:space="preserve">, segura i ergonòmica. Aquest dispositiu facilitaria el maneig de l’embarcació des de diferents punts de coberta, reduint el temps de resposta en maniobres </w:t>
      </w:r>
      <w:r w:rsidR="004F1729" w:rsidRPr="007535F4">
        <w:rPr>
          <w:color w:val="000000"/>
          <w:lang w:val="ca-ES"/>
        </w:rPr>
        <w:t>així com la possibilitat de moure sistemes amb millor camp de visió</w:t>
      </w:r>
      <w:r w:rsidRPr="007535F4">
        <w:rPr>
          <w:color w:val="000000"/>
          <w:lang w:val="ca-ES"/>
        </w:rPr>
        <w:t>.</w:t>
      </w:r>
    </w:p>
    <w:p w14:paraId="24F3AFBC" w14:textId="77777777" w:rsidR="00DC3CB8" w:rsidRPr="007535F4" w:rsidRDefault="00DC3CB8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lastRenderedPageBreak/>
        <w:t>A més, l’ús de tecnologia sense fils (com ara Bluetooth o Wi-Fi) pot integrar-se amb sistemes existents de navegació i control, obrint la porta a funcionalitats avançades com la comunicació bidireccional amb sensors, la visualització d’estat en temps real o la personalització de perfils de control segons les condicions de regata.</w:t>
      </w:r>
    </w:p>
    <w:p w14:paraId="58C8F84F" w14:textId="134ED65F" w:rsidR="00DC3CB8" w:rsidRPr="007535F4" w:rsidRDefault="00DC3CB8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En resum, aquest projecte respon a la necessitat de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millorar la seguretat, l’eficiència i la llibertat de moviment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a bord d’una embarcació de regates mitjançant una solució tecnològica innovadora, compacta i adaptada a les exigències del món competitiu de la vela.</w:t>
      </w:r>
    </w:p>
    <w:p w14:paraId="51C7761F" w14:textId="6C0B60D8" w:rsidR="007535F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4.2. Problemàtica o necessitat detectada</w:t>
      </w:r>
    </w:p>
    <w:p w14:paraId="10A386D3" w14:textId="77777777" w:rsidR="007535F4" w:rsidRPr="007535F4" w:rsidRDefault="007535F4" w:rsidP="007535F4">
      <w:pPr>
        <w:jc w:val="both"/>
        <w:rPr>
          <w:lang w:val="ca-ES"/>
        </w:rPr>
      </w:pPr>
    </w:p>
    <w:p w14:paraId="2F99C3BF" w14:textId="77FC40BA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4.3. Objectius generals i específics</w:t>
      </w:r>
    </w:p>
    <w:p w14:paraId="7FDC749F" w14:textId="2E4A6B1F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4.4. Abast i limitacions del projecte</w:t>
      </w:r>
    </w:p>
    <w:p w14:paraId="216307AF" w14:textId="72EDF7DA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4.5. Metodologia general</w:t>
      </w:r>
    </w:p>
    <w:p w14:paraId="5045C31A" w14:textId="3F0D0E64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4.6. Estructura del document</w:t>
      </w:r>
    </w:p>
    <w:p w14:paraId="1F5AA5B9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5. Marc teòric i tecnològic</w:t>
      </w:r>
    </w:p>
    <w:p w14:paraId="1F08A6AB" w14:textId="6EE76B52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5.1. Sistemes de control industrial i PLC</w:t>
      </w:r>
    </w:p>
    <w:p w14:paraId="6286D5B1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Els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sistemes de control industrial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són fonamentals per automatitzar processos i garantir un funcionament segur, repetitiu i fiable de màquines i dispositius. Aquests sistemes es basen sovint en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autòmats programables (PLC, Programmable Logic Controller)</w:t>
      </w:r>
      <w:r w:rsidRPr="007535F4">
        <w:rPr>
          <w:color w:val="000000"/>
          <w:lang w:val="ca-ES"/>
        </w:rPr>
        <w:t>, dispositius dissenyats per executar lògiques de control seqüencial i de temps real amb alta robustesa.</w:t>
      </w:r>
    </w:p>
    <w:p w14:paraId="69C0C808" w14:textId="723D9334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Els PLC es caracteritzen per la seva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resistència a entorns adversos</w:t>
      </w:r>
      <w:r w:rsidRPr="007535F4">
        <w:rPr>
          <w:color w:val="000000"/>
          <w:lang w:val="ca-ES"/>
        </w:rPr>
        <w:t>, la seva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fiabilitat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i la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facilitat de programació</w:t>
      </w:r>
      <w:r>
        <w:rPr>
          <w:rStyle w:val="Textoennegrita"/>
          <w:color w:val="000000"/>
          <w:lang w:val="ca-ES"/>
        </w:rPr>
        <w:t xml:space="preserve"> </w:t>
      </w:r>
      <w:r w:rsidRPr="007535F4">
        <w:rPr>
          <w:color w:val="000000"/>
          <w:lang w:val="ca-ES"/>
        </w:rPr>
        <w:t xml:space="preserve">mitjançant llenguatges normalitzats </w:t>
      </w:r>
      <w:commentRangeStart w:id="0"/>
      <w:r w:rsidRPr="007535F4">
        <w:rPr>
          <w:color w:val="000000"/>
          <w:lang w:val="ca-ES"/>
        </w:rPr>
        <w:t>(segons la norma IEC 61131-3)</w:t>
      </w:r>
      <w:commentRangeEnd w:id="0"/>
      <w:r w:rsidR="00F702DC">
        <w:rPr>
          <w:rStyle w:val="Refdecomentario"/>
          <w:rFonts w:asciiTheme="minorHAnsi" w:eastAsiaTheme="minorEastAsia" w:hAnsiTheme="minorHAnsi" w:cstheme="minorBidi"/>
          <w:lang w:val="en-US" w:eastAsia="en-US"/>
        </w:rPr>
        <w:commentReference w:id="0"/>
      </w:r>
      <w:r w:rsidRPr="007535F4">
        <w:rPr>
          <w:color w:val="000000"/>
          <w:lang w:val="ca-ES"/>
        </w:rPr>
        <w:t>, com el llenguatge d’escales (</w:t>
      </w:r>
      <w:r w:rsidRPr="007535F4">
        <w:rPr>
          <w:rStyle w:val="nfasis"/>
          <w:color w:val="000000"/>
          <w:lang w:val="ca-ES"/>
        </w:rPr>
        <w:t>ladder</w:t>
      </w:r>
      <w:r w:rsidRPr="007535F4">
        <w:rPr>
          <w:color w:val="000000"/>
          <w:lang w:val="ca-ES"/>
        </w:rPr>
        <w:t>), el de blocs funcionals o el textual estructurat.</w:t>
      </w:r>
    </w:p>
    <w:p w14:paraId="71958AE0" w14:textId="004D9188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 xml:space="preserve">En l’àmbit nàutic, els PLC o controladors industrials adaptats poden gestionar funcions </w:t>
      </w:r>
      <w:commentRangeStart w:id="1"/>
      <w:r w:rsidRPr="007535F4">
        <w:rPr>
          <w:color w:val="000000"/>
          <w:lang w:val="ca-ES"/>
        </w:rPr>
        <w:t xml:space="preserve">com la posició del timó, el control del pilot automàtic, la pressió hidràulica o la lectura de sensors de vent i rumb. </w:t>
      </w:r>
      <w:commentRangeEnd w:id="1"/>
      <w:r w:rsidR="00F702DC">
        <w:rPr>
          <w:rStyle w:val="Refdecomentario"/>
          <w:rFonts w:asciiTheme="minorHAnsi" w:eastAsiaTheme="minorEastAsia" w:hAnsiTheme="minorHAnsi" w:cstheme="minorBidi"/>
          <w:lang w:val="en-US" w:eastAsia="en-US"/>
        </w:rPr>
        <w:commentReference w:id="1"/>
      </w:r>
      <w:r w:rsidRPr="007535F4">
        <w:rPr>
          <w:color w:val="000000"/>
          <w:lang w:val="ca-ES"/>
        </w:rPr>
        <w:t>El comandament sense fils proposat en aquest projecte actua com 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interfície d’usuari remota</w:t>
      </w:r>
      <w:r w:rsidRPr="007535F4">
        <w:rPr>
          <w:color w:val="000000"/>
          <w:lang w:val="ca-ES"/>
        </w:rPr>
        <w:t>, que transmet ordres al PLC o al sistema d’autòmat principal de l’embarcació, mantenint la fiabilitat i la seguretat pròpies dels sistemes de control industrial.</w:t>
      </w:r>
    </w:p>
    <w:p w14:paraId="46D08D2E" w14:textId="3773C208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lastRenderedPageBreak/>
        <w:t>5.2. Tecnologies de comunicació sense fils</w:t>
      </w:r>
    </w:p>
    <w:p w14:paraId="1F18C5D3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commentRangeStart w:id="2"/>
      <w:r w:rsidRPr="007535F4">
        <w:rPr>
          <w:color w:val="000000"/>
          <w:lang w:val="ca-ES"/>
        </w:rPr>
        <w:t>Les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comunicacions sense fils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són essencials per permetre la mobilitat i la flexibilitat en entorns on el cablejat pot resultar inconvenient o perillós, com és el cas d’una embarcació de regates</w:t>
      </w:r>
      <w:commentRangeEnd w:id="2"/>
      <w:r w:rsidR="00F702DC">
        <w:rPr>
          <w:rStyle w:val="Refdecomentario"/>
          <w:rFonts w:asciiTheme="minorHAnsi" w:eastAsiaTheme="minorEastAsia" w:hAnsiTheme="minorHAnsi" w:cstheme="minorBidi"/>
          <w:lang w:val="en-US" w:eastAsia="en-US"/>
        </w:rPr>
        <w:commentReference w:id="2"/>
      </w:r>
      <w:r w:rsidRPr="007535F4">
        <w:rPr>
          <w:color w:val="000000"/>
          <w:lang w:val="ca-ES"/>
        </w:rPr>
        <w:t>.</w:t>
      </w:r>
    </w:p>
    <w:p w14:paraId="1469F676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Les tecnologies més utilitzades per a aplicacions de control a curta distància inclouen:</w:t>
      </w:r>
    </w:p>
    <w:p w14:paraId="4020D94B" w14:textId="77777777" w:rsidR="007535F4" w:rsidRPr="007535F4" w:rsidRDefault="007535F4" w:rsidP="007535F4">
      <w:pPr>
        <w:pStyle w:val="NormalWeb"/>
        <w:numPr>
          <w:ilvl w:val="0"/>
          <w:numId w:val="10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Bluetooth Low Energy (BLE):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ideal per a dispositius portàtils, amb baix consum i latència reduïda.</w:t>
      </w:r>
    </w:p>
    <w:p w14:paraId="473CF693" w14:textId="77777777" w:rsidR="007535F4" w:rsidRPr="007535F4" w:rsidRDefault="007535F4" w:rsidP="007535F4">
      <w:pPr>
        <w:pStyle w:val="NormalWeb"/>
        <w:numPr>
          <w:ilvl w:val="0"/>
          <w:numId w:val="10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Wi-Fi: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ofereix major amplada de banda i permet la transmissió de dades més complexes, tot i que amb un consum superior.</w:t>
      </w:r>
    </w:p>
    <w:p w14:paraId="08CC4790" w14:textId="77777777" w:rsidR="007535F4" w:rsidRPr="007535F4" w:rsidRDefault="007535F4" w:rsidP="007535F4">
      <w:pPr>
        <w:pStyle w:val="NormalWeb"/>
        <w:numPr>
          <w:ilvl w:val="0"/>
          <w:numId w:val="10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Radiofreqüència (RF) propietària: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usada en aplicacions industrials i nàutiques per la seva robustesa i abast configurable.</w:t>
      </w:r>
    </w:p>
    <w:p w14:paraId="1FE210D8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commentRangeStart w:id="3"/>
      <w:r w:rsidRPr="007535F4">
        <w:rPr>
          <w:color w:val="000000"/>
          <w:lang w:val="ca-ES"/>
        </w:rPr>
        <w:t>El projecte proposa l’ús d’una tecnologia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sense fils segura i de baix consum</w:t>
      </w:r>
      <w:r w:rsidRPr="007535F4">
        <w:rPr>
          <w:color w:val="000000"/>
          <w:lang w:val="ca-ES"/>
        </w:rPr>
        <w:t>, capaç de mantenir una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connexió estable en un entorn metàl·lic i humit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com el d’una embarcació. S’ha de garantir una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latència mínima</w:t>
      </w:r>
      <w:r w:rsidRPr="007535F4">
        <w:rPr>
          <w:color w:val="000000"/>
          <w:lang w:val="ca-ES"/>
        </w:rPr>
        <w:t>, prioritzant la resposta immediata del sistema de control.</w:t>
      </w:r>
      <w:commentRangeEnd w:id="3"/>
      <w:r w:rsidR="00F702DC">
        <w:rPr>
          <w:rStyle w:val="Refdecomentario"/>
          <w:rFonts w:asciiTheme="minorHAnsi" w:eastAsiaTheme="minorEastAsia" w:hAnsiTheme="minorHAnsi" w:cstheme="minorBidi"/>
          <w:lang w:val="en-US" w:eastAsia="en-US"/>
        </w:rPr>
        <w:commentReference w:id="3"/>
      </w:r>
    </w:p>
    <w:p w14:paraId="6E5EDDB9" w14:textId="77777777" w:rsidR="007535F4" w:rsidRPr="007535F4" w:rsidRDefault="007535F4" w:rsidP="007535F4">
      <w:pPr>
        <w:jc w:val="both"/>
        <w:rPr>
          <w:lang w:val="ca-ES"/>
        </w:rPr>
      </w:pPr>
    </w:p>
    <w:p w14:paraId="23B2F566" w14:textId="2DE4A3FC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5.3. Entorns marins i requisits tècnics</w:t>
      </w:r>
    </w:p>
    <w:p w14:paraId="0380643B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L’entorn marí presenta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condicions extremes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que afecten directament el disseny i la fiabilitat dels sistemes electrònics:</w:t>
      </w:r>
    </w:p>
    <w:p w14:paraId="6F91D983" w14:textId="77777777" w:rsidR="007535F4" w:rsidRPr="007535F4" w:rsidRDefault="007535F4" w:rsidP="007535F4">
      <w:pPr>
        <w:pStyle w:val="NormalWeb"/>
        <w:numPr>
          <w:ilvl w:val="0"/>
          <w:numId w:val="11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Humitat i salinitat elevades</w:t>
      </w:r>
      <w:r w:rsidRPr="007535F4">
        <w:rPr>
          <w:color w:val="000000"/>
          <w:lang w:val="ca-ES"/>
        </w:rPr>
        <w:t>, que poden provocar corrosió o curtcircuits.</w:t>
      </w:r>
    </w:p>
    <w:p w14:paraId="49526BA1" w14:textId="77777777" w:rsidR="007535F4" w:rsidRPr="007535F4" w:rsidRDefault="007535F4" w:rsidP="007535F4">
      <w:pPr>
        <w:pStyle w:val="NormalWeb"/>
        <w:numPr>
          <w:ilvl w:val="0"/>
          <w:numId w:val="11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Vibracions i impactes mecànics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derivats del moviment de l’embarcació.</w:t>
      </w:r>
    </w:p>
    <w:p w14:paraId="79F7CED6" w14:textId="77777777" w:rsidR="007535F4" w:rsidRPr="007535F4" w:rsidRDefault="007535F4" w:rsidP="007535F4">
      <w:pPr>
        <w:pStyle w:val="NormalWeb"/>
        <w:numPr>
          <w:ilvl w:val="0"/>
          <w:numId w:val="11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Radiació solar intensa i variacions tèrmiques.</w:t>
      </w:r>
    </w:p>
    <w:p w14:paraId="32C6CF4B" w14:textId="77777777" w:rsidR="007535F4" w:rsidRPr="007535F4" w:rsidRDefault="007535F4" w:rsidP="007535F4">
      <w:pPr>
        <w:pStyle w:val="NormalWeb"/>
        <w:numPr>
          <w:ilvl w:val="0"/>
          <w:numId w:val="11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Interferències electromagnètiques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procedents d’altres equips nàutics (radar, ràdio, GPS...).</w:t>
      </w:r>
    </w:p>
    <w:p w14:paraId="100B4B4A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Per aquests motius, els components del comandament i el receptor han de complir uns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requisits tècnics de robustesa i estanquitat</w:t>
      </w:r>
      <w:r w:rsidRPr="007535F4">
        <w:rPr>
          <w:rStyle w:val="apple-converted-space"/>
          <w:color w:val="000000"/>
          <w:lang w:val="ca-ES"/>
        </w:rPr>
        <w:t> </w:t>
      </w:r>
      <w:commentRangeStart w:id="4"/>
      <w:r w:rsidRPr="007535F4">
        <w:rPr>
          <w:color w:val="000000"/>
          <w:lang w:val="ca-ES"/>
        </w:rPr>
        <w:t>(per exemple, un grau de protecció mínim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IP67</w:t>
      </w:r>
      <w:r w:rsidRPr="007535F4">
        <w:rPr>
          <w:color w:val="000000"/>
          <w:lang w:val="ca-ES"/>
        </w:rPr>
        <w:t>),</w:t>
      </w:r>
      <w:commentRangeEnd w:id="4"/>
      <w:r w:rsidR="00F702DC">
        <w:rPr>
          <w:rStyle w:val="Refdecomentario"/>
          <w:rFonts w:asciiTheme="minorHAnsi" w:eastAsiaTheme="minorEastAsia" w:hAnsiTheme="minorHAnsi" w:cstheme="minorBidi"/>
          <w:lang w:val="en-US" w:eastAsia="en-US"/>
        </w:rPr>
        <w:commentReference w:id="4"/>
      </w:r>
      <w:r w:rsidRPr="007535F4">
        <w:rPr>
          <w:color w:val="000000"/>
          <w:lang w:val="ca-ES"/>
        </w:rPr>
        <w:t xml:space="preserve"> utilitzar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connectors marins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i materials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resistents a la corrosió</w:t>
      </w:r>
      <w:r w:rsidRPr="007535F4">
        <w:rPr>
          <w:color w:val="000000"/>
          <w:lang w:val="ca-ES"/>
        </w:rPr>
        <w:t>, així com garantir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aïllament elèctric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adequat.</w:t>
      </w:r>
    </w:p>
    <w:p w14:paraId="1C53FD99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commentRangeStart w:id="5"/>
      <w:r w:rsidRPr="007535F4">
        <w:rPr>
          <w:color w:val="000000"/>
          <w:lang w:val="ca-ES"/>
        </w:rPr>
        <w:t>A nivell de programari, és essencial implementar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mecanismes de verificació de senyal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i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protocols de seguretat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que evitin ordres incorrectes o interferències durant la navegació.</w:t>
      </w:r>
      <w:commentRangeEnd w:id="5"/>
      <w:r w:rsidR="00F702DC">
        <w:rPr>
          <w:rStyle w:val="Refdecomentario"/>
          <w:rFonts w:asciiTheme="minorHAnsi" w:eastAsiaTheme="minorEastAsia" w:hAnsiTheme="minorHAnsi" w:cstheme="minorBidi"/>
          <w:lang w:val="en-US" w:eastAsia="en-US"/>
        </w:rPr>
        <w:commentReference w:id="5"/>
      </w:r>
    </w:p>
    <w:p w14:paraId="6763A59C" w14:textId="77777777" w:rsidR="007535F4" w:rsidRPr="007535F4" w:rsidRDefault="007535F4" w:rsidP="007535F4">
      <w:pPr>
        <w:jc w:val="both"/>
        <w:rPr>
          <w:lang w:val="ca-ES"/>
        </w:rPr>
      </w:pPr>
    </w:p>
    <w:p w14:paraId="0E590D99" w14:textId="4D436774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lastRenderedPageBreak/>
        <w:t>5.4. Normatives i seguretat</w:t>
      </w:r>
    </w:p>
    <w:p w14:paraId="1EBE13CC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commentRangeStart w:id="6"/>
      <w:r w:rsidRPr="007535F4">
        <w:rPr>
          <w:color w:val="000000"/>
          <w:lang w:val="ca-ES"/>
        </w:rPr>
        <w:t>El disseny del sistema ha de complir les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normatives tècniques i de seguretat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aplicables tant en l’àmbit marítim com en el de les comunicacions sense fils. Entre les més rellevants trobem:</w:t>
      </w:r>
    </w:p>
    <w:p w14:paraId="7D0A3726" w14:textId="77777777" w:rsidR="007535F4" w:rsidRPr="007535F4" w:rsidRDefault="007535F4" w:rsidP="007535F4">
      <w:pPr>
        <w:pStyle w:val="NormalWeb"/>
        <w:numPr>
          <w:ilvl w:val="0"/>
          <w:numId w:val="12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Norma IEC 60945</w:t>
      </w:r>
      <w:r w:rsidRPr="007535F4">
        <w:rPr>
          <w:color w:val="000000"/>
          <w:lang w:val="ca-ES"/>
        </w:rPr>
        <w:t>, que estableix els requisits per a equips i sistemes de navegació i radiocomunicacions marítimes.</w:t>
      </w:r>
    </w:p>
    <w:p w14:paraId="0BF295EF" w14:textId="77777777" w:rsidR="007535F4" w:rsidRPr="007535F4" w:rsidRDefault="007535F4" w:rsidP="007535F4">
      <w:pPr>
        <w:pStyle w:val="NormalWeb"/>
        <w:numPr>
          <w:ilvl w:val="0"/>
          <w:numId w:val="12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Norma CE i directives europees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sobre compatibilitat electromagnètica (EMC) i seguretat elèctrica (Directiva 2014/30/UE i 2014/35/UE).</w:t>
      </w:r>
    </w:p>
    <w:p w14:paraId="746E9F4E" w14:textId="77777777" w:rsidR="007535F4" w:rsidRPr="007535F4" w:rsidRDefault="007535F4" w:rsidP="007535F4">
      <w:pPr>
        <w:pStyle w:val="NormalWeb"/>
        <w:numPr>
          <w:ilvl w:val="0"/>
          <w:numId w:val="12"/>
        </w:numPr>
        <w:jc w:val="both"/>
        <w:rPr>
          <w:color w:val="000000"/>
          <w:lang w:val="ca-ES"/>
        </w:rPr>
      </w:pPr>
      <w:r w:rsidRPr="007535F4">
        <w:rPr>
          <w:rStyle w:val="Textoennegrita"/>
          <w:color w:val="000000"/>
          <w:lang w:val="ca-ES"/>
        </w:rPr>
        <w:t>Reglament de radiocomunicacions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aplicable a dispositius de transmissió sense fils (com les bandes ISM de 2,4 GHz o 868 MHz).</w:t>
      </w:r>
    </w:p>
    <w:p w14:paraId="52E256FD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A més, des del punt de vista funcional, el sistema ha d’assegurar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mecanismes de seguretat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com:</w:t>
      </w:r>
    </w:p>
    <w:p w14:paraId="5030183A" w14:textId="77777777" w:rsidR="007535F4" w:rsidRPr="007535F4" w:rsidRDefault="007535F4" w:rsidP="007535F4">
      <w:pPr>
        <w:pStyle w:val="NormalWeb"/>
        <w:numPr>
          <w:ilvl w:val="0"/>
          <w:numId w:val="13"/>
        </w:numPr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Encriptació de la comunicació (p. ex. AES128 o superior).</w:t>
      </w:r>
    </w:p>
    <w:p w14:paraId="601E4D9F" w14:textId="77777777" w:rsidR="007535F4" w:rsidRPr="007535F4" w:rsidRDefault="007535F4" w:rsidP="007535F4">
      <w:pPr>
        <w:pStyle w:val="NormalWeb"/>
        <w:numPr>
          <w:ilvl w:val="0"/>
          <w:numId w:val="13"/>
        </w:numPr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Gestió d’errors i reconeixement de paquets per evitar ordres duplicades o perdudes.</w:t>
      </w:r>
    </w:p>
    <w:p w14:paraId="0594C3D4" w14:textId="77777777" w:rsidR="007535F4" w:rsidRPr="007535F4" w:rsidRDefault="007535F4" w:rsidP="007535F4">
      <w:pPr>
        <w:pStyle w:val="NormalWeb"/>
        <w:numPr>
          <w:ilvl w:val="0"/>
          <w:numId w:val="13"/>
        </w:numPr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Botó d’emergència o mecanisme de desconnexió segura del control remot.</w:t>
      </w:r>
      <w:commentRangeEnd w:id="6"/>
      <w:r w:rsidR="00F702DC">
        <w:rPr>
          <w:rStyle w:val="Refdecomentario"/>
          <w:rFonts w:asciiTheme="minorHAnsi" w:eastAsiaTheme="minorEastAsia" w:hAnsiTheme="minorHAnsi" w:cstheme="minorBidi"/>
          <w:lang w:val="en-US" w:eastAsia="en-US"/>
        </w:rPr>
        <w:commentReference w:id="6"/>
      </w:r>
    </w:p>
    <w:p w14:paraId="294563D8" w14:textId="77777777" w:rsidR="007535F4" w:rsidRPr="007535F4" w:rsidRDefault="007535F4" w:rsidP="007535F4">
      <w:pPr>
        <w:jc w:val="both"/>
        <w:rPr>
          <w:lang w:val="ca-ES"/>
        </w:rPr>
      </w:pPr>
    </w:p>
    <w:p w14:paraId="762B85F7" w14:textId="7EC100AA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5.5. Solucions comercials i estat de l’art</w:t>
      </w:r>
    </w:p>
    <w:p w14:paraId="21504456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Actualment, existeixen al mercat diferents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solucions comercials de comandaments sense fils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per a entorns marins, com ara els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controls remots per a pilots automàtics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de fabricants com Raymarine, B&amp;G o Simrad. Aquests dispositius ofereixen funcions bàsiques de control del rumb i ajustos de ±1° o ±10°, però sovint estan limitats a ecosistemes tancats i propietaris.</w:t>
      </w:r>
    </w:p>
    <w:p w14:paraId="1F5A5DD4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D’altra banda, en el sector industrial i de la robòtica, hi ha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plataformes obertes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que utilitzen microcontroladors com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Arduino</w:t>
      </w:r>
      <w:r w:rsidRPr="007535F4">
        <w:rPr>
          <w:color w:val="000000"/>
          <w:lang w:val="ca-ES"/>
        </w:rPr>
        <w:t>,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ESP32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o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Raspberry Pi</w:t>
      </w:r>
      <w:r w:rsidRPr="007535F4">
        <w:rPr>
          <w:color w:val="000000"/>
          <w:lang w:val="ca-ES"/>
        </w:rPr>
        <w:t>, que permeten desenvolupar solucions personalitzades amb connexions Bluetooth, Wi-Fi o RF, oferint un cost molt inferior i una major flexibilitat.</w:t>
      </w:r>
    </w:p>
    <w:p w14:paraId="68CE4589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A nivell de recerca, hi ha tendències orientades a integrar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sistemes IoT (Internet of Things)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color w:val="000000"/>
          <w:lang w:val="ca-ES"/>
        </w:rPr>
        <w:t>en la navegació, que permeten supervisió remota, registre de dades i optimització de maniobres mitjançant intel·ligència artificial i sensors connectats.</w:t>
      </w:r>
    </w:p>
    <w:p w14:paraId="4C4E8976" w14:textId="77777777" w:rsidR="007535F4" w:rsidRPr="007535F4" w:rsidRDefault="007535F4" w:rsidP="007535F4">
      <w:pPr>
        <w:pStyle w:val="NormalWeb"/>
        <w:jc w:val="both"/>
        <w:rPr>
          <w:color w:val="000000"/>
          <w:lang w:val="ca-ES"/>
        </w:rPr>
      </w:pPr>
      <w:r w:rsidRPr="007535F4">
        <w:rPr>
          <w:color w:val="000000"/>
          <w:lang w:val="ca-ES"/>
        </w:rPr>
        <w:t>Aquest projecte s’emmarca dins d’aquesta evolució tecnològica, buscant</w:t>
      </w:r>
      <w:r w:rsidRPr="007535F4">
        <w:rPr>
          <w:rStyle w:val="apple-converted-space"/>
          <w:color w:val="000000"/>
          <w:lang w:val="ca-ES"/>
        </w:rPr>
        <w:t> </w:t>
      </w:r>
      <w:r w:rsidRPr="007535F4">
        <w:rPr>
          <w:rStyle w:val="Textoennegrita"/>
          <w:color w:val="000000"/>
          <w:lang w:val="ca-ES"/>
        </w:rPr>
        <w:t>una solució oberta, modular i econòmica</w:t>
      </w:r>
      <w:r w:rsidRPr="007535F4">
        <w:rPr>
          <w:color w:val="000000"/>
          <w:lang w:val="ca-ES"/>
        </w:rPr>
        <w:t>, adaptada a les necessitats específiques d’una embarcació de regates.</w:t>
      </w:r>
    </w:p>
    <w:p w14:paraId="38E64ECB" w14:textId="77777777" w:rsidR="007535F4" w:rsidRPr="007535F4" w:rsidRDefault="007535F4" w:rsidP="007535F4">
      <w:pPr>
        <w:jc w:val="both"/>
        <w:rPr>
          <w:lang w:val="ca-ES"/>
        </w:rPr>
      </w:pPr>
    </w:p>
    <w:p w14:paraId="096FD183" w14:textId="58A64C11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lastRenderedPageBreak/>
        <w:t>5.6. Justificació de les tecnologies escollides</w:t>
      </w:r>
    </w:p>
    <w:p w14:paraId="30708837" w14:textId="77777777" w:rsidR="007535F4" w:rsidRPr="007535F4" w:rsidRDefault="007535F4" w:rsidP="007535F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</w:pPr>
      <w:commentRangeStart w:id="7"/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La tria de les tecnologies utilitzades en aquest projecte respon a un equilibri entre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fiabilitat, consum, cost i facilitat d’integració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 amb el sistema existent de l’autòmat.</w:t>
      </w:r>
    </w:p>
    <w:p w14:paraId="682681EA" w14:textId="77777777" w:rsidR="007535F4" w:rsidRPr="007535F4" w:rsidRDefault="007535F4" w:rsidP="007535F4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</w:pP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S’ha optat per un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microcontrolador ESP32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, que ofereix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connectivitat Wi-Fi i Bluetooth integrades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, baix consum i potència suficient per gestionar la comunicació i la lògica de control.</w:t>
      </w:r>
    </w:p>
    <w:p w14:paraId="2852E957" w14:textId="77777777" w:rsidR="007535F4" w:rsidRPr="007535F4" w:rsidRDefault="007535F4" w:rsidP="007535F4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</w:pP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La comunicació sense fils es farà mitjançant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Bluetooth Low Energy (BLE)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 per la seva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eficiència energètica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 i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temps de resposta reduït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.</w:t>
      </w:r>
    </w:p>
    <w:p w14:paraId="0FCE87B3" w14:textId="77777777" w:rsidR="007535F4" w:rsidRPr="007535F4" w:rsidRDefault="007535F4" w:rsidP="007535F4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</w:pP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El comandament utilitzarà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botons físics i una interfície senzilla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, assegurant una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operació intuïtiva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 fins i tot amb guants o en condicions adverses.</w:t>
      </w:r>
    </w:p>
    <w:p w14:paraId="01389062" w14:textId="77777777" w:rsidR="007535F4" w:rsidRPr="007535F4" w:rsidRDefault="007535F4" w:rsidP="007535F4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</w:pP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El receptor, connectat al PLC o al sistema de control de l’autòmat, traduirà les ordres rebudes en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senyals digitals segurs i redundants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.</w:t>
      </w:r>
    </w:p>
    <w:p w14:paraId="7207B579" w14:textId="35623BBF" w:rsidR="007535F4" w:rsidRPr="007535F4" w:rsidRDefault="007535F4" w:rsidP="007535F4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</w:pP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Pel que fa al disseny mecànic, s’utilitzaran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carcasses estancs IP67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,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materials anticorrosius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 i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connexions segures</w:t>
      </w:r>
      <w:ins w:id="8" w:author="NATALIA VIA-DUFRESNE" w:date="2025-11-02T22:25:00Z" w16du:dateUtc="2025-11-02T21:25:00Z">
        <w:r w:rsidR="00F702DC">
          <w:rPr>
            <w:rFonts w:ascii="Times New Roman" w:eastAsia="Times New Roman" w:hAnsi="Times New Roman" w:cs="Times New Roman"/>
            <w:b/>
            <w:bCs/>
            <w:color w:val="000000"/>
            <w:sz w:val="24"/>
            <w:szCs w:val="24"/>
            <w:lang w:val="ca-ES" w:eastAsia="es-ES_tradnl"/>
          </w:rPr>
          <w:t xml:space="preserve"> </w:t>
        </w:r>
      </w:ins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per garantir la durabilitat en entorn marí.</w:t>
      </w:r>
    </w:p>
    <w:p w14:paraId="2CC9D3CD" w14:textId="77777777" w:rsidR="007535F4" w:rsidRPr="007535F4" w:rsidDel="00F702DC" w:rsidRDefault="007535F4" w:rsidP="007535F4">
      <w:pPr>
        <w:spacing w:before="100" w:beforeAutospacing="1" w:after="100" w:afterAutospacing="1" w:line="240" w:lineRule="auto"/>
        <w:jc w:val="both"/>
        <w:rPr>
          <w:del w:id="9" w:author="NATALIA VIA-DUFRESNE" w:date="2025-11-02T22:26:00Z" w16du:dateUtc="2025-11-02T21:26:00Z"/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</w:pP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Aquesta combinació tecnològica permet desenvolupar un sistema </w:t>
      </w:r>
      <w:r w:rsidRPr="007535F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ca-ES" w:eastAsia="es-ES_tradnl"/>
        </w:rPr>
        <w:t>fiable, econòmic i fàcilment mantenible</w:t>
      </w:r>
      <w:r w:rsidRPr="007535F4">
        <w:rPr>
          <w:rFonts w:ascii="Times New Roman" w:eastAsia="Times New Roman" w:hAnsi="Times New Roman" w:cs="Times New Roman"/>
          <w:color w:val="000000"/>
          <w:sz w:val="24"/>
          <w:szCs w:val="24"/>
          <w:lang w:val="ca-ES" w:eastAsia="es-ES_tradnl"/>
        </w:rPr>
        <w:t>, capaç de millorar la seguretat i l’eficiència de maniobra durant la competició.</w:t>
      </w:r>
    </w:p>
    <w:p w14:paraId="55CF339E" w14:textId="294EE46B" w:rsidR="007535F4" w:rsidRPr="007535F4" w:rsidDel="00F702DC" w:rsidRDefault="00C477FD" w:rsidP="007535F4">
      <w:pPr>
        <w:spacing w:after="0" w:line="240" w:lineRule="auto"/>
        <w:jc w:val="both"/>
        <w:rPr>
          <w:del w:id="10" w:author="NATALIA VIA-DUFRESNE" w:date="2025-11-02T22:25:00Z" w16du:dateUtc="2025-11-02T21:25:00Z"/>
          <w:rFonts w:ascii="Times New Roman" w:eastAsia="Times New Roman" w:hAnsi="Times New Roman" w:cs="Times New Roman"/>
          <w:sz w:val="24"/>
          <w:szCs w:val="24"/>
          <w:lang w:val="ca-ES" w:eastAsia="es-ES_tradnl"/>
        </w:rPr>
      </w:pPr>
      <w:del w:id="11" w:author="NATALIA VIA-DUFRESNE" w:date="2025-11-02T22:26:00Z" w16du:dateUtc="2025-11-02T21:26:00Z">
        <w:r w:rsidRPr="00C477FD">
          <w:rPr>
            <w:rFonts w:ascii="Times New Roman" w:eastAsia="Times New Roman" w:hAnsi="Times New Roman" w:cs="Times New Roman"/>
            <w:noProof/>
            <w:sz w:val="24"/>
            <w:szCs w:val="24"/>
            <w:lang w:val="ca-ES" w:eastAsia="es-ES_tradnl"/>
          </w:rPr>
          <w:pict w14:anchorId="6AE8A540">
            <v:rect id="_x0000_i1025" alt="" style="width:425.2pt;height:.05pt;mso-width-percent:0;mso-height-percent:0;mso-width-percent:0;mso-height-percent:0" o:hralign="center" o:hrstd="t" o:hr="t" fillcolor="#a0a0a0" stroked="f"/>
          </w:pict>
        </w:r>
      </w:del>
      <w:commentRangeEnd w:id="7"/>
      <w:r w:rsidR="00BE1EAB">
        <w:rPr>
          <w:rStyle w:val="Refdecomentario"/>
        </w:rPr>
        <w:commentReference w:id="7"/>
      </w:r>
    </w:p>
    <w:p w14:paraId="129C7FEF" w14:textId="77777777" w:rsidR="007535F4" w:rsidRPr="007535F4" w:rsidRDefault="007535F4" w:rsidP="00F702DC">
      <w:pPr>
        <w:spacing w:before="100" w:beforeAutospacing="1" w:after="100" w:afterAutospacing="1" w:line="240" w:lineRule="auto"/>
        <w:jc w:val="both"/>
        <w:rPr>
          <w:lang w:val="ca-ES"/>
        </w:rPr>
        <w:pPrChange w:id="12" w:author="NATALIA VIA-DUFRESNE" w:date="2025-11-02T22:26:00Z" w16du:dateUtc="2025-11-02T21:26:00Z">
          <w:pPr>
            <w:jc w:val="both"/>
          </w:pPr>
        </w:pPrChange>
      </w:pPr>
    </w:p>
    <w:p w14:paraId="21C53BC6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lastRenderedPageBreak/>
        <w:t>6. Metodologia i planificació del projecte</w:t>
      </w:r>
    </w:p>
    <w:p w14:paraId="6C103A67" w14:textId="7B2F1785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6.1. Enfocament de treball</w:t>
      </w:r>
    </w:p>
    <w:p w14:paraId="45CD6A95" w14:textId="2841B0F9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6.2. Etapes del desenvolupament</w:t>
      </w:r>
    </w:p>
    <w:p w14:paraId="39CA3EEF" w14:textId="3FF800C1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6.3. Eines i entorns utilitzats</w:t>
      </w:r>
    </w:p>
    <w:p w14:paraId="234821F9" w14:textId="6A4A5050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6.4. Cronograma del projecte</w:t>
      </w:r>
    </w:p>
    <w:p w14:paraId="7BCCA27E" w14:textId="1CD31E9E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6.5. Gestió de riscos i seguretat</w:t>
      </w:r>
    </w:p>
    <w:p w14:paraId="7482BB86" w14:textId="47A4EADE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7. Disseny i desenvolu</w:t>
      </w:r>
      <w:r w:rsidR="00831F8E" w:rsidRPr="007535F4">
        <w:rPr>
          <w:lang w:val="ca-ES"/>
        </w:rPr>
        <w:t>p</w:t>
      </w:r>
      <w:r w:rsidRPr="007535F4">
        <w:rPr>
          <w:lang w:val="ca-ES"/>
        </w:rPr>
        <w:t>ament del sistema</w:t>
      </w:r>
    </w:p>
    <w:p w14:paraId="61241AC3" w14:textId="0319C64F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7.1. Arquitectura general</w:t>
      </w:r>
    </w:p>
    <w:p w14:paraId="0EBF09AF" w14:textId="762EF92A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7.2. Disseny del hardware</w:t>
      </w:r>
    </w:p>
    <w:p w14:paraId="12BF1D03" w14:textId="212A7DF6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7.3. Disseny del firmware/software</w:t>
      </w:r>
    </w:p>
    <w:p w14:paraId="56BEF6F1" w14:textId="25CC1410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7.4. Integració amb la PLC existent</w:t>
      </w:r>
    </w:p>
    <w:p w14:paraId="7714559D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8. Proves i validació</w:t>
      </w:r>
    </w:p>
    <w:p w14:paraId="4C45AA23" w14:textId="0DC6FC5C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8.1. Entorn de proves</w:t>
      </w:r>
    </w:p>
    <w:p w14:paraId="46F23156" w14:textId="0E37CD2D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8.2. Proves de comunicació sense fils</w:t>
      </w:r>
    </w:p>
    <w:p w14:paraId="5703B6D8" w14:textId="5612118A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8.3. Proves de resposta del sistema controlat</w:t>
      </w:r>
    </w:p>
    <w:p w14:paraId="09D049DE" w14:textId="512D6896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8.4. Test de fiabilitat i seguretat</w:t>
      </w:r>
    </w:p>
    <w:p w14:paraId="3E5F2DAB" w14:textId="7C868F1E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8.5. Resultats i taules de mesures</w:t>
      </w:r>
    </w:p>
    <w:p w14:paraId="7EB8D1AA" w14:textId="6302C684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8.6. Avaluació del rendiment respecte als objectius</w:t>
      </w:r>
    </w:p>
    <w:p w14:paraId="135061CB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9. Discussió dels resultats</w:t>
      </w:r>
    </w:p>
    <w:p w14:paraId="428E374F" w14:textId="031BF7EC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9.1. Interpretació dels resultats obtinguts</w:t>
      </w:r>
    </w:p>
    <w:p w14:paraId="6563EB7A" w14:textId="74412B03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9.2. Comparació amb expectatives o alternatives</w:t>
      </w:r>
    </w:p>
    <w:p w14:paraId="4C57B16D" w14:textId="17E2D63A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lastRenderedPageBreak/>
        <w:t>9.3. Limitacions detectades</w:t>
      </w:r>
    </w:p>
    <w:p w14:paraId="05167EEF" w14:textId="4A2C1307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9.4. Possibles millores futures</w:t>
      </w:r>
    </w:p>
    <w:p w14:paraId="4B105996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10. Conclusions</w:t>
      </w:r>
    </w:p>
    <w:p w14:paraId="1D091E07" w14:textId="0EA0CED9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10.1. Resum dels objectius assolits</w:t>
      </w:r>
    </w:p>
    <w:p w14:paraId="66D191D6" w14:textId="202A3786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10.2. Aportacions tecnològiques i pràctiques</w:t>
      </w:r>
    </w:p>
    <w:p w14:paraId="47531047" w14:textId="655244E7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10.3. Aplicabilitat del sistema a altres entorns</w:t>
      </w:r>
    </w:p>
    <w:p w14:paraId="3237920B" w14:textId="54809EA0" w:rsidR="00F30594" w:rsidRPr="007535F4" w:rsidRDefault="00000000" w:rsidP="007535F4">
      <w:pPr>
        <w:pStyle w:val="Ttulo2"/>
        <w:jc w:val="both"/>
        <w:rPr>
          <w:lang w:val="ca-ES"/>
        </w:rPr>
      </w:pPr>
      <w:r w:rsidRPr="007535F4">
        <w:rPr>
          <w:lang w:val="ca-ES"/>
        </w:rPr>
        <w:t>10.4. Línies futures de desenvolupament</w:t>
      </w:r>
    </w:p>
    <w:p w14:paraId="18EA7382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11. Bibliografia</w:t>
      </w:r>
    </w:p>
    <w:p w14:paraId="755E0EF3" w14:textId="77777777" w:rsidR="00F30594" w:rsidRPr="007535F4" w:rsidRDefault="00000000" w:rsidP="007535F4">
      <w:pPr>
        <w:pStyle w:val="Ttulo1"/>
        <w:jc w:val="both"/>
        <w:rPr>
          <w:lang w:val="ca-ES"/>
        </w:rPr>
      </w:pPr>
      <w:r w:rsidRPr="007535F4">
        <w:rPr>
          <w:lang w:val="ca-ES"/>
        </w:rPr>
        <w:t>12. Annexos</w:t>
      </w:r>
    </w:p>
    <w:p w14:paraId="3470807B" w14:textId="77777777" w:rsidR="00F30594" w:rsidRPr="007535F4" w:rsidRDefault="00000000" w:rsidP="007535F4">
      <w:pPr>
        <w:jc w:val="both"/>
        <w:rPr>
          <w:lang w:val="ca-ES"/>
        </w:rPr>
      </w:pPr>
      <w:r w:rsidRPr="007535F4">
        <w:rPr>
          <w:lang w:val="ca-ES"/>
        </w:rPr>
        <w:br w:type="page"/>
      </w:r>
    </w:p>
    <w:sectPr w:rsidR="00F30594" w:rsidRPr="007535F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ATALIA VIA-DUFRESNE" w:date="2025-11-02T22:18:00Z" w:initials="NV">
    <w:p w14:paraId="4720EB68" w14:textId="77777777" w:rsidR="00F702DC" w:rsidRDefault="00F702DC" w:rsidP="00F702DC">
      <w:r>
        <w:rPr>
          <w:rStyle w:val="Refdecomentario"/>
        </w:rPr>
        <w:annotationRef/>
      </w:r>
      <w:r>
        <w:rPr>
          <w:sz w:val="20"/>
          <w:szCs w:val="20"/>
        </w:rPr>
        <w:t>Comprovar</w:t>
      </w:r>
    </w:p>
  </w:comment>
  <w:comment w:id="1" w:author="NATALIA VIA-DUFRESNE" w:date="2025-11-02T22:17:00Z" w:initials="NV">
    <w:p w14:paraId="5A5BCFD8" w14:textId="1460AB8E" w:rsidR="00F702DC" w:rsidRDefault="00F702DC" w:rsidP="00F702DC">
      <w:r>
        <w:rPr>
          <w:rStyle w:val="Refdecomentario"/>
        </w:rPr>
        <w:annotationRef/>
      </w:r>
      <w:r>
        <w:rPr>
          <w:sz w:val="20"/>
          <w:szCs w:val="20"/>
        </w:rPr>
        <w:t>Revisar</w:t>
      </w:r>
    </w:p>
  </w:comment>
  <w:comment w:id="2" w:author="NATALIA VIA-DUFRESNE" w:date="2025-11-02T22:19:00Z" w:initials="NV">
    <w:p w14:paraId="4C2E5608" w14:textId="77777777" w:rsidR="00F702DC" w:rsidRDefault="00F702DC" w:rsidP="00F702DC">
      <w:r>
        <w:rPr>
          <w:rStyle w:val="Refdecomentario"/>
        </w:rPr>
        <w:annotationRef/>
      </w:r>
      <w:r>
        <w:rPr>
          <w:sz w:val="20"/>
          <w:szCs w:val="20"/>
        </w:rPr>
        <w:t>explaiar-se</w:t>
      </w:r>
    </w:p>
  </w:comment>
  <w:comment w:id="3" w:author="NATALIA VIA-DUFRESNE" w:date="2025-11-02T22:20:00Z" w:initials="NV">
    <w:p w14:paraId="07AEFBA5" w14:textId="77777777" w:rsidR="00F702DC" w:rsidRDefault="00F702DC" w:rsidP="00F702DC">
      <w:r>
        <w:rPr>
          <w:rStyle w:val="Refdecomentario"/>
        </w:rPr>
        <w:annotationRef/>
      </w:r>
      <w:r>
        <w:rPr>
          <w:sz w:val="20"/>
          <w:szCs w:val="20"/>
        </w:rPr>
        <w:t>Revisar</w:t>
      </w:r>
    </w:p>
  </w:comment>
  <w:comment w:id="4" w:author="NATALIA VIA-DUFRESNE" w:date="2025-11-02T22:21:00Z" w:initials="NV">
    <w:p w14:paraId="502535E7" w14:textId="77777777" w:rsidR="00F702DC" w:rsidRDefault="00F702DC" w:rsidP="00F702DC">
      <w:r>
        <w:rPr>
          <w:rStyle w:val="Refdecomentario"/>
        </w:rPr>
        <w:annotationRef/>
      </w:r>
      <w:r>
        <w:rPr>
          <w:sz w:val="20"/>
          <w:szCs w:val="20"/>
        </w:rPr>
        <w:t>Revisar</w:t>
      </w:r>
    </w:p>
  </w:comment>
  <w:comment w:id="5" w:author="NATALIA VIA-DUFRESNE" w:date="2025-11-02T22:21:00Z" w:initials="NV">
    <w:p w14:paraId="6620B46F" w14:textId="77777777" w:rsidR="00F702DC" w:rsidRDefault="00F702DC" w:rsidP="00F702DC">
      <w:r>
        <w:rPr>
          <w:rStyle w:val="Refdecomentario"/>
        </w:rPr>
        <w:annotationRef/>
      </w:r>
      <w:r>
        <w:rPr>
          <w:sz w:val="20"/>
          <w:szCs w:val="20"/>
        </w:rPr>
        <w:t>Revisar</w:t>
      </w:r>
    </w:p>
  </w:comment>
  <w:comment w:id="6" w:author="NATALIA VIA-DUFRESNE" w:date="2025-11-02T22:22:00Z" w:initials="NV">
    <w:p w14:paraId="748DF5EB" w14:textId="77777777" w:rsidR="00F702DC" w:rsidRDefault="00F702DC" w:rsidP="00F702DC">
      <w:r>
        <w:rPr>
          <w:rStyle w:val="Refdecomentario"/>
        </w:rPr>
        <w:annotationRef/>
      </w:r>
      <w:r>
        <w:rPr>
          <w:sz w:val="20"/>
          <w:szCs w:val="20"/>
        </w:rPr>
        <w:t>Revisar</w:t>
      </w:r>
    </w:p>
  </w:comment>
  <w:comment w:id="7" w:author="NATALIA VIA-DUFRESNE" w:date="2025-11-02T22:27:00Z" w:initials="NV">
    <w:p w14:paraId="24528F70" w14:textId="77777777" w:rsidR="00BE1EAB" w:rsidRDefault="00BE1EAB" w:rsidP="00BE1EAB">
      <w:r>
        <w:rPr>
          <w:rStyle w:val="Refdecomentario"/>
        </w:rPr>
        <w:annotationRef/>
      </w:r>
      <w:r>
        <w:rPr>
          <w:sz w:val="20"/>
          <w:szCs w:val="20"/>
        </w:rPr>
        <w:t>Revisar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720EB68" w15:done="0"/>
  <w15:commentEx w15:paraId="5A5BCFD8" w15:done="0"/>
  <w15:commentEx w15:paraId="4C2E5608" w15:done="0"/>
  <w15:commentEx w15:paraId="07AEFBA5" w15:done="0"/>
  <w15:commentEx w15:paraId="502535E7" w15:done="0"/>
  <w15:commentEx w15:paraId="6620B46F" w15:done="0"/>
  <w15:commentEx w15:paraId="748DF5EB" w15:done="0"/>
  <w15:commentEx w15:paraId="24528F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2F2A8F" w16cex:dateUtc="2025-11-02T21:18:00Z"/>
  <w16cex:commentExtensible w16cex:durableId="29776A35" w16cex:dateUtc="2025-11-02T21:17:00Z"/>
  <w16cex:commentExtensible w16cex:durableId="0656D917" w16cex:dateUtc="2025-11-02T21:19:00Z"/>
  <w16cex:commentExtensible w16cex:durableId="22B59A0C" w16cex:dateUtc="2025-11-02T21:20:00Z"/>
  <w16cex:commentExtensible w16cex:durableId="6790C0E8" w16cex:dateUtc="2025-11-02T21:21:00Z"/>
  <w16cex:commentExtensible w16cex:durableId="056343C2" w16cex:dateUtc="2025-11-02T21:21:00Z"/>
  <w16cex:commentExtensible w16cex:durableId="239FA19E" w16cex:dateUtc="2025-11-02T21:22:00Z"/>
  <w16cex:commentExtensible w16cex:durableId="41234FDC" w16cex:dateUtc="2025-11-02T21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720EB68" w16cid:durableId="4E2F2A8F"/>
  <w16cid:commentId w16cid:paraId="5A5BCFD8" w16cid:durableId="29776A35"/>
  <w16cid:commentId w16cid:paraId="4C2E5608" w16cid:durableId="0656D917"/>
  <w16cid:commentId w16cid:paraId="07AEFBA5" w16cid:durableId="22B59A0C"/>
  <w16cid:commentId w16cid:paraId="502535E7" w16cid:durableId="6790C0E8"/>
  <w16cid:commentId w16cid:paraId="6620B46F" w16cid:durableId="056343C2"/>
  <w16cid:commentId w16cid:paraId="748DF5EB" w16cid:durableId="239FA19E"/>
  <w16cid:commentId w16cid:paraId="24528F70" w16cid:durableId="41234FD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8F28E2"/>
    <w:multiLevelType w:val="multilevel"/>
    <w:tmpl w:val="4CE0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0363A3"/>
    <w:multiLevelType w:val="multilevel"/>
    <w:tmpl w:val="4988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3C7F13"/>
    <w:multiLevelType w:val="multilevel"/>
    <w:tmpl w:val="BB66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813BF1"/>
    <w:multiLevelType w:val="multilevel"/>
    <w:tmpl w:val="B60E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681A6A"/>
    <w:multiLevelType w:val="multilevel"/>
    <w:tmpl w:val="28325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7268465">
    <w:abstractNumId w:val="8"/>
  </w:num>
  <w:num w:numId="2" w16cid:durableId="1991864669">
    <w:abstractNumId w:val="6"/>
  </w:num>
  <w:num w:numId="3" w16cid:durableId="908735891">
    <w:abstractNumId w:val="5"/>
  </w:num>
  <w:num w:numId="4" w16cid:durableId="992875337">
    <w:abstractNumId w:val="4"/>
  </w:num>
  <w:num w:numId="5" w16cid:durableId="126776997">
    <w:abstractNumId w:val="7"/>
  </w:num>
  <w:num w:numId="6" w16cid:durableId="1039355237">
    <w:abstractNumId w:val="3"/>
  </w:num>
  <w:num w:numId="7" w16cid:durableId="2101370770">
    <w:abstractNumId w:val="2"/>
  </w:num>
  <w:num w:numId="8" w16cid:durableId="1860849958">
    <w:abstractNumId w:val="1"/>
  </w:num>
  <w:num w:numId="9" w16cid:durableId="511574252">
    <w:abstractNumId w:val="0"/>
  </w:num>
  <w:num w:numId="10" w16cid:durableId="600529228">
    <w:abstractNumId w:val="11"/>
  </w:num>
  <w:num w:numId="11" w16cid:durableId="109935321">
    <w:abstractNumId w:val="13"/>
  </w:num>
  <w:num w:numId="12" w16cid:durableId="316767670">
    <w:abstractNumId w:val="10"/>
  </w:num>
  <w:num w:numId="13" w16cid:durableId="1149206152">
    <w:abstractNumId w:val="9"/>
  </w:num>
  <w:num w:numId="14" w16cid:durableId="1580171221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ATALIA VIA-DUFRESNE">
    <w15:presenceInfo w15:providerId="Windows Live" w15:userId="1cbc9a11880618b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51C8"/>
    <w:rsid w:val="0029639D"/>
    <w:rsid w:val="00296703"/>
    <w:rsid w:val="002D28A7"/>
    <w:rsid w:val="00326F90"/>
    <w:rsid w:val="00375B62"/>
    <w:rsid w:val="004B36CD"/>
    <w:rsid w:val="004F1729"/>
    <w:rsid w:val="00684887"/>
    <w:rsid w:val="007535F4"/>
    <w:rsid w:val="00831F8E"/>
    <w:rsid w:val="00AA1D8D"/>
    <w:rsid w:val="00B150D1"/>
    <w:rsid w:val="00B47730"/>
    <w:rsid w:val="00BE1EAB"/>
    <w:rsid w:val="00BF774F"/>
    <w:rsid w:val="00C477FD"/>
    <w:rsid w:val="00CB0664"/>
    <w:rsid w:val="00DC3CB8"/>
    <w:rsid w:val="00F30594"/>
    <w:rsid w:val="00F702DC"/>
    <w:rsid w:val="00F72189"/>
    <w:rsid w:val="00FA22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0B0052"/>
  <w14:defaultImageDpi w14:val="300"/>
  <w15:docId w15:val="{C85657B5-E6D1-BB42-B99D-DD833E29F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2D28A7"/>
    <w:pPr>
      <w:spacing w:before="120" w:after="0"/>
    </w:pPr>
    <w:rPr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2D28A7"/>
    <w:pPr>
      <w:spacing w:before="120" w:after="0"/>
      <w:ind w:left="22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2D28A7"/>
    <w:pPr>
      <w:spacing w:after="0"/>
      <w:ind w:left="44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2D28A7"/>
    <w:pPr>
      <w:spacing w:after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2D28A7"/>
    <w:pPr>
      <w:spacing w:after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2D28A7"/>
    <w:pPr>
      <w:spacing w:after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2D28A7"/>
    <w:pPr>
      <w:spacing w:after="0"/>
      <w:ind w:left="132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2D28A7"/>
    <w:pPr>
      <w:spacing w:after="0"/>
      <w:ind w:left="154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2D28A7"/>
    <w:pPr>
      <w:spacing w:after="0"/>
      <w:ind w:left="176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2D28A7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C3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character" w:customStyle="1" w:styleId="apple-converted-space">
    <w:name w:val="apple-converted-space"/>
    <w:basedOn w:val="Fuentedeprrafopredeter"/>
    <w:rsid w:val="00DC3CB8"/>
  </w:style>
  <w:style w:type="paragraph" w:styleId="Revisin">
    <w:name w:val="Revision"/>
    <w:hidden/>
    <w:uiPriority w:val="99"/>
    <w:semiHidden/>
    <w:rsid w:val="007535F4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F702D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702D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702D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702D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702D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1564</Words>
  <Characters>8606</Characters>
  <Application>Microsoft Office Word</Application>
  <DocSecurity>0</DocSecurity>
  <Lines>71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NATALIA VIA-DUFRESNE</cp:lastModifiedBy>
  <cp:revision>8</cp:revision>
  <dcterms:created xsi:type="dcterms:W3CDTF">2025-11-02T19:54:00Z</dcterms:created>
  <dcterms:modified xsi:type="dcterms:W3CDTF">2025-11-02T21:28:00Z</dcterms:modified>
  <cp:category/>
</cp:coreProperties>
</file>