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119"/>
        <w:gridCol w:w="1984"/>
        <w:gridCol w:w="2333"/>
      </w:tblGrid>
      <w:tr w:rsidR="005A055C" w14:paraId="1A2FB017" w14:textId="77777777" w:rsidTr="004D12F8">
        <w:trPr>
          <w:trHeight w:val="490"/>
        </w:trPr>
        <w:tc>
          <w:tcPr>
            <w:tcW w:w="2405" w:type="dxa"/>
          </w:tcPr>
          <w:p w14:paraId="36E4967B" w14:textId="4F8059EF" w:rsidR="00EE5A24" w:rsidRPr="00053640" w:rsidRDefault="002643F4" w:rsidP="00A06B1C">
            <w:pPr>
              <w:rPr>
                <w:lang w:val="es-CO"/>
              </w:rPr>
            </w:pPr>
            <w:r w:rsidRPr="00A06B1C">
              <w:rPr>
                <w:b/>
                <w:bCs/>
                <w:color w:val="1F497D" w:themeColor="text2"/>
                <w:lang w:val="es-CO"/>
              </w:rPr>
              <w:t>T</w:t>
            </w:r>
            <w:r w:rsidR="00D03C87" w:rsidRPr="00A06B1C">
              <w:rPr>
                <w:b/>
                <w:bCs/>
                <w:color w:val="1F497D" w:themeColor="text2"/>
                <w:lang w:val="es-CO"/>
              </w:rPr>
              <w:t>I</w:t>
            </w:r>
            <w:r w:rsidRPr="00A06B1C">
              <w:rPr>
                <w:b/>
                <w:bCs/>
                <w:color w:val="1F497D" w:themeColor="text2"/>
                <w:lang w:val="es-CO"/>
              </w:rPr>
              <w:t>TULO GENERAL</w:t>
            </w:r>
            <w:r w:rsidRPr="00053640">
              <w:rPr>
                <w:lang w:val="es-CO"/>
              </w:rPr>
              <w:t>:</w:t>
            </w:r>
          </w:p>
        </w:tc>
        <w:tc>
          <w:tcPr>
            <w:tcW w:w="3119" w:type="dxa"/>
          </w:tcPr>
          <w:p w14:paraId="7A6DB643" w14:textId="1605DAF8" w:rsidR="00EE5A24" w:rsidRPr="00320B4F" w:rsidRDefault="00320B4F" w:rsidP="00A06B1C">
            <w:pPr>
              <w:rPr>
                <w:lang w:val="es-CO"/>
              </w:rPr>
            </w:pPr>
            <w:r w:rsidRPr="00320B4F">
              <w:rPr>
                <w:lang w:val="es-CO"/>
              </w:rPr>
              <w:t xml:space="preserve">Configuración anual y gestión de </w:t>
            </w:r>
            <w:r w:rsidR="007E7BFA">
              <w:rPr>
                <w:lang w:val="es-CO"/>
              </w:rPr>
              <w:t xml:space="preserve">calendarios y </w:t>
            </w:r>
            <w:r w:rsidRPr="00320B4F">
              <w:rPr>
                <w:lang w:val="es-CO"/>
              </w:rPr>
              <w:t>períodos de liquidación de comisiones</w:t>
            </w:r>
          </w:p>
        </w:tc>
        <w:tc>
          <w:tcPr>
            <w:tcW w:w="1984" w:type="dxa"/>
          </w:tcPr>
          <w:p w14:paraId="5DF6106A" w14:textId="25829D98" w:rsidR="00EE5A24" w:rsidRPr="00A06B1C" w:rsidRDefault="002643F4" w:rsidP="00A06B1C">
            <w:pPr>
              <w:rPr>
                <w:b/>
                <w:bCs/>
                <w:lang w:val="es-CO"/>
              </w:rPr>
            </w:pPr>
            <w:r w:rsidRPr="00A06B1C">
              <w:rPr>
                <w:b/>
                <w:bCs/>
                <w:color w:val="1F497D" w:themeColor="text2"/>
                <w:lang w:val="es-CO"/>
              </w:rPr>
              <w:t>RESPONSABLE</w:t>
            </w:r>
            <w:r w:rsidR="0010046E" w:rsidRPr="00A06B1C">
              <w:rPr>
                <w:b/>
                <w:bCs/>
                <w:color w:val="1F497D" w:themeColor="text2"/>
                <w:lang w:val="es-CO"/>
              </w:rPr>
              <w:t xml:space="preserve"> HUB</w:t>
            </w:r>
          </w:p>
        </w:tc>
        <w:tc>
          <w:tcPr>
            <w:tcW w:w="2333" w:type="dxa"/>
          </w:tcPr>
          <w:p w14:paraId="43E097E3" w14:textId="0D14ED7A" w:rsidR="00EE5A24" w:rsidRPr="00053640" w:rsidRDefault="00573FB2" w:rsidP="00A06B1C">
            <w:pPr>
              <w:rPr>
                <w:lang w:val="es-CO"/>
              </w:rPr>
            </w:pPr>
            <w:r>
              <w:rPr>
                <w:lang w:val="es-CO"/>
              </w:rPr>
              <w:t>Angie Torres</w:t>
            </w:r>
          </w:p>
        </w:tc>
      </w:tr>
      <w:tr w:rsidR="005A055C" w14:paraId="1F8484AC" w14:textId="77777777" w:rsidTr="004D12F8">
        <w:trPr>
          <w:trHeight w:val="481"/>
        </w:trPr>
        <w:tc>
          <w:tcPr>
            <w:tcW w:w="2405" w:type="dxa"/>
          </w:tcPr>
          <w:p w14:paraId="328326EA" w14:textId="051C0925" w:rsidR="00EE5A24" w:rsidRPr="00A06B1C" w:rsidRDefault="002643F4" w:rsidP="00A06B1C">
            <w:pPr>
              <w:rPr>
                <w:b/>
                <w:bCs/>
                <w:color w:val="1F497D" w:themeColor="text2"/>
                <w:lang w:val="es-CO"/>
              </w:rPr>
            </w:pPr>
            <w:r w:rsidRPr="00A06B1C">
              <w:rPr>
                <w:b/>
                <w:bCs/>
                <w:color w:val="1F497D" w:themeColor="text2"/>
                <w:lang w:val="es-CO"/>
              </w:rPr>
              <w:t>RES</w:t>
            </w:r>
            <w:r w:rsidR="0011138E" w:rsidRPr="00A06B1C">
              <w:rPr>
                <w:b/>
                <w:bCs/>
                <w:color w:val="1F497D" w:themeColor="text2"/>
                <w:lang w:val="es-CO"/>
              </w:rPr>
              <w:t>PONSABLES LP</w:t>
            </w:r>
          </w:p>
        </w:tc>
        <w:tc>
          <w:tcPr>
            <w:tcW w:w="3119" w:type="dxa"/>
          </w:tcPr>
          <w:p w14:paraId="6C78C090" w14:textId="587EE7D6" w:rsidR="00EE5A24" w:rsidRPr="00053640" w:rsidRDefault="00573FB2" w:rsidP="00A06B1C">
            <w:pPr>
              <w:rPr>
                <w:lang w:val="es-CO"/>
              </w:rPr>
            </w:pPr>
            <w:r>
              <w:rPr>
                <w:lang w:val="es-CO"/>
              </w:rPr>
              <w:t>David Moreno</w:t>
            </w:r>
          </w:p>
        </w:tc>
        <w:tc>
          <w:tcPr>
            <w:tcW w:w="1984" w:type="dxa"/>
          </w:tcPr>
          <w:p w14:paraId="6F80412E" w14:textId="3C90528F" w:rsidR="00EE5A24" w:rsidRPr="00A06B1C" w:rsidRDefault="002643F4" w:rsidP="00A06B1C">
            <w:pPr>
              <w:rPr>
                <w:b/>
                <w:bCs/>
                <w:lang w:val="es-CO"/>
              </w:rPr>
            </w:pPr>
            <w:r w:rsidRPr="00A06B1C">
              <w:rPr>
                <w:b/>
                <w:bCs/>
                <w:color w:val="1F497D" w:themeColor="text2"/>
                <w:lang w:val="es-CO"/>
              </w:rPr>
              <w:t>F</w:t>
            </w:r>
            <w:r w:rsidR="00A06B1C" w:rsidRPr="00A06B1C">
              <w:rPr>
                <w:b/>
                <w:bCs/>
                <w:color w:val="1F497D" w:themeColor="text2"/>
                <w:lang w:val="es-CO"/>
              </w:rPr>
              <w:t>ECHA DE REALIZACIÓN</w:t>
            </w:r>
          </w:p>
        </w:tc>
        <w:tc>
          <w:tcPr>
            <w:tcW w:w="2333" w:type="dxa"/>
          </w:tcPr>
          <w:p w14:paraId="26517F11" w14:textId="03CE31CE" w:rsidR="00EE5A24" w:rsidRPr="00053640" w:rsidRDefault="00573FB2" w:rsidP="00A06B1C">
            <w:pPr>
              <w:rPr>
                <w:lang w:val="es-CO"/>
              </w:rPr>
            </w:pPr>
            <w:r>
              <w:rPr>
                <w:lang w:val="es-CO"/>
              </w:rPr>
              <w:t>05/02/2026</w:t>
            </w:r>
          </w:p>
        </w:tc>
      </w:tr>
    </w:tbl>
    <w:p w14:paraId="7E24A301" w14:textId="77777777" w:rsidR="00A06B1C" w:rsidRDefault="00A06B1C" w:rsidP="00A06B1C">
      <w:pPr>
        <w:rPr>
          <w:sz w:val="21"/>
          <w:szCs w:val="21"/>
          <w:lang w:val="es-CO"/>
        </w:rPr>
      </w:pPr>
    </w:p>
    <w:p w14:paraId="638B7BA3" w14:textId="7252ACFA" w:rsidR="006446F1" w:rsidRPr="003B3C7A" w:rsidRDefault="002643F4" w:rsidP="00972868">
      <w:pPr>
        <w:pStyle w:val="Ttulo1"/>
        <w:rPr>
          <w:lang w:val="es-CO"/>
        </w:rPr>
      </w:pPr>
      <w:commentRangeStart w:id="0"/>
      <w:r w:rsidRPr="003B3C7A">
        <w:rPr>
          <w:lang w:val="es-CO"/>
        </w:rPr>
        <w:t>DESCRIPCIÓN DEL REQUERIMIENTO: ¿Qué necesito?</w:t>
      </w:r>
      <w:commentRangeEnd w:id="0"/>
      <w:r w:rsidR="00F22204" w:rsidRPr="003B3C7A">
        <w:rPr>
          <w:rStyle w:val="Refdecomentario"/>
          <w:sz w:val="22"/>
          <w:szCs w:val="28"/>
          <w:lang w:val="es-CO"/>
        </w:rPr>
        <w:commentReference w:id="0"/>
      </w:r>
    </w:p>
    <w:p w14:paraId="6525549E" w14:textId="3F249470" w:rsidR="001C670E" w:rsidRDefault="001C670E" w:rsidP="00A06B1C">
      <w:pPr>
        <w:rPr>
          <w:i/>
          <w:iCs/>
          <w:lang w:val="es-CO"/>
        </w:rPr>
      </w:pPr>
    </w:p>
    <w:p w14:paraId="3B430B18" w14:textId="0FBDA04D" w:rsidR="00573FB2" w:rsidRDefault="00522956" w:rsidP="00573FB2">
      <w:pPr>
        <w:rPr>
          <w:lang w:val="es-CO"/>
        </w:rPr>
      </w:pPr>
      <w:r>
        <w:rPr>
          <w:lang w:val="es-CO"/>
        </w:rPr>
        <w:t xml:space="preserve">Como </w:t>
      </w:r>
      <w:r w:rsidR="00EE6A32">
        <w:rPr>
          <w:lang w:val="es-CO"/>
        </w:rPr>
        <w:t>responsable</w:t>
      </w:r>
      <w:r>
        <w:rPr>
          <w:lang w:val="es-CO"/>
        </w:rPr>
        <w:t xml:space="preserve"> de Compensaciones </w:t>
      </w:r>
      <w:r w:rsidR="00BE6CFA">
        <w:rPr>
          <w:lang w:val="es-CO"/>
        </w:rPr>
        <w:t>s</w:t>
      </w:r>
      <w:r w:rsidR="00573FB2">
        <w:rPr>
          <w:lang w:val="es-CO"/>
        </w:rPr>
        <w:t xml:space="preserve">e </w:t>
      </w:r>
      <w:r w:rsidR="00DF3D3A">
        <w:rPr>
          <w:lang w:val="es-CO"/>
        </w:rPr>
        <w:t xml:space="preserve">requiere </w:t>
      </w:r>
      <w:r w:rsidR="005E571E">
        <w:rPr>
          <w:lang w:val="es-CO"/>
        </w:rPr>
        <w:t>una</w:t>
      </w:r>
      <w:r w:rsidR="00573FB2">
        <w:rPr>
          <w:lang w:val="es-CO"/>
        </w:rPr>
        <w:t xml:space="preserve"> ETL o </w:t>
      </w:r>
      <w:r w:rsidR="005E571E">
        <w:rPr>
          <w:lang w:val="es-CO"/>
        </w:rPr>
        <w:t>sistema</w:t>
      </w:r>
      <w:r w:rsidR="00573FB2">
        <w:rPr>
          <w:lang w:val="es-CO"/>
        </w:rPr>
        <w:t xml:space="preserve"> de liquidación y cálculo de comisiones</w:t>
      </w:r>
      <w:r w:rsidR="005E571E">
        <w:rPr>
          <w:lang w:val="es-CO"/>
        </w:rPr>
        <w:t xml:space="preserve"> que</w:t>
      </w:r>
      <w:r w:rsidR="00573FB2">
        <w:rPr>
          <w:lang w:val="es-CO"/>
        </w:rPr>
        <w:t xml:space="preserve"> </w:t>
      </w:r>
      <w:r w:rsidR="00573FB2" w:rsidRPr="00573FB2">
        <w:rPr>
          <w:lang w:val="es-CO"/>
        </w:rPr>
        <w:t>permit</w:t>
      </w:r>
      <w:r w:rsidR="00573FB2">
        <w:rPr>
          <w:lang w:val="es-CO"/>
        </w:rPr>
        <w:t>a</w:t>
      </w:r>
      <w:r w:rsidR="00573FB2" w:rsidRPr="00573FB2">
        <w:rPr>
          <w:lang w:val="es-CO"/>
        </w:rPr>
        <w:t xml:space="preserve"> crear</w:t>
      </w:r>
      <w:r w:rsidR="00D27D2F">
        <w:rPr>
          <w:lang w:val="es-CO"/>
        </w:rPr>
        <w:t xml:space="preserve"> y</w:t>
      </w:r>
      <w:r w:rsidR="00573FB2" w:rsidRPr="00573FB2">
        <w:rPr>
          <w:lang w:val="es-CO"/>
        </w:rPr>
        <w:t xml:space="preserve"> configurar</w:t>
      </w:r>
      <w:r w:rsidR="005E571E">
        <w:rPr>
          <w:lang w:val="es-CO"/>
        </w:rPr>
        <w:t xml:space="preserve"> </w:t>
      </w:r>
      <w:r w:rsidR="000E3CD3">
        <w:rPr>
          <w:lang w:val="es-CO"/>
        </w:rPr>
        <w:t xml:space="preserve">de manera estructurada </w:t>
      </w:r>
      <w:r w:rsidR="000775D7">
        <w:rPr>
          <w:lang w:val="es-CO"/>
        </w:rPr>
        <w:t xml:space="preserve">múltiples </w:t>
      </w:r>
      <w:r w:rsidR="000304F8">
        <w:rPr>
          <w:lang w:val="es-CO"/>
        </w:rPr>
        <w:t>calendarios de liquidación</w:t>
      </w:r>
      <w:r w:rsidR="0081709C">
        <w:rPr>
          <w:lang w:val="es-CO"/>
        </w:rPr>
        <w:t xml:space="preserve"> de comisiones, </w:t>
      </w:r>
      <w:r w:rsidR="007651C3" w:rsidRPr="007651C3">
        <w:rPr>
          <w:lang w:val="es-CO"/>
        </w:rPr>
        <w:t xml:space="preserve">cada uno </w:t>
      </w:r>
      <w:r w:rsidR="0081709C">
        <w:rPr>
          <w:lang w:val="es-CO"/>
        </w:rPr>
        <w:t>compuesto por</w:t>
      </w:r>
      <w:r w:rsidR="007651C3" w:rsidRPr="007651C3">
        <w:rPr>
          <w:lang w:val="es-CO"/>
        </w:rPr>
        <w:t xml:space="preserve"> períodos anuales</w:t>
      </w:r>
      <w:r w:rsidR="0081709C">
        <w:rPr>
          <w:lang w:val="es-CO"/>
        </w:rPr>
        <w:t xml:space="preserve"> independientes</w:t>
      </w:r>
      <w:r w:rsidR="00573FB2" w:rsidRPr="00573FB2">
        <w:rPr>
          <w:lang w:val="es-CO"/>
        </w:rPr>
        <w:t xml:space="preserve">, </w:t>
      </w:r>
      <w:r w:rsidR="00DE01AD" w:rsidRPr="00DE01AD">
        <w:rPr>
          <w:lang w:val="es-CO"/>
        </w:rPr>
        <w:t>garantizando integridad temporal, trazabilidad</w:t>
      </w:r>
      <w:r w:rsidR="00D27D2F">
        <w:rPr>
          <w:lang w:val="es-CO"/>
        </w:rPr>
        <w:t xml:space="preserve"> y consistencia estructural.</w:t>
      </w:r>
    </w:p>
    <w:p w14:paraId="2A22A408" w14:textId="77777777" w:rsidR="00357389" w:rsidRDefault="00357389" w:rsidP="00573FB2">
      <w:pPr>
        <w:rPr>
          <w:lang w:val="es-CO"/>
        </w:rPr>
      </w:pPr>
    </w:p>
    <w:p w14:paraId="085E3C0E" w14:textId="709EF1EC" w:rsidR="00357389" w:rsidRPr="00357389" w:rsidRDefault="00357389" w:rsidP="00573FB2">
      <w:pPr>
        <w:rPr>
          <w:lang w:val="es-CO"/>
        </w:rPr>
      </w:pPr>
      <w:r w:rsidRPr="00357389">
        <w:rPr>
          <w:lang w:val="es-CO"/>
        </w:rPr>
        <w:t>Esta historia de usuario tiene como objetivo definir la estructura temporal base sobre la cual operará el proceso de liquidación de comisiones. No gestiona el cálculo ni el cierre operativo de períodos.</w:t>
      </w:r>
    </w:p>
    <w:p w14:paraId="4EB0A650" w14:textId="77777777" w:rsidR="007D6A9C" w:rsidRDefault="007D6A9C" w:rsidP="00573FB2">
      <w:pPr>
        <w:rPr>
          <w:lang w:val="es-CO"/>
        </w:rPr>
      </w:pPr>
    </w:p>
    <w:p w14:paraId="729AD3E4" w14:textId="77777777" w:rsidR="00151201" w:rsidRDefault="00151201" w:rsidP="00151201">
      <w:pPr>
        <w:rPr>
          <w:lang w:val="es-CO"/>
        </w:rPr>
      </w:pPr>
      <w:r w:rsidRPr="00151201">
        <w:rPr>
          <w:lang w:val="es-CO"/>
        </w:rPr>
        <w:t>El sistema debe permitir:</w:t>
      </w:r>
    </w:p>
    <w:p w14:paraId="49176B5C" w14:textId="77777777" w:rsidR="00151201" w:rsidRPr="00151201" w:rsidRDefault="00151201" w:rsidP="00151201">
      <w:pPr>
        <w:rPr>
          <w:lang w:val="es-CO"/>
        </w:rPr>
      </w:pPr>
    </w:p>
    <w:p w14:paraId="38BFBB7A" w14:textId="77777777" w:rsidR="00151201" w:rsidRPr="00151201" w:rsidRDefault="00151201">
      <w:pPr>
        <w:numPr>
          <w:ilvl w:val="0"/>
          <w:numId w:val="12"/>
        </w:numPr>
        <w:rPr>
          <w:lang w:val="es-CO"/>
        </w:rPr>
      </w:pPr>
      <w:r w:rsidRPr="00151201">
        <w:rPr>
          <w:lang w:val="es-CO"/>
        </w:rPr>
        <w:t>Crear múltiples calendarios independientes.</w:t>
      </w:r>
    </w:p>
    <w:p w14:paraId="2E8815A8" w14:textId="77777777" w:rsidR="00151201" w:rsidRPr="00151201" w:rsidRDefault="00151201">
      <w:pPr>
        <w:numPr>
          <w:ilvl w:val="0"/>
          <w:numId w:val="12"/>
        </w:numPr>
        <w:rPr>
          <w:lang w:val="es-CO"/>
        </w:rPr>
      </w:pPr>
      <w:r w:rsidRPr="00151201">
        <w:rPr>
          <w:lang w:val="es-CO"/>
        </w:rPr>
        <w:t>Configurar de forma masiva los períodos del año por calendario.</w:t>
      </w:r>
    </w:p>
    <w:p w14:paraId="35B39BCF" w14:textId="77777777" w:rsidR="00151201" w:rsidRPr="00151201" w:rsidRDefault="00151201">
      <w:pPr>
        <w:numPr>
          <w:ilvl w:val="0"/>
          <w:numId w:val="12"/>
        </w:numPr>
        <w:rPr>
          <w:lang w:val="es-CO"/>
        </w:rPr>
      </w:pPr>
      <w:r w:rsidRPr="00151201">
        <w:rPr>
          <w:lang w:val="es-CO"/>
        </w:rPr>
        <w:t>Validar solapamientos únicamente dentro del mismo calendario.</w:t>
      </w:r>
    </w:p>
    <w:p w14:paraId="466D1C81" w14:textId="77777777" w:rsidR="00151201" w:rsidRPr="00151201" w:rsidRDefault="00151201">
      <w:pPr>
        <w:numPr>
          <w:ilvl w:val="0"/>
          <w:numId w:val="12"/>
        </w:numPr>
        <w:rPr>
          <w:lang w:val="es-CO"/>
        </w:rPr>
      </w:pPr>
      <w:r w:rsidRPr="00151201">
        <w:rPr>
          <w:lang w:val="es-CO"/>
        </w:rPr>
        <w:t>Garantizar secuencialidad lógica de fechas.</w:t>
      </w:r>
    </w:p>
    <w:p w14:paraId="69A8BDE6" w14:textId="77777777" w:rsidR="00151201" w:rsidRPr="00151201" w:rsidRDefault="00151201" w:rsidP="00151201">
      <w:pPr>
        <w:ind w:left="720"/>
        <w:rPr>
          <w:lang w:val="es-CO"/>
        </w:rPr>
      </w:pPr>
    </w:p>
    <w:p w14:paraId="7BA44A4F" w14:textId="77777777" w:rsidR="00151201" w:rsidRPr="00151201" w:rsidRDefault="00151201" w:rsidP="00151201">
      <w:pPr>
        <w:rPr>
          <w:lang w:val="es-CO"/>
        </w:rPr>
      </w:pPr>
      <w:r w:rsidRPr="00151201">
        <w:rPr>
          <w:lang w:val="es-CO"/>
        </w:rPr>
        <w:t>El estado operativo del período (Abierto, En curso, Liquidado, Cerrado) no será editable manualmente y será gestionado automáticamente por el proceso de liquidación definido en la HU correspondiente.</w:t>
      </w:r>
    </w:p>
    <w:p w14:paraId="704BFD7B" w14:textId="77777777" w:rsidR="00573FB2" w:rsidRPr="00573FB2" w:rsidRDefault="00573FB2" w:rsidP="00573FB2">
      <w:pPr>
        <w:rPr>
          <w:lang w:val="es-CO"/>
        </w:rPr>
      </w:pPr>
    </w:p>
    <w:p w14:paraId="1DE0A012" w14:textId="77777777" w:rsidR="008E37CB" w:rsidRPr="002379E0" w:rsidRDefault="008E37CB" w:rsidP="00A06B1C">
      <w:pPr>
        <w:rPr>
          <w:lang w:val="es-CO"/>
        </w:rPr>
      </w:pPr>
    </w:p>
    <w:p w14:paraId="24DBB2FA" w14:textId="6528EF48" w:rsidR="00836A96" w:rsidRDefault="002643F4" w:rsidP="00972868">
      <w:pPr>
        <w:pStyle w:val="Ttulo1"/>
        <w:rPr>
          <w:lang w:val="es-CO"/>
        </w:rPr>
      </w:pPr>
      <w:commentRangeStart w:id="1"/>
      <w:r w:rsidRPr="002379E0">
        <w:rPr>
          <w:lang w:val="es-CO"/>
        </w:rPr>
        <w:t>CONTEXTO / ALCANCE</w:t>
      </w:r>
      <w:commentRangeEnd w:id="1"/>
      <w:r w:rsidR="00F22204">
        <w:rPr>
          <w:rStyle w:val="Refdecomentario"/>
          <w:sz w:val="22"/>
          <w:szCs w:val="28"/>
          <w:lang w:val="es-CO"/>
        </w:rPr>
        <w:commentReference w:id="1"/>
      </w:r>
    </w:p>
    <w:p w14:paraId="222AA006" w14:textId="77777777" w:rsidR="00A06B1C" w:rsidRDefault="00A06B1C" w:rsidP="00A06B1C">
      <w:pPr>
        <w:rPr>
          <w:lang w:val="es-CO"/>
        </w:rPr>
      </w:pPr>
    </w:p>
    <w:p w14:paraId="15F6FAAB" w14:textId="77777777" w:rsidR="000A641E" w:rsidRDefault="000A641E" w:rsidP="000A641E">
      <w:pPr>
        <w:rPr>
          <w:lang w:val="es-CO"/>
        </w:rPr>
      </w:pPr>
      <w:r w:rsidRPr="000A641E">
        <w:rPr>
          <w:lang w:val="es-CO"/>
        </w:rPr>
        <w:t>Permoda Ltda. requiere formalizar la estructura temporal que delimita los cortes de liquidación de comisiones, evitando:</w:t>
      </w:r>
    </w:p>
    <w:p w14:paraId="1ED8045A" w14:textId="77777777" w:rsidR="000A641E" w:rsidRPr="000A641E" w:rsidRDefault="000A641E" w:rsidP="000A641E">
      <w:pPr>
        <w:rPr>
          <w:lang w:val="es-CO"/>
        </w:rPr>
      </w:pPr>
    </w:p>
    <w:p w14:paraId="3EFB1E54" w14:textId="77777777" w:rsidR="000A641E" w:rsidRPr="000A641E" w:rsidRDefault="000A641E">
      <w:pPr>
        <w:numPr>
          <w:ilvl w:val="0"/>
          <w:numId w:val="13"/>
        </w:numPr>
        <w:rPr>
          <w:lang w:val="es-CO"/>
        </w:rPr>
      </w:pPr>
      <w:r w:rsidRPr="000A641E">
        <w:rPr>
          <w:lang w:val="es-CO"/>
        </w:rPr>
        <w:t>Solapamientos dentro del mismo calendario.</w:t>
      </w:r>
    </w:p>
    <w:p w14:paraId="42C75CCC" w14:textId="77777777" w:rsidR="000A641E" w:rsidRPr="000A641E" w:rsidRDefault="000A641E">
      <w:pPr>
        <w:numPr>
          <w:ilvl w:val="0"/>
          <w:numId w:val="13"/>
        </w:numPr>
        <w:rPr>
          <w:lang w:val="es-CO"/>
        </w:rPr>
      </w:pPr>
      <w:r w:rsidRPr="000A641E">
        <w:rPr>
          <w:lang w:val="es-CO"/>
        </w:rPr>
        <w:t>Inconsistencias en fechas.</w:t>
      </w:r>
    </w:p>
    <w:p w14:paraId="753FE79B" w14:textId="77777777" w:rsidR="000A641E" w:rsidRPr="000A641E" w:rsidRDefault="000A641E">
      <w:pPr>
        <w:numPr>
          <w:ilvl w:val="0"/>
          <w:numId w:val="13"/>
        </w:numPr>
        <w:rPr>
          <w:lang w:val="es-CO"/>
        </w:rPr>
      </w:pPr>
      <w:r w:rsidRPr="000A641E">
        <w:rPr>
          <w:lang w:val="es-CO"/>
        </w:rPr>
        <w:t>Configuraciones manuales repetitivas.</w:t>
      </w:r>
    </w:p>
    <w:p w14:paraId="2FA51BEC" w14:textId="77777777" w:rsidR="000A641E" w:rsidRDefault="000A641E">
      <w:pPr>
        <w:numPr>
          <w:ilvl w:val="0"/>
          <w:numId w:val="13"/>
        </w:numPr>
        <w:rPr>
          <w:lang w:val="es-CO"/>
        </w:rPr>
      </w:pPr>
      <w:r w:rsidRPr="000A641E">
        <w:rPr>
          <w:lang w:val="es-CO"/>
        </w:rPr>
        <w:t>Falta de trazabilidad estructural.</w:t>
      </w:r>
    </w:p>
    <w:p w14:paraId="0717A8B6" w14:textId="77777777" w:rsidR="000A641E" w:rsidRPr="000A641E" w:rsidRDefault="000A641E" w:rsidP="000A641E">
      <w:pPr>
        <w:ind w:left="720"/>
        <w:rPr>
          <w:lang w:val="es-CO"/>
        </w:rPr>
      </w:pPr>
    </w:p>
    <w:p w14:paraId="6C2CF4E3" w14:textId="77777777" w:rsidR="000A641E" w:rsidRDefault="000A641E" w:rsidP="000A641E">
      <w:pPr>
        <w:rPr>
          <w:lang w:val="es-CO"/>
        </w:rPr>
      </w:pPr>
      <w:r w:rsidRPr="000A641E">
        <w:rPr>
          <w:lang w:val="es-CO"/>
        </w:rPr>
        <w:t>La solución debe permitir coexistencia de múltiples calendarios, por ejemplo:</w:t>
      </w:r>
    </w:p>
    <w:p w14:paraId="45D8914F" w14:textId="77777777" w:rsidR="000A641E" w:rsidRPr="000A641E" w:rsidRDefault="000A641E" w:rsidP="000A641E">
      <w:pPr>
        <w:rPr>
          <w:lang w:val="es-CO"/>
        </w:rPr>
      </w:pPr>
    </w:p>
    <w:p w14:paraId="13BBA599" w14:textId="77777777" w:rsidR="000A641E" w:rsidRPr="000A641E" w:rsidRDefault="000A641E">
      <w:pPr>
        <w:numPr>
          <w:ilvl w:val="0"/>
          <w:numId w:val="14"/>
        </w:numPr>
        <w:rPr>
          <w:lang w:val="es-CO"/>
        </w:rPr>
      </w:pPr>
      <w:r w:rsidRPr="000A641E">
        <w:rPr>
          <w:lang w:val="es-CO"/>
        </w:rPr>
        <w:t>Calendario de Comisiones.</w:t>
      </w:r>
    </w:p>
    <w:p w14:paraId="20CC9F3F" w14:textId="77777777" w:rsidR="000A641E" w:rsidRDefault="000A641E">
      <w:pPr>
        <w:numPr>
          <w:ilvl w:val="0"/>
          <w:numId w:val="14"/>
        </w:numPr>
        <w:rPr>
          <w:lang w:val="es-CO"/>
        </w:rPr>
      </w:pPr>
      <w:r w:rsidRPr="000A641E">
        <w:rPr>
          <w:lang w:val="es-CO"/>
        </w:rPr>
        <w:t>Calendario de Cumplimiento de Meta.</w:t>
      </w:r>
    </w:p>
    <w:p w14:paraId="04F19896" w14:textId="77777777" w:rsidR="000A641E" w:rsidRPr="000A641E" w:rsidRDefault="000A641E" w:rsidP="000A641E">
      <w:pPr>
        <w:ind w:left="720"/>
        <w:rPr>
          <w:lang w:val="es-CO"/>
        </w:rPr>
      </w:pPr>
    </w:p>
    <w:p w14:paraId="6506045C" w14:textId="73118506" w:rsidR="000A641E" w:rsidRPr="000A641E" w:rsidRDefault="000A641E" w:rsidP="000A641E">
      <w:pPr>
        <w:rPr>
          <w:lang w:val="es-CO"/>
        </w:rPr>
      </w:pPr>
      <w:r w:rsidRPr="000A641E">
        <w:rPr>
          <w:lang w:val="es-CO"/>
        </w:rPr>
        <w:t>Cada calendario debe operar de forma independiente.</w:t>
      </w:r>
      <w:r>
        <w:rPr>
          <w:lang w:val="es-CO"/>
        </w:rPr>
        <w:t xml:space="preserve"> </w:t>
      </w:r>
      <w:r w:rsidRPr="000A641E">
        <w:rPr>
          <w:lang w:val="es-CO"/>
        </w:rPr>
        <w:t>Se permite que existan períodos con fechas iguales en calendarios distintos, pero no dentro del mismo calendario.</w:t>
      </w:r>
    </w:p>
    <w:p w14:paraId="4604840E" w14:textId="2BF1DFE2" w:rsidR="0019362F" w:rsidRPr="0019362F" w:rsidRDefault="0019362F" w:rsidP="005511D8">
      <w:pPr>
        <w:rPr>
          <w:lang w:val="es-CO"/>
        </w:rPr>
      </w:pPr>
    </w:p>
    <w:p w14:paraId="04CC94E9" w14:textId="77777777" w:rsidR="00573FB2" w:rsidRDefault="00573FB2" w:rsidP="00573FB2">
      <w:pPr>
        <w:rPr>
          <w:lang w:val="es-CO"/>
        </w:rPr>
      </w:pPr>
      <w:r w:rsidRPr="00573FB2">
        <w:rPr>
          <w:lang w:val="es-CO"/>
        </w:rPr>
        <w:lastRenderedPageBreak/>
        <w:t>Incluye:</w:t>
      </w:r>
    </w:p>
    <w:p w14:paraId="6E60C0ED" w14:textId="77777777" w:rsidR="0019362F" w:rsidRDefault="0019362F" w:rsidP="0019362F">
      <w:pPr>
        <w:rPr>
          <w:lang w:val="es-CO"/>
        </w:rPr>
      </w:pPr>
    </w:p>
    <w:p w14:paraId="1DE0902F" w14:textId="64CFADCC" w:rsidR="00E95A1E" w:rsidRPr="00E95A1E" w:rsidRDefault="00E95A1E">
      <w:pPr>
        <w:pStyle w:val="Prrafodelista"/>
        <w:numPr>
          <w:ilvl w:val="0"/>
          <w:numId w:val="14"/>
        </w:numPr>
        <w:rPr>
          <w:lang w:val="es-CO"/>
        </w:rPr>
      </w:pPr>
      <w:r w:rsidRPr="00E95A1E">
        <w:rPr>
          <w:lang w:val="es-CO"/>
        </w:rPr>
        <w:t>Creación de calendarios.</w:t>
      </w:r>
    </w:p>
    <w:p w14:paraId="4B08221B" w14:textId="43D0D95F" w:rsidR="00E95A1E" w:rsidRPr="00E95A1E" w:rsidRDefault="00E95A1E">
      <w:pPr>
        <w:pStyle w:val="Prrafodelista"/>
        <w:numPr>
          <w:ilvl w:val="0"/>
          <w:numId w:val="14"/>
        </w:numPr>
        <w:rPr>
          <w:lang w:val="es-CO"/>
        </w:rPr>
      </w:pPr>
      <w:r w:rsidRPr="00E95A1E">
        <w:rPr>
          <w:lang w:val="es-CO"/>
        </w:rPr>
        <w:t>Configuración anual masiva de períodos.</w:t>
      </w:r>
    </w:p>
    <w:p w14:paraId="12114725" w14:textId="0015C7A6" w:rsidR="00E95A1E" w:rsidRPr="00E95A1E" w:rsidRDefault="00E95A1E">
      <w:pPr>
        <w:pStyle w:val="Prrafodelista"/>
        <w:numPr>
          <w:ilvl w:val="0"/>
          <w:numId w:val="14"/>
        </w:numPr>
        <w:rPr>
          <w:lang w:val="es-CO"/>
        </w:rPr>
      </w:pPr>
      <w:r w:rsidRPr="00E95A1E">
        <w:rPr>
          <w:lang w:val="es-CO"/>
        </w:rPr>
        <w:t>Validación de no solapamiento por calendario.</w:t>
      </w:r>
    </w:p>
    <w:p w14:paraId="0FB87148" w14:textId="440B3D91" w:rsidR="00E95A1E" w:rsidRPr="00925317" w:rsidRDefault="00E95A1E">
      <w:pPr>
        <w:pStyle w:val="Prrafodelista"/>
        <w:numPr>
          <w:ilvl w:val="0"/>
          <w:numId w:val="14"/>
        </w:numPr>
        <w:rPr>
          <w:lang w:val="es-CO"/>
        </w:rPr>
      </w:pPr>
      <w:r w:rsidRPr="00E95A1E">
        <w:rPr>
          <w:lang w:val="es-CO"/>
        </w:rPr>
        <w:t>Validación de secuencia temporal.</w:t>
      </w:r>
    </w:p>
    <w:p w14:paraId="59356F71" w14:textId="77777777" w:rsidR="00E97FF0" w:rsidRPr="002379E0" w:rsidRDefault="00E97FF0" w:rsidP="00A06B1C">
      <w:pPr>
        <w:rPr>
          <w:lang w:val="es-CO"/>
        </w:rPr>
      </w:pPr>
    </w:p>
    <w:p w14:paraId="6133C53C" w14:textId="214ED485" w:rsidR="00836A96" w:rsidRDefault="002643F4" w:rsidP="00972868">
      <w:pPr>
        <w:pStyle w:val="Ttulo1"/>
        <w:rPr>
          <w:lang w:val="es-CO"/>
        </w:rPr>
      </w:pPr>
      <w:commentRangeStart w:id="2"/>
      <w:r w:rsidRPr="002379E0">
        <w:rPr>
          <w:lang w:val="es-CO"/>
        </w:rPr>
        <w:t>ENTRADAS / DEPENDENCIAS</w:t>
      </w:r>
      <w:commentRangeEnd w:id="2"/>
      <w:r w:rsidR="00F22204">
        <w:rPr>
          <w:rStyle w:val="Refdecomentario"/>
          <w:sz w:val="22"/>
          <w:szCs w:val="28"/>
          <w:lang w:val="es-CO"/>
        </w:rPr>
        <w:commentReference w:id="2"/>
      </w:r>
    </w:p>
    <w:p w14:paraId="39A59203" w14:textId="77777777" w:rsidR="001C670E" w:rsidRDefault="001C670E" w:rsidP="001C670E">
      <w:pPr>
        <w:rPr>
          <w:lang w:val="es-CO"/>
        </w:rPr>
      </w:pPr>
    </w:p>
    <w:p w14:paraId="31E6F93D" w14:textId="7142F81A" w:rsidR="00573FB2" w:rsidRDefault="005F4D8B" w:rsidP="00573FB2">
      <w:pPr>
        <w:rPr>
          <w:b/>
          <w:bCs/>
          <w:lang w:val="es-CO"/>
        </w:rPr>
      </w:pPr>
      <w:r>
        <w:rPr>
          <w:b/>
          <w:bCs/>
          <w:lang w:val="es-CO"/>
        </w:rPr>
        <w:t>Entradas</w:t>
      </w:r>
    </w:p>
    <w:p w14:paraId="7AC8C946" w14:textId="77777777" w:rsidR="00573FB2" w:rsidRPr="00573FB2" w:rsidRDefault="00573FB2" w:rsidP="00573FB2">
      <w:pPr>
        <w:rPr>
          <w:b/>
          <w:bCs/>
          <w:lang w:val="es-CO"/>
        </w:rPr>
      </w:pPr>
    </w:p>
    <w:p w14:paraId="350C6CD8" w14:textId="54204659" w:rsidR="00F3014B" w:rsidRPr="00F3014B" w:rsidRDefault="00F3014B">
      <w:pPr>
        <w:pStyle w:val="Prrafodelista"/>
        <w:numPr>
          <w:ilvl w:val="0"/>
          <w:numId w:val="10"/>
        </w:numPr>
        <w:rPr>
          <w:lang w:val="es-CO"/>
        </w:rPr>
      </w:pPr>
      <w:r w:rsidRPr="00F3014B">
        <w:rPr>
          <w:lang w:val="es-CO"/>
        </w:rPr>
        <w:t>Nombre del calendario</w:t>
      </w:r>
    </w:p>
    <w:p w14:paraId="38B866D2" w14:textId="0F06980B" w:rsidR="00F3014B" w:rsidRPr="00F3014B" w:rsidRDefault="00F3014B">
      <w:pPr>
        <w:pStyle w:val="Prrafodelista"/>
        <w:numPr>
          <w:ilvl w:val="0"/>
          <w:numId w:val="10"/>
        </w:numPr>
        <w:rPr>
          <w:lang w:val="es-CO"/>
        </w:rPr>
      </w:pPr>
      <w:r w:rsidRPr="00F3014B">
        <w:rPr>
          <w:lang w:val="es-CO"/>
        </w:rPr>
        <w:t>Año de liquidación</w:t>
      </w:r>
    </w:p>
    <w:p w14:paraId="154D63A7" w14:textId="72EC227E" w:rsidR="00F3014B" w:rsidRPr="00F3014B" w:rsidRDefault="00F3014B">
      <w:pPr>
        <w:pStyle w:val="Prrafodelista"/>
        <w:numPr>
          <w:ilvl w:val="0"/>
          <w:numId w:val="10"/>
        </w:numPr>
        <w:rPr>
          <w:lang w:val="es-CO"/>
        </w:rPr>
      </w:pPr>
      <w:r w:rsidRPr="00F3014B">
        <w:rPr>
          <w:lang w:val="es-CO"/>
        </w:rPr>
        <w:t>Código del período</w:t>
      </w:r>
    </w:p>
    <w:p w14:paraId="54F4BD95" w14:textId="6D82474E" w:rsidR="00F3014B" w:rsidRPr="00F3014B" w:rsidRDefault="00F3014B">
      <w:pPr>
        <w:pStyle w:val="Prrafodelista"/>
        <w:numPr>
          <w:ilvl w:val="0"/>
          <w:numId w:val="10"/>
        </w:numPr>
        <w:rPr>
          <w:lang w:val="es-CO"/>
        </w:rPr>
      </w:pPr>
      <w:r w:rsidRPr="00F3014B">
        <w:rPr>
          <w:lang w:val="es-CO"/>
        </w:rPr>
        <w:t>Fecha inicio</w:t>
      </w:r>
    </w:p>
    <w:p w14:paraId="4C19D4A5" w14:textId="200E8808" w:rsidR="00F3014B" w:rsidRPr="00F3014B" w:rsidRDefault="00F3014B">
      <w:pPr>
        <w:pStyle w:val="Prrafodelista"/>
        <w:numPr>
          <w:ilvl w:val="0"/>
          <w:numId w:val="10"/>
        </w:numPr>
        <w:rPr>
          <w:lang w:val="es-CO"/>
        </w:rPr>
      </w:pPr>
      <w:r w:rsidRPr="00F3014B">
        <w:rPr>
          <w:lang w:val="es-CO"/>
        </w:rPr>
        <w:t>Fecha fin</w:t>
      </w:r>
    </w:p>
    <w:p w14:paraId="0504CD63" w14:textId="77777777" w:rsidR="0019362F" w:rsidRDefault="0019362F" w:rsidP="0019362F">
      <w:pPr>
        <w:ind w:left="720"/>
        <w:rPr>
          <w:lang w:val="es-CO"/>
        </w:rPr>
      </w:pPr>
    </w:p>
    <w:p w14:paraId="24E6D655" w14:textId="77777777" w:rsidR="0019362F" w:rsidRPr="0019362F" w:rsidRDefault="0019362F" w:rsidP="0019362F">
      <w:pPr>
        <w:ind w:left="720"/>
        <w:rPr>
          <w:lang w:val="es-CO"/>
        </w:rPr>
      </w:pPr>
    </w:p>
    <w:p w14:paraId="1FEAC453" w14:textId="7030358C" w:rsidR="00573FB2" w:rsidRDefault="00573FB2" w:rsidP="00573FB2">
      <w:pPr>
        <w:rPr>
          <w:b/>
          <w:bCs/>
          <w:lang w:val="es-CO"/>
        </w:rPr>
      </w:pPr>
      <w:r w:rsidRPr="00573FB2">
        <w:rPr>
          <w:b/>
          <w:bCs/>
          <w:lang w:val="es-CO"/>
        </w:rPr>
        <w:t>Dependencias</w:t>
      </w:r>
      <w:r w:rsidR="0019362F">
        <w:rPr>
          <w:b/>
          <w:bCs/>
          <w:lang w:val="es-CO"/>
        </w:rPr>
        <w:t>:</w:t>
      </w:r>
    </w:p>
    <w:p w14:paraId="34E9DA15" w14:textId="77777777" w:rsidR="0019362F" w:rsidRPr="00573FB2" w:rsidRDefault="0019362F" w:rsidP="00F94DA6">
      <w:pPr>
        <w:rPr>
          <w:b/>
          <w:bCs/>
          <w:lang w:val="es-CO"/>
        </w:rPr>
      </w:pPr>
    </w:p>
    <w:p w14:paraId="1AB25B99" w14:textId="6531D1C2" w:rsidR="00F94DA6" w:rsidRPr="00E56FBB" w:rsidRDefault="00F94DA6">
      <w:pPr>
        <w:pStyle w:val="Prrafodelista"/>
        <w:numPr>
          <w:ilvl w:val="0"/>
          <w:numId w:val="15"/>
        </w:numPr>
        <w:rPr>
          <w:lang w:val="pt-BR"/>
        </w:rPr>
      </w:pPr>
      <w:r w:rsidRPr="00E56FBB">
        <w:rPr>
          <w:lang w:val="pt-BR"/>
        </w:rPr>
        <w:t>Motor ETL que consumirá los períodos configurados.</w:t>
      </w:r>
    </w:p>
    <w:p w14:paraId="4770B05B" w14:textId="1A920CA1" w:rsidR="00F94DA6" w:rsidRPr="00F94DA6" w:rsidRDefault="00F94DA6">
      <w:pPr>
        <w:pStyle w:val="Prrafodelista"/>
        <w:numPr>
          <w:ilvl w:val="0"/>
          <w:numId w:val="15"/>
        </w:numPr>
        <w:rPr>
          <w:lang w:val="es-CO"/>
        </w:rPr>
      </w:pPr>
      <w:r w:rsidRPr="00F94DA6">
        <w:rPr>
          <w:lang w:val="es-CO"/>
        </w:rPr>
        <w:t>Base de datos transaccional.</w:t>
      </w:r>
    </w:p>
    <w:p w14:paraId="492A809B" w14:textId="61A34A06" w:rsidR="00F94DA6" w:rsidRPr="00F94DA6" w:rsidRDefault="00F94DA6">
      <w:pPr>
        <w:pStyle w:val="Prrafodelista"/>
        <w:numPr>
          <w:ilvl w:val="0"/>
          <w:numId w:val="15"/>
        </w:numPr>
        <w:rPr>
          <w:lang w:val="es-CO"/>
        </w:rPr>
      </w:pPr>
      <w:r w:rsidRPr="00F94DA6">
        <w:rPr>
          <w:lang w:val="es-CO"/>
        </w:rPr>
        <w:t>Control de roles y permisos.</w:t>
      </w:r>
    </w:p>
    <w:p w14:paraId="227AA4B5" w14:textId="36F0FB12" w:rsidR="00F94DA6" w:rsidRPr="00F94DA6" w:rsidRDefault="00F94DA6">
      <w:pPr>
        <w:pStyle w:val="Prrafodelista"/>
        <w:numPr>
          <w:ilvl w:val="0"/>
          <w:numId w:val="15"/>
        </w:numPr>
        <w:rPr>
          <w:lang w:val="es-CO"/>
        </w:rPr>
      </w:pPr>
      <w:r w:rsidRPr="00F94DA6">
        <w:rPr>
          <w:lang w:val="es-CO"/>
        </w:rPr>
        <w:t>HU de Liquidación (para gobierno de estados).</w:t>
      </w:r>
    </w:p>
    <w:p w14:paraId="4ADF44E1" w14:textId="560D716B" w:rsidR="005F4D8B" w:rsidRDefault="005F4D8B" w:rsidP="00F94DA6">
      <w:pPr>
        <w:pStyle w:val="Prrafodelista"/>
        <w:rPr>
          <w:lang w:val="es-CO"/>
        </w:rPr>
      </w:pPr>
    </w:p>
    <w:p w14:paraId="42194DA6" w14:textId="77777777" w:rsidR="005F4D8B" w:rsidRPr="0019362F" w:rsidRDefault="005F4D8B" w:rsidP="005F4D8B">
      <w:pPr>
        <w:pStyle w:val="Prrafodelista"/>
        <w:rPr>
          <w:lang w:val="es-CO"/>
        </w:rPr>
      </w:pPr>
    </w:p>
    <w:p w14:paraId="37065084" w14:textId="2FB25FE1" w:rsidR="00836A96" w:rsidRDefault="002643F4" w:rsidP="00972868">
      <w:pPr>
        <w:pStyle w:val="Ttulo1"/>
        <w:rPr>
          <w:lang w:val="es-CO"/>
        </w:rPr>
      </w:pPr>
      <w:commentRangeStart w:id="3"/>
      <w:r w:rsidRPr="002379E0">
        <w:rPr>
          <w:lang w:val="es-CO"/>
        </w:rPr>
        <w:t xml:space="preserve">CRITERIOS DE ACEPTACIÓN </w:t>
      </w:r>
      <w:r w:rsidR="002379E0" w:rsidRPr="002379E0">
        <w:rPr>
          <w:lang w:val="es-CO"/>
        </w:rPr>
        <w:t>(DoD)</w:t>
      </w:r>
      <w:commentRangeEnd w:id="3"/>
      <w:r w:rsidR="00F22204">
        <w:rPr>
          <w:rStyle w:val="Refdecomentario"/>
          <w:sz w:val="22"/>
          <w:szCs w:val="28"/>
          <w:lang w:val="es-CO"/>
        </w:rPr>
        <w:commentReference w:id="3"/>
      </w:r>
    </w:p>
    <w:p w14:paraId="63752E32" w14:textId="77777777" w:rsidR="00B223CF" w:rsidRDefault="00B223CF" w:rsidP="00B223CF">
      <w:pPr>
        <w:rPr>
          <w:lang w:val="es-CO"/>
        </w:rPr>
      </w:pPr>
    </w:p>
    <w:p w14:paraId="38ED7C1B" w14:textId="01739FE0" w:rsidR="00DB3191" w:rsidRPr="00DB3191" w:rsidRDefault="00DB3191">
      <w:pPr>
        <w:pStyle w:val="Prrafodelista"/>
        <w:numPr>
          <w:ilvl w:val="0"/>
          <w:numId w:val="15"/>
        </w:numPr>
        <w:rPr>
          <w:lang w:val="es-CO"/>
        </w:rPr>
      </w:pPr>
      <w:r w:rsidRPr="00DB3191">
        <w:rPr>
          <w:lang w:val="es-CO"/>
        </w:rPr>
        <w:t>El sistema permite crear múltiples calendarios.</w:t>
      </w:r>
    </w:p>
    <w:p w14:paraId="7C9FA69A" w14:textId="7C5D9738" w:rsidR="00DB3191" w:rsidRPr="00DB3191" w:rsidRDefault="00DB3191">
      <w:pPr>
        <w:pStyle w:val="Prrafodelista"/>
        <w:numPr>
          <w:ilvl w:val="0"/>
          <w:numId w:val="15"/>
        </w:numPr>
        <w:rPr>
          <w:lang w:val="es-CO"/>
        </w:rPr>
      </w:pPr>
      <w:r w:rsidRPr="00DB3191">
        <w:rPr>
          <w:lang w:val="es-CO"/>
        </w:rPr>
        <w:t>Los períodos validan solapamiento únicamente dentro del mismo calendario.</w:t>
      </w:r>
    </w:p>
    <w:p w14:paraId="1D700016" w14:textId="09BEED3B" w:rsidR="00DB3191" w:rsidRPr="00DB3191" w:rsidRDefault="00DB3191">
      <w:pPr>
        <w:pStyle w:val="Prrafodelista"/>
        <w:numPr>
          <w:ilvl w:val="0"/>
          <w:numId w:val="15"/>
        </w:numPr>
        <w:rPr>
          <w:lang w:val="es-CO"/>
        </w:rPr>
      </w:pPr>
      <w:r w:rsidRPr="00DB3191">
        <w:rPr>
          <w:lang w:val="es-CO"/>
        </w:rPr>
        <w:t>El sistema permite generar masivamente los períodos de un año por calendario.</w:t>
      </w:r>
    </w:p>
    <w:p w14:paraId="6CC01113" w14:textId="0A92E06C" w:rsidR="00DB3191" w:rsidRPr="00DB3191" w:rsidRDefault="00DB3191">
      <w:pPr>
        <w:pStyle w:val="Prrafodelista"/>
        <w:numPr>
          <w:ilvl w:val="0"/>
          <w:numId w:val="15"/>
        </w:numPr>
        <w:rPr>
          <w:lang w:val="es-CO"/>
        </w:rPr>
      </w:pPr>
      <w:r w:rsidRPr="00DB3191">
        <w:rPr>
          <w:lang w:val="es-CO"/>
        </w:rPr>
        <w:t>No se permite crear períodos con fechas inconsistentes (fin &lt; inicio).</w:t>
      </w:r>
    </w:p>
    <w:p w14:paraId="1F5BF1E0" w14:textId="524FF5EB" w:rsidR="00DB3191" w:rsidRPr="00DB3191" w:rsidRDefault="00DB3191">
      <w:pPr>
        <w:pStyle w:val="Prrafodelista"/>
        <w:numPr>
          <w:ilvl w:val="0"/>
          <w:numId w:val="15"/>
        </w:numPr>
        <w:rPr>
          <w:lang w:val="es-CO"/>
        </w:rPr>
      </w:pPr>
      <w:r w:rsidRPr="00DB3191">
        <w:rPr>
          <w:lang w:val="es-CO"/>
        </w:rPr>
        <w:t>No se permite modificar la estructura de un período que ya tenga liquidaciones asociadas.</w:t>
      </w:r>
    </w:p>
    <w:p w14:paraId="255AEE7A" w14:textId="43F50E15" w:rsidR="00DB3191" w:rsidRPr="00DB3191" w:rsidRDefault="00DB3191">
      <w:pPr>
        <w:pStyle w:val="Prrafodelista"/>
        <w:numPr>
          <w:ilvl w:val="0"/>
          <w:numId w:val="15"/>
        </w:numPr>
        <w:rPr>
          <w:lang w:val="es-CO"/>
        </w:rPr>
      </w:pPr>
      <w:r w:rsidRPr="00DB3191">
        <w:rPr>
          <w:lang w:val="es-CO"/>
        </w:rPr>
        <w:t>Los calendarios operan de forma independiente.</w:t>
      </w:r>
    </w:p>
    <w:p w14:paraId="2C7B7877" w14:textId="25710529" w:rsidR="00DB3191" w:rsidRPr="00DB3191" w:rsidRDefault="00DB3191">
      <w:pPr>
        <w:pStyle w:val="Prrafodelista"/>
        <w:numPr>
          <w:ilvl w:val="0"/>
          <w:numId w:val="15"/>
        </w:numPr>
        <w:rPr>
          <w:lang w:val="es-CO"/>
        </w:rPr>
      </w:pPr>
      <w:r w:rsidRPr="00DB3191">
        <w:rPr>
          <w:lang w:val="es-CO"/>
        </w:rPr>
        <w:t>Todo cambio estructural queda registrado en log.</w:t>
      </w:r>
    </w:p>
    <w:p w14:paraId="17C94546" w14:textId="04DFF842" w:rsidR="00DB3191" w:rsidRPr="00DB3191" w:rsidRDefault="00DB3191">
      <w:pPr>
        <w:pStyle w:val="Prrafodelista"/>
        <w:numPr>
          <w:ilvl w:val="0"/>
          <w:numId w:val="15"/>
        </w:numPr>
        <w:rPr>
          <w:lang w:val="es-CO"/>
        </w:rPr>
      </w:pPr>
      <w:r w:rsidRPr="00DB3191">
        <w:rPr>
          <w:lang w:val="es-CO"/>
        </w:rPr>
        <w:t>El estado operativo del período no es editable manualmente.</w:t>
      </w:r>
    </w:p>
    <w:p w14:paraId="40D1C13D" w14:textId="77777777" w:rsidR="002B3E65" w:rsidRDefault="002B3E65" w:rsidP="00A06B1C">
      <w:pPr>
        <w:rPr>
          <w:lang w:val="es-CO"/>
        </w:rPr>
      </w:pPr>
    </w:p>
    <w:p w14:paraId="33442B25" w14:textId="77777777" w:rsidR="002A402D" w:rsidRPr="002379E0" w:rsidRDefault="002A402D" w:rsidP="00A06B1C">
      <w:pPr>
        <w:rPr>
          <w:lang w:val="es-CO"/>
        </w:rPr>
      </w:pPr>
    </w:p>
    <w:p w14:paraId="5783D1DC" w14:textId="1FC553C3" w:rsidR="00836A96" w:rsidRDefault="002643F4" w:rsidP="00972868">
      <w:pPr>
        <w:pStyle w:val="Ttulo1"/>
        <w:rPr>
          <w:lang w:val="es-CO"/>
        </w:rPr>
      </w:pPr>
      <w:commentRangeStart w:id="4"/>
      <w:r w:rsidRPr="002379E0">
        <w:rPr>
          <w:lang w:val="es-CO"/>
        </w:rPr>
        <w:t>REGLAS DE NEGOCIO</w:t>
      </w:r>
      <w:commentRangeEnd w:id="4"/>
      <w:r w:rsidR="00F22204">
        <w:rPr>
          <w:rStyle w:val="Refdecomentario"/>
          <w:sz w:val="22"/>
          <w:szCs w:val="28"/>
          <w:lang w:val="es-CO"/>
        </w:rPr>
        <w:commentReference w:id="4"/>
      </w:r>
    </w:p>
    <w:p w14:paraId="513A9BAB" w14:textId="77777777" w:rsidR="002A402D" w:rsidRDefault="002A402D" w:rsidP="002A402D">
      <w:pPr>
        <w:rPr>
          <w:lang w:val="es-CO"/>
        </w:rPr>
      </w:pPr>
    </w:p>
    <w:p w14:paraId="60E75C44" w14:textId="2A28E689" w:rsidR="002A402D" w:rsidRDefault="002A402D">
      <w:pPr>
        <w:pStyle w:val="Prrafodelista"/>
        <w:numPr>
          <w:ilvl w:val="1"/>
          <w:numId w:val="11"/>
        </w:numPr>
        <w:ind w:left="426" w:hanging="426"/>
        <w:rPr>
          <w:b/>
          <w:bCs/>
          <w:lang w:val="es-CO"/>
        </w:rPr>
      </w:pPr>
      <w:r w:rsidRPr="002A402D">
        <w:rPr>
          <w:b/>
          <w:bCs/>
          <w:lang w:val="es-CO"/>
        </w:rPr>
        <w:t xml:space="preserve">Regla de </w:t>
      </w:r>
      <w:r w:rsidR="00F5496E">
        <w:rPr>
          <w:b/>
          <w:bCs/>
          <w:lang w:val="es-CO"/>
        </w:rPr>
        <w:t xml:space="preserve">independencia de </w:t>
      </w:r>
      <w:r w:rsidRPr="002A402D">
        <w:rPr>
          <w:b/>
          <w:bCs/>
          <w:lang w:val="es-CO"/>
        </w:rPr>
        <w:t>calendarios</w:t>
      </w:r>
    </w:p>
    <w:p w14:paraId="6B69A1AC" w14:textId="77777777" w:rsidR="002A402D" w:rsidRDefault="002A402D" w:rsidP="002A402D">
      <w:pPr>
        <w:rPr>
          <w:b/>
          <w:bCs/>
          <w:lang w:val="es-CO"/>
        </w:rPr>
      </w:pPr>
    </w:p>
    <w:p w14:paraId="29CA0C62" w14:textId="3B8AA4D5" w:rsidR="002A402D" w:rsidRPr="00F5496E" w:rsidRDefault="002A402D">
      <w:pPr>
        <w:pStyle w:val="Prrafodelista"/>
        <w:numPr>
          <w:ilvl w:val="0"/>
          <w:numId w:val="16"/>
        </w:numPr>
        <w:rPr>
          <w:lang w:val="es-CO"/>
        </w:rPr>
      </w:pPr>
      <w:r w:rsidRPr="00F5496E">
        <w:rPr>
          <w:lang w:val="es-CO"/>
        </w:rPr>
        <w:t xml:space="preserve">El sistema </w:t>
      </w:r>
      <w:r w:rsidR="006439C8" w:rsidRPr="00F5496E">
        <w:rPr>
          <w:lang w:val="es-CO"/>
        </w:rPr>
        <w:t xml:space="preserve">debe permitir múltiples calendarios activos simultáneamente. </w:t>
      </w:r>
    </w:p>
    <w:p w14:paraId="59FF15BC" w14:textId="77777777" w:rsidR="00F5496E" w:rsidRDefault="007F3CF9">
      <w:pPr>
        <w:pStyle w:val="Prrafodelista"/>
        <w:numPr>
          <w:ilvl w:val="0"/>
          <w:numId w:val="16"/>
        </w:numPr>
        <w:rPr>
          <w:lang w:val="es-CO"/>
        </w:rPr>
      </w:pPr>
      <w:r w:rsidRPr="00F5496E">
        <w:rPr>
          <w:lang w:val="es-CO"/>
        </w:rPr>
        <w:t>Cada calendario</w:t>
      </w:r>
      <w:r w:rsidR="006439C8" w:rsidRPr="00F5496E">
        <w:rPr>
          <w:lang w:val="es-CO"/>
        </w:rPr>
        <w:t xml:space="preserve"> es una entidad lógica independiente</w:t>
      </w:r>
      <w:r w:rsidRPr="00F5496E">
        <w:rPr>
          <w:lang w:val="es-CO"/>
        </w:rPr>
        <w:t>.</w:t>
      </w:r>
    </w:p>
    <w:p w14:paraId="402C09B0" w14:textId="62F7073F" w:rsidR="007F3CF9" w:rsidRPr="00F5496E" w:rsidRDefault="007F3CF9">
      <w:pPr>
        <w:pStyle w:val="Prrafodelista"/>
        <w:numPr>
          <w:ilvl w:val="0"/>
          <w:numId w:val="16"/>
        </w:numPr>
        <w:rPr>
          <w:lang w:val="es-CO"/>
        </w:rPr>
      </w:pPr>
      <w:r w:rsidRPr="00F5496E">
        <w:rPr>
          <w:lang w:val="es-CO"/>
        </w:rPr>
        <w:t>Puede existir</w:t>
      </w:r>
      <w:r w:rsidR="00F5496E">
        <w:rPr>
          <w:lang w:val="es-CO"/>
        </w:rPr>
        <w:t xml:space="preserve"> sin conflicto</w:t>
      </w:r>
      <w:r w:rsidRPr="00F5496E">
        <w:rPr>
          <w:lang w:val="es-CO"/>
        </w:rPr>
        <w:t>:</w:t>
      </w:r>
    </w:p>
    <w:p w14:paraId="747C757C" w14:textId="77777777" w:rsidR="007F3CF9" w:rsidRPr="007F3CF9" w:rsidRDefault="007F3CF9" w:rsidP="007F3CF9">
      <w:pPr>
        <w:rPr>
          <w:lang w:val="es-CO"/>
        </w:rPr>
      </w:pPr>
    </w:p>
    <w:p w14:paraId="65B3FA00" w14:textId="5A908993" w:rsidR="007F3CF9" w:rsidRPr="007F3CF9" w:rsidRDefault="007F3CF9" w:rsidP="007F3CF9">
      <w:pPr>
        <w:rPr>
          <w:lang w:val="es-CO"/>
        </w:rPr>
      </w:pPr>
      <w:r w:rsidRPr="007F3CF9">
        <w:rPr>
          <w:rFonts w:hint="eastAsia"/>
          <w:lang w:val="es-CO"/>
        </w:rPr>
        <w:t xml:space="preserve">Calendario A </w:t>
      </w:r>
      <w:r w:rsidRPr="007F3CF9">
        <w:rPr>
          <w:rFonts w:hint="eastAsia"/>
          <w:lang w:val="es-CO"/>
        </w:rPr>
        <w:t>→</w:t>
      </w:r>
      <w:r w:rsidRPr="007F3CF9">
        <w:rPr>
          <w:rFonts w:hint="eastAsia"/>
          <w:lang w:val="es-CO"/>
        </w:rPr>
        <w:t xml:space="preserve"> 01/01/2026 </w:t>
      </w:r>
      <w:r w:rsidRPr="007F3CF9">
        <w:rPr>
          <w:rFonts w:hint="eastAsia"/>
          <w:lang w:val="es-CO"/>
        </w:rPr>
        <w:t>–</w:t>
      </w:r>
      <w:r w:rsidRPr="007F3CF9">
        <w:rPr>
          <w:rFonts w:hint="eastAsia"/>
          <w:lang w:val="es-CO"/>
        </w:rPr>
        <w:t xml:space="preserve"> 3</w:t>
      </w:r>
      <w:r w:rsidR="005353D3">
        <w:rPr>
          <w:lang w:val="es-CO"/>
        </w:rPr>
        <w:t>0</w:t>
      </w:r>
      <w:r w:rsidRPr="007F3CF9">
        <w:rPr>
          <w:rFonts w:hint="eastAsia"/>
          <w:lang w:val="es-CO"/>
        </w:rPr>
        <w:t>/01/2026</w:t>
      </w:r>
    </w:p>
    <w:p w14:paraId="448AB7D4" w14:textId="61602715" w:rsidR="007F3CF9" w:rsidRPr="007F3CF9" w:rsidRDefault="007F3CF9" w:rsidP="007F3CF9">
      <w:pPr>
        <w:rPr>
          <w:lang w:val="es-CO"/>
        </w:rPr>
      </w:pPr>
      <w:r w:rsidRPr="007F3CF9">
        <w:rPr>
          <w:rFonts w:hint="eastAsia"/>
          <w:lang w:val="es-CO"/>
        </w:rPr>
        <w:t xml:space="preserve">Calendario B </w:t>
      </w:r>
      <w:r w:rsidRPr="007F3CF9">
        <w:rPr>
          <w:rFonts w:hint="eastAsia"/>
          <w:lang w:val="es-CO"/>
        </w:rPr>
        <w:t>→</w:t>
      </w:r>
      <w:r w:rsidRPr="007F3CF9">
        <w:rPr>
          <w:rFonts w:hint="eastAsia"/>
          <w:lang w:val="es-CO"/>
        </w:rPr>
        <w:t xml:space="preserve"> </w:t>
      </w:r>
      <w:r>
        <w:rPr>
          <w:lang w:val="es-CO"/>
        </w:rPr>
        <w:t>21</w:t>
      </w:r>
      <w:r w:rsidRPr="007F3CF9">
        <w:rPr>
          <w:rFonts w:hint="eastAsia"/>
          <w:lang w:val="es-CO"/>
        </w:rPr>
        <w:t xml:space="preserve">/01/2026 </w:t>
      </w:r>
      <w:r w:rsidRPr="007F3CF9">
        <w:rPr>
          <w:rFonts w:hint="eastAsia"/>
          <w:lang w:val="es-CO"/>
        </w:rPr>
        <w:t>–</w:t>
      </w:r>
      <w:r w:rsidRPr="007F3CF9">
        <w:rPr>
          <w:rFonts w:hint="eastAsia"/>
          <w:lang w:val="es-CO"/>
        </w:rPr>
        <w:t xml:space="preserve"> </w:t>
      </w:r>
      <w:r w:rsidR="005353D3">
        <w:rPr>
          <w:lang w:val="es-CO"/>
        </w:rPr>
        <w:t>20</w:t>
      </w:r>
      <w:r w:rsidRPr="007F3CF9">
        <w:rPr>
          <w:rFonts w:hint="eastAsia"/>
          <w:lang w:val="es-CO"/>
        </w:rPr>
        <w:t>/0</w:t>
      </w:r>
      <w:r w:rsidR="005353D3">
        <w:rPr>
          <w:lang w:val="es-CO"/>
        </w:rPr>
        <w:t>2</w:t>
      </w:r>
      <w:r w:rsidRPr="007F3CF9">
        <w:rPr>
          <w:rFonts w:hint="eastAsia"/>
          <w:lang w:val="es-CO"/>
        </w:rPr>
        <w:t>/2026</w:t>
      </w:r>
    </w:p>
    <w:p w14:paraId="2D4998DE" w14:textId="77777777" w:rsidR="005353D3" w:rsidRDefault="005353D3" w:rsidP="007F3CF9">
      <w:pPr>
        <w:rPr>
          <w:lang w:val="es-CO"/>
        </w:rPr>
      </w:pPr>
    </w:p>
    <w:p w14:paraId="1CFEE5FC" w14:textId="7D94FE97" w:rsidR="005353D3" w:rsidRPr="00E93E91" w:rsidRDefault="005353D3">
      <w:pPr>
        <w:pStyle w:val="Prrafodelista"/>
        <w:numPr>
          <w:ilvl w:val="1"/>
          <w:numId w:val="11"/>
        </w:numPr>
        <w:ind w:left="426" w:hanging="426"/>
        <w:rPr>
          <w:lang w:val="es-CO"/>
        </w:rPr>
      </w:pPr>
      <w:r w:rsidRPr="005353D3">
        <w:rPr>
          <w:b/>
          <w:bCs/>
          <w:lang w:val="es-CO"/>
        </w:rPr>
        <w:t>Regla de no solapamiento</w:t>
      </w:r>
    </w:p>
    <w:p w14:paraId="71E25A3B" w14:textId="77777777" w:rsidR="00E93E91" w:rsidRDefault="00E93E91" w:rsidP="00E93E91">
      <w:pPr>
        <w:rPr>
          <w:lang w:val="es-CO"/>
        </w:rPr>
      </w:pPr>
    </w:p>
    <w:p w14:paraId="6458D9E5" w14:textId="77777777" w:rsidR="00E93E91" w:rsidRPr="007F0CDC" w:rsidRDefault="00E93E91" w:rsidP="007F0CDC">
      <w:pPr>
        <w:rPr>
          <w:lang w:val="es-CO"/>
        </w:rPr>
      </w:pPr>
      <w:r w:rsidRPr="007F0CDC">
        <w:rPr>
          <w:lang w:val="es-CO"/>
        </w:rPr>
        <w:t>Dentro del mismo calendario no se permite:</w:t>
      </w:r>
    </w:p>
    <w:p w14:paraId="3FAC1E74" w14:textId="77777777" w:rsidR="00E93E91" w:rsidRPr="00E93E91" w:rsidRDefault="00E93E91" w:rsidP="00E93E91">
      <w:pPr>
        <w:rPr>
          <w:lang w:val="es-CO"/>
        </w:rPr>
      </w:pPr>
    </w:p>
    <w:p w14:paraId="24412CDB" w14:textId="77777777" w:rsidR="00AF358E" w:rsidRPr="007F0CDC" w:rsidRDefault="00AF358E">
      <w:pPr>
        <w:pStyle w:val="Prrafodelista"/>
        <w:numPr>
          <w:ilvl w:val="0"/>
          <w:numId w:val="18"/>
        </w:numPr>
        <w:rPr>
          <w:lang w:val="es-CO"/>
        </w:rPr>
      </w:pPr>
      <w:r w:rsidRPr="007F0CDC">
        <w:rPr>
          <w:lang w:val="es-CO"/>
        </w:rPr>
        <w:t>fecha_inicio_nuevo &lt;= fecha_fin_existente</w:t>
      </w:r>
    </w:p>
    <w:p w14:paraId="736296E9" w14:textId="77777777" w:rsidR="00AF358E" w:rsidRPr="007F0CDC" w:rsidRDefault="00AF358E" w:rsidP="007F0CDC">
      <w:pPr>
        <w:pStyle w:val="Prrafodelista"/>
        <w:rPr>
          <w:lang w:val="es-CO"/>
        </w:rPr>
      </w:pPr>
      <w:r w:rsidRPr="007F0CDC">
        <w:rPr>
          <w:lang w:val="es-CO"/>
        </w:rPr>
        <w:t>AND</w:t>
      </w:r>
    </w:p>
    <w:p w14:paraId="17D91D0B" w14:textId="2844622E" w:rsidR="00E93E91" w:rsidRPr="007F0CDC" w:rsidRDefault="00AF358E">
      <w:pPr>
        <w:pStyle w:val="Prrafodelista"/>
        <w:numPr>
          <w:ilvl w:val="0"/>
          <w:numId w:val="18"/>
        </w:numPr>
        <w:rPr>
          <w:lang w:val="es-CO"/>
        </w:rPr>
      </w:pPr>
      <w:r w:rsidRPr="007F0CDC">
        <w:rPr>
          <w:lang w:val="es-CO"/>
        </w:rPr>
        <w:t>fecha_fin_nuevo &gt;= fecha_inicio_existente</w:t>
      </w:r>
    </w:p>
    <w:p w14:paraId="5B044D80" w14:textId="77777777" w:rsidR="00AF358E" w:rsidRPr="00E93E91" w:rsidRDefault="00AF358E" w:rsidP="00AF358E">
      <w:pPr>
        <w:rPr>
          <w:lang w:val="es-CO"/>
        </w:rPr>
      </w:pPr>
    </w:p>
    <w:p w14:paraId="033DEB81" w14:textId="7F3BF86C" w:rsidR="00E93E91" w:rsidRDefault="00E93E91" w:rsidP="00E93E91">
      <w:pPr>
        <w:rPr>
          <w:lang w:val="es-CO"/>
        </w:rPr>
      </w:pPr>
      <w:r w:rsidRPr="00E93E91">
        <w:rPr>
          <w:rFonts w:hint="eastAsia"/>
          <w:lang w:val="es-CO"/>
        </w:rPr>
        <w:t xml:space="preserve">Si la condición se cumple </w:t>
      </w:r>
      <w:r w:rsidRPr="00E93E91">
        <w:rPr>
          <w:rFonts w:hint="eastAsia"/>
          <w:lang w:val="es-CO"/>
        </w:rPr>
        <w:t>→</w:t>
      </w:r>
      <w:r w:rsidRPr="00E93E91">
        <w:rPr>
          <w:rFonts w:hint="eastAsia"/>
          <w:lang w:val="es-CO"/>
        </w:rPr>
        <w:t xml:space="preserve"> el sistema bloquea la creación.</w:t>
      </w:r>
    </w:p>
    <w:p w14:paraId="25271D60" w14:textId="77777777" w:rsidR="000F16F8" w:rsidRDefault="000F16F8" w:rsidP="000F16F8">
      <w:pPr>
        <w:rPr>
          <w:b/>
          <w:bCs/>
          <w:lang w:val="es-CO"/>
        </w:rPr>
      </w:pPr>
    </w:p>
    <w:p w14:paraId="236ADC1E" w14:textId="1AF61641" w:rsidR="0010184F" w:rsidRPr="000F16F8" w:rsidRDefault="0010184F">
      <w:pPr>
        <w:pStyle w:val="Prrafodelista"/>
        <w:numPr>
          <w:ilvl w:val="1"/>
          <w:numId w:val="11"/>
        </w:numPr>
        <w:ind w:left="426" w:hanging="426"/>
        <w:rPr>
          <w:b/>
          <w:bCs/>
          <w:lang w:val="es-CO"/>
        </w:rPr>
      </w:pPr>
      <w:r>
        <w:rPr>
          <w:b/>
          <w:bCs/>
          <w:lang w:val="es-CO"/>
        </w:rPr>
        <w:t>Regla de secuencia</w:t>
      </w:r>
      <w:r w:rsidR="006054EE">
        <w:rPr>
          <w:b/>
          <w:bCs/>
          <w:lang w:val="es-CO"/>
        </w:rPr>
        <w:t xml:space="preserve"> temporal </w:t>
      </w:r>
    </w:p>
    <w:p w14:paraId="0D3E54A6" w14:textId="77777777" w:rsidR="003C748F" w:rsidRDefault="003C748F" w:rsidP="00A06B1C">
      <w:pPr>
        <w:rPr>
          <w:lang w:val="es-CO"/>
        </w:rPr>
      </w:pPr>
    </w:p>
    <w:p w14:paraId="39B17DFE" w14:textId="77777777" w:rsidR="007F0CDC" w:rsidRPr="007F0CDC" w:rsidRDefault="007F0CDC">
      <w:pPr>
        <w:pStyle w:val="Prrafodelista"/>
        <w:numPr>
          <w:ilvl w:val="0"/>
          <w:numId w:val="18"/>
        </w:numPr>
        <w:rPr>
          <w:lang w:val="es-CO"/>
        </w:rPr>
      </w:pPr>
      <w:r w:rsidRPr="007F0CDC">
        <w:rPr>
          <w:lang w:val="es-CO"/>
        </w:rPr>
        <w:t>Los períodos deben mantener continuidad lógica.</w:t>
      </w:r>
    </w:p>
    <w:p w14:paraId="6ED59DC1" w14:textId="77777777" w:rsidR="007F0CDC" w:rsidRPr="007F0CDC" w:rsidRDefault="007F0CDC" w:rsidP="007F0CDC">
      <w:pPr>
        <w:rPr>
          <w:lang w:val="es-CO"/>
        </w:rPr>
      </w:pPr>
    </w:p>
    <w:p w14:paraId="0FB7F948" w14:textId="77777777" w:rsidR="007F0CDC" w:rsidRDefault="007F0CDC" w:rsidP="007F0CDC">
      <w:pPr>
        <w:rPr>
          <w:lang w:val="es-CO"/>
        </w:rPr>
      </w:pPr>
      <w:r w:rsidRPr="007F0CDC">
        <w:rPr>
          <w:lang w:val="es-CO"/>
        </w:rPr>
        <w:t>Ejemplo válido:</w:t>
      </w:r>
    </w:p>
    <w:p w14:paraId="5D4830BB" w14:textId="77777777" w:rsidR="007F0CDC" w:rsidRDefault="007F0CDC" w:rsidP="007F0CDC">
      <w:pPr>
        <w:rPr>
          <w:lang w:val="es-CO"/>
        </w:rPr>
      </w:pPr>
    </w:p>
    <w:p w14:paraId="2D3C1E9C" w14:textId="790298BA" w:rsidR="007F0CDC" w:rsidRPr="007F0CDC" w:rsidRDefault="007F0CDC">
      <w:pPr>
        <w:pStyle w:val="Prrafodelista"/>
        <w:numPr>
          <w:ilvl w:val="0"/>
          <w:numId w:val="18"/>
        </w:numPr>
        <w:rPr>
          <w:lang w:val="es-CO"/>
        </w:rPr>
      </w:pPr>
      <w:r w:rsidRPr="007F0CDC">
        <w:rPr>
          <w:lang w:val="es-CO"/>
        </w:rPr>
        <w:t>21 enero – 20 febrero</w:t>
      </w:r>
    </w:p>
    <w:p w14:paraId="693B4B18" w14:textId="3582559E" w:rsidR="007F0CDC" w:rsidRPr="007F0CDC" w:rsidRDefault="007F0CDC">
      <w:pPr>
        <w:pStyle w:val="Prrafodelista"/>
        <w:numPr>
          <w:ilvl w:val="0"/>
          <w:numId w:val="18"/>
        </w:numPr>
        <w:rPr>
          <w:lang w:val="es-CO"/>
        </w:rPr>
      </w:pPr>
      <w:r w:rsidRPr="007F0CDC">
        <w:rPr>
          <w:lang w:val="es-CO"/>
        </w:rPr>
        <w:t>21 febrero – 20 marzo</w:t>
      </w:r>
    </w:p>
    <w:p w14:paraId="5F103334" w14:textId="77777777" w:rsidR="007F0CDC" w:rsidRPr="007F0CDC" w:rsidRDefault="007F0CDC" w:rsidP="007F0CDC">
      <w:pPr>
        <w:rPr>
          <w:lang w:val="es-CO"/>
        </w:rPr>
      </w:pPr>
    </w:p>
    <w:p w14:paraId="22BCBF0C" w14:textId="77777777" w:rsidR="007F0CDC" w:rsidRPr="007F0CDC" w:rsidRDefault="007F0CDC" w:rsidP="007F0CDC">
      <w:pPr>
        <w:rPr>
          <w:lang w:val="es-CO"/>
        </w:rPr>
      </w:pPr>
      <w:r w:rsidRPr="007F0CDC">
        <w:rPr>
          <w:lang w:val="es-CO"/>
        </w:rPr>
        <w:t>No se permite:</w:t>
      </w:r>
    </w:p>
    <w:p w14:paraId="3DF9F558" w14:textId="7A66B3D0" w:rsidR="007F0CDC" w:rsidRPr="007F0CDC" w:rsidRDefault="007F0CDC">
      <w:pPr>
        <w:numPr>
          <w:ilvl w:val="0"/>
          <w:numId w:val="17"/>
        </w:numPr>
        <w:rPr>
          <w:lang w:val="es-CO"/>
        </w:rPr>
      </w:pPr>
      <w:r w:rsidRPr="007F0CDC">
        <w:rPr>
          <w:lang w:val="es-CO"/>
        </w:rPr>
        <w:t>Huecos no autorizados</w:t>
      </w:r>
    </w:p>
    <w:p w14:paraId="3945FD79" w14:textId="77777777" w:rsidR="007F0CDC" w:rsidRDefault="007F0CDC">
      <w:pPr>
        <w:numPr>
          <w:ilvl w:val="0"/>
          <w:numId w:val="17"/>
        </w:numPr>
        <w:rPr>
          <w:lang w:val="es-CO"/>
        </w:rPr>
      </w:pPr>
      <w:r w:rsidRPr="007F0CDC">
        <w:rPr>
          <w:lang w:val="es-CO"/>
        </w:rPr>
        <w:t>Fechas invertidas.</w:t>
      </w:r>
    </w:p>
    <w:p w14:paraId="10A0BE28" w14:textId="77777777" w:rsidR="009D1156" w:rsidRDefault="009D1156" w:rsidP="009D1156">
      <w:pPr>
        <w:rPr>
          <w:lang w:val="es-CO"/>
        </w:rPr>
      </w:pPr>
    </w:p>
    <w:p w14:paraId="752C42C6" w14:textId="383ABCE0" w:rsidR="009D1156" w:rsidRDefault="009D1156">
      <w:pPr>
        <w:pStyle w:val="Prrafodelista"/>
        <w:numPr>
          <w:ilvl w:val="1"/>
          <w:numId w:val="11"/>
        </w:numPr>
        <w:ind w:left="426" w:hanging="426"/>
        <w:rPr>
          <w:b/>
          <w:bCs/>
          <w:lang w:val="es-CO"/>
        </w:rPr>
      </w:pPr>
      <w:r w:rsidRPr="00406372">
        <w:rPr>
          <w:b/>
          <w:bCs/>
          <w:lang w:val="es-CO"/>
        </w:rPr>
        <w:t xml:space="preserve">Regla de </w:t>
      </w:r>
      <w:r>
        <w:rPr>
          <w:b/>
          <w:bCs/>
          <w:lang w:val="es-CO"/>
        </w:rPr>
        <w:t>no edición con gestión asociada</w:t>
      </w:r>
      <w:r w:rsidR="00151EEF">
        <w:rPr>
          <w:b/>
          <w:bCs/>
          <w:lang w:val="es-CO"/>
        </w:rPr>
        <w:t>.</w:t>
      </w:r>
    </w:p>
    <w:p w14:paraId="273EB953" w14:textId="77777777" w:rsidR="00151EEF" w:rsidRDefault="00151EEF" w:rsidP="00151EEF">
      <w:pPr>
        <w:rPr>
          <w:b/>
          <w:bCs/>
          <w:lang w:val="es-CO"/>
        </w:rPr>
      </w:pPr>
    </w:p>
    <w:p w14:paraId="539003DC" w14:textId="77777777" w:rsidR="00151EEF" w:rsidRDefault="00151EEF" w:rsidP="00151EEF">
      <w:pPr>
        <w:rPr>
          <w:lang w:val="es-CO"/>
        </w:rPr>
      </w:pPr>
      <w:r w:rsidRPr="00151EEF">
        <w:rPr>
          <w:lang w:val="es-CO"/>
        </w:rPr>
        <w:t>Si un período tiene registros en tabla Liquidación:</w:t>
      </w:r>
    </w:p>
    <w:p w14:paraId="06C35258" w14:textId="77777777" w:rsidR="00151EEF" w:rsidRPr="00151EEF" w:rsidRDefault="00151EEF" w:rsidP="00151EEF">
      <w:pPr>
        <w:rPr>
          <w:lang w:val="es-CO"/>
        </w:rPr>
      </w:pPr>
    </w:p>
    <w:p w14:paraId="56F0F4AC" w14:textId="77777777" w:rsidR="00151EEF" w:rsidRPr="00151EEF" w:rsidRDefault="00151EEF">
      <w:pPr>
        <w:numPr>
          <w:ilvl w:val="0"/>
          <w:numId w:val="19"/>
        </w:numPr>
        <w:rPr>
          <w:lang w:val="es-CO"/>
        </w:rPr>
      </w:pPr>
      <w:r w:rsidRPr="00151EEF">
        <w:rPr>
          <w:lang w:val="es-CO"/>
        </w:rPr>
        <w:t>No se permite modificar fechas.</w:t>
      </w:r>
    </w:p>
    <w:p w14:paraId="74E75DF2" w14:textId="77777777" w:rsidR="00151EEF" w:rsidRPr="00151EEF" w:rsidRDefault="00151EEF">
      <w:pPr>
        <w:numPr>
          <w:ilvl w:val="0"/>
          <w:numId w:val="19"/>
        </w:numPr>
        <w:rPr>
          <w:lang w:val="es-CO"/>
        </w:rPr>
      </w:pPr>
      <w:r w:rsidRPr="00151EEF">
        <w:rPr>
          <w:lang w:val="es-CO"/>
        </w:rPr>
        <w:t>No se permite eliminar.</w:t>
      </w:r>
    </w:p>
    <w:p w14:paraId="6B0C0998" w14:textId="77777777" w:rsidR="00151EEF" w:rsidRDefault="00151EEF">
      <w:pPr>
        <w:numPr>
          <w:ilvl w:val="0"/>
          <w:numId w:val="19"/>
        </w:numPr>
        <w:rPr>
          <w:lang w:val="es-CO"/>
        </w:rPr>
      </w:pPr>
      <w:r w:rsidRPr="00151EEF">
        <w:rPr>
          <w:lang w:val="es-CO"/>
        </w:rPr>
        <w:t>Solo lectura estructural.</w:t>
      </w:r>
    </w:p>
    <w:p w14:paraId="2B3FC474" w14:textId="77777777" w:rsidR="00151EEF" w:rsidRDefault="00151EEF" w:rsidP="00151EEF">
      <w:pPr>
        <w:rPr>
          <w:lang w:val="es-CO"/>
        </w:rPr>
      </w:pPr>
    </w:p>
    <w:p w14:paraId="5164AC03" w14:textId="29CF95F7" w:rsidR="00151EEF" w:rsidRDefault="00151EEF">
      <w:pPr>
        <w:pStyle w:val="Prrafodelista"/>
        <w:numPr>
          <w:ilvl w:val="1"/>
          <w:numId w:val="11"/>
        </w:numPr>
        <w:ind w:left="426" w:hanging="426"/>
        <w:rPr>
          <w:b/>
          <w:bCs/>
          <w:lang w:val="es-CO"/>
        </w:rPr>
      </w:pPr>
      <w:r w:rsidRPr="00406372">
        <w:rPr>
          <w:b/>
          <w:bCs/>
          <w:lang w:val="es-CO"/>
        </w:rPr>
        <w:t xml:space="preserve">Regla de </w:t>
      </w:r>
      <w:r w:rsidR="006B1AC1">
        <w:rPr>
          <w:b/>
          <w:bCs/>
          <w:lang w:val="es-CO"/>
        </w:rPr>
        <w:t xml:space="preserve">estados </w:t>
      </w:r>
    </w:p>
    <w:p w14:paraId="4E77F394" w14:textId="77777777" w:rsidR="006B1AC1" w:rsidRDefault="006B1AC1" w:rsidP="006B1AC1">
      <w:pPr>
        <w:rPr>
          <w:lang w:val="es-CO"/>
        </w:rPr>
      </w:pPr>
    </w:p>
    <w:p w14:paraId="508AB46B" w14:textId="586C514E" w:rsidR="006B1AC1" w:rsidRPr="006B1AC1" w:rsidRDefault="006B1AC1">
      <w:pPr>
        <w:numPr>
          <w:ilvl w:val="0"/>
          <w:numId w:val="19"/>
        </w:numPr>
        <w:rPr>
          <w:lang w:val="es-CO"/>
        </w:rPr>
      </w:pPr>
      <w:r w:rsidRPr="006B1AC1">
        <w:rPr>
          <w:lang w:val="es-CO"/>
        </w:rPr>
        <w:t>El período tendrá un campo de estado operativo que no es editable desde este módulo.</w:t>
      </w:r>
    </w:p>
    <w:p w14:paraId="371C3D33" w14:textId="2C9635F5" w:rsidR="00151EEF" w:rsidRPr="00151EEF" w:rsidRDefault="006B1AC1">
      <w:pPr>
        <w:numPr>
          <w:ilvl w:val="0"/>
          <w:numId w:val="19"/>
        </w:numPr>
        <w:rPr>
          <w:lang w:val="es-CO"/>
        </w:rPr>
      </w:pPr>
      <w:r w:rsidRPr="006B1AC1">
        <w:rPr>
          <w:lang w:val="es-CO"/>
        </w:rPr>
        <w:t>El estado será determinado por el proceso de liquidación (HU independiente).</w:t>
      </w:r>
    </w:p>
    <w:p w14:paraId="5CC1C971" w14:textId="77777777" w:rsidR="003E5DC8" w:rsidRDefault="003E5DC8" w:rsidP="00A06B1C">
      <w:pPr>
        <w:rPr>
          <w:lang w:val="es-CO"/>
        </w:rPr>
      </w:pPr>
    </w:p>
    <w:p w14:paraId="35EE256F" w14:textId="77777777" w:rsidR="00406372" w:rsidRPr="00406372" w:rsidRDefault="00406372" w:rsidP="00406372">
      <w:pPr>
        <w:rPr>
          <w:b/>
          <w:bCs/>
          <w:lang w:val="es-CO"/>
        </w:rPr>
      </w:pPr>
    </w:p>
    <w:p w14:paraId="7BC03408" w14:textId="713F50B5" w:rsidR="00406372" w:rsidRDefault="00406372">
      <w:pPr>
        <w:pStyle w:val="Prrafodelista"/>
        <w:numPr>
          <w:ilvl w:val="1"/>
          <w:numId w:val="11"/>
        </w:numPr>
        <w:ind w:left="426" w:hanging="426"/>
        <w:rPr>
          <w:b/>
          <w:bCs/>
          <w:lang w:val="es-CO"/>
        </w:rPr>
      </w:pPr>
      <w:r w:rsidRPr="00406372">
        <w:rPr>
          <w:b/>
          <w:bCs/>
          <w:lang w:val="es-CO"/>
        </w:rPr>
        <w:t>Regla técnica de persistencia</w:t>
      </w:r>
    </w:p>
    <w:p w14:paraId="44DFCA71" w14:textId="77777777" w:rsidR="00406372" w:rsidRDefault="00406372" w:rsidP="00406372">
      <w:pPr>
        <w:rPr>
          <w:b/>
          <w:bCs/>
          <w:lang w:val="es-CO"/>
        </w:rPr>
      </w:pPr>
    </w:p>
    <w:p w14:paraId="0435829C" w14:textId="77777777" w:rsidR="00BF2F35" w:rsidRDefault="00BF2F35" w:rsidP="00BF2F35">
      <w:pPr>
        <w:rPr>
          <w:lang w:val="es-CO"/>
        </w:rPr>
      </w:pPr>
      <w:r w:rsidRPr="00BF2F35">
        <w:rPr>
          <w:lang w:val="es-CO"/>
        </w:rPr>
        <w:t>Estructura mínima:</w:t>
      </w:r>
    </w:p>
    <w:p w14:paraId="1991250D" w14:textId="77777777" w:rsidR="00BF2F35" w:rsidRPr="00BF2F35" w:rsidRDefault="00BF2F35" w:rsidP="00BF2F35">
      <w:pPr>
        <w:rPr>
          <w:lang w:val="es-CO"/>
        </w:rPr>
      </w:pPr>
    </w:p>
    <w:p w14:paraId="30A94089" w14:textId="77777777" w:rsidR="00BF2F35" w:rsidRDefault="00BF2F35" w:rsidP="00BF2F35">
      <w:pPr>
        <w:rPr>
          <w:lang w:val="es-CO"/>
        </w:rPr>
      </w:pPr>
      <w:r w:rsidRPr="00BF2F35">
        <w:rPr>
          <w:lang w:val="es-CO"/>
        </w:rPr>
        <w:t>Tabla: Calendario</w:t>
      </w:r>
    </w:p>
    <w:p w14:paraId="15F222DA" w14:textId="77777777" w:rsidR="00503328" w:rsidRDefault="00503328" w:rsidP="00BF2F35">
      <w:pPr>
        <w:rPr>
          <w:lang w:val="es-CO"/>
        </w:rPr>
      </w:pPr>
    </w:p>
    <w:p w14:paraId="76A83644" w14:textId="1C71AA13" w:rsidR="00503328" w:rsidRPr="00503328" w:rsidRDefault="00503328">
      <w:pPr>
        <w:pStyle w:val="Prrafodelista"/>
        <w:numPr>
          <w:ilvl w:val="0"/>
          <w:numId w:val="20"/>
        </w:numPr>
        <w:rPr>
          <w:lang w:val="es-CO"/>
        </w:rPr>
      </w:pPr>
      <w:r>
        <w:rPr>
          <w:lang w:val="es-CO"/>
        </w:rPr>
        <w:t>I</w:t>
      </w:r>
      <w:r w:rsidRPr="00503328">
        <w:rPr>
          <w:lang w:val="es-CO"/>
        </w:rPr>
        <w:t>d_calendario</w:t>
      </w:r>
    </w:p>
    <w:p w14:paraId="050BCA4B" w14:textId="127ED3A7" w:rsidR="00503328" w:rsidRPr="00503328" w:rsidRDefault="00503328">
      <w:pPr>
        <w:pStyle w:val="Prrafodelista"/>
        <w:numPr>
          <w:ilvl w:val="0"/>
          <w:numId w:val="20"/>
        </w:numPr>
        <w:rPr>
          <w:lang w:val="es-CO"/>
        </w:rPr>
      </w:pPr>
      <w:r>
        <w:rPr>
          <w:lang w:val="es-CO"/>
        </w:rPr>
        <w:t>N</w:t>
      </w:r>
      <w:r w:rsidRPr="00503328">
        <w:rPr>
          <w:lang w:val="es-CO"/>
        </w:rPr>
        <w:t>ombre</w:t>
      </w:r>
    </w:p>
    <w:p w14:paraId="62A1A093" w14:textId="2519C17D" w:rsidR="00503328" w:rsidRPr="00503328" w:rsidRDefault="00503328">
      <w:pPr>
        <w:pStyle w:val="Prrafodelista"/>
        <w:numPr>
          <w:ilvl w:val="0"/>
          <w:numId w:val="20"/>
        </w:numPr>
        <w:rPr>
          <w:lang w:val="es-CO"/>
        </w:rPr>
      </w:pPr>
      <w:r>
        <w:rPr>
          <w:lang w:val="es-CO"/>
        </w:rPr>
        <w:t>A</w:t>
      </w:r>
      <w:r w:rsidRPr="00503328">
        <w:rPr>
          <w:lang w:val="es-CO"/>
        </w:rPr>
        <w:t>ño</w:t>
      </w:r>
    </w:p>
    <w:p w14:paraId="0471735E" w14:textId="44472DC4" w:rsidR="006B1AC1" w:rsidRDefault="00503328">
      <w:pPr>
        <w:pStyle w:val="Prrafodelista"/>
        <w:numPr>
          <w:ilvl w:val="0"/>
          <w:numId w:val="20"/>
        </w:numPr>
        <w:rPr>
          <w:lang w:val="es-CO"/>
        </w:rPr>
      </w:pPr>
      <w:r>
        <w:rPr>
          <w:lang w:val="es-CO"/>
        </w:rPr>
        <w:t>E</w:t>
      </w:r>
      <w:r w:rsidRPr="00503328">
        <w:rPr>
          <w:lang w:val="es-CO"/>
        </w:rPr>
        <w:t>stado_activo</w:t>
      </w:r>
    </w:p>
    <w:p w14:paraId="6D2438DF" w14:textId="77777777" w:rsidR="00503328" w:rsidRPr="00840A0F" w:rsidRDefault="00503328" w:rsidP="00503328">
      <w:pPr>
        <w:pStyle w:val="Prrafodelista"/>
        <w:rPr>
          <w:lang w:val="es-CO"/>
        </w:rPr>
      </w:pPr>
    </w:p>
    <w:p w14:paraId="57C60F8F" w14:textId="77777777" w:rsidR="00BF2F35" w:rsidRDefault="00BF2F35" w:rsidP="00BF2F35">
      <w:pPr>
        <w:rPr>
          <w:lang w:val="es-CO"/>
        </w:rPr>
      </w:pPr>
      <w:r w:rsidRPr="00BF2F35">
        <w:rPr>
          <w:lang w:val="es-CO"/>
        </w:rPr>
        <w:t>Tabla: Periodo</w:t>
      </w:r>
    </w:p>
    <w:p w14:paraId="2F9F1079" w14:textId="77777777" w:rsidR="00925317" w:rsidRDefault="00925317" w:rsidP="00BF2F35">
      <w:pPr>
        <w:rPr>
          <w:lang w:val="es-CO"/>
        </w:rPr>
      </w:pPr>
    </w:p>
    <w:p w14:paraId="2A1815E3" w14:textId="59F5DA52" w:rsidR="00925317" w:rsidRPr="00925317" w:rsidRDefault="00925317">
      <w:pPr>
        <w:pStyle w:val="Prrafodelista"/>
        <w:numPr>
          <w:ilvl w:val="0"/>
          <w:numId w:val="20"/>
        </w:numPr>
        <w:rPr>
          <w:lang w:val="es-CO"/>
        </w:rPr>
      </w:pPr>
      <w:r>
        <w:rPr>
          <w:lang w:val="es-CO"/>
        </w:rPr>
        <w:t>I</w:t>
      </w:r>
      <w:r w:rsidRPr="00925317">
        <w:rPr>
          <w:lang w:val="es-CO"/>
        </w:rPr>
        <w:t>d_periodo</w:t>
      </w:r>
    </w:p>
    <w:p w14:paraId="790C804B" w14:textId="7C24889C" w:rsidR="00925317" w:rsidRPr="00925317" w:rsidRDefault="00925317">
      <w:pPr>
        <w:pStyle w:val="Prrafodelista"/>
        <w:numPr>
          <w:ilvl w:val="0"/>
          <w:numId w:val="20"/>
        </w:numPr>
        <w:rPr>
          <w:lang w:val="es-CO"/>
        </w:rPr>
      </w:pPr>
      <w:r w:rsidRPr="00925317">
        <w:rPr>
          <w:lang w:val="es-CO"/>
        </w:rPr>
        <w:t>Id_calendario</w:t>
      </w:r>
    </w:p>
    <w:p w14:paraId="6FA2BB46" w14:textId="44B3C29B" w:rsidR="00925317" w:rsidRPr="00925317" w:rsidRDefault="00925317">
      <w:pPr>
        <w:pStyle w:val="Prrafodelista"/>
        <w:numPr>
          <w:ilvl w:val="0"/>
          <w:numId w:val="20"/>
        </w:numPr>
        <w:rPr>
          <w:lang w:val="es-CO"/>
        </w:rPr>
      </w:pPr>
      <w:r w:rsidRPr="00925317">
        <w:rPr>
          <w:lang w:val="es-CO"/>
        </w:rPr>
        <w:t>Código</w:t>
      </w:r>
    </w:p>
    <w:p w14:paraId="50F75A59" w14:textId="3655470F" w:rsidR="00925317" w:rsidRPr="00925317" w:rsidRDefault="00925317">
      <w:pPr>
        <w:pStyle w:val="Prrafodelista"/>
        <w:numPr>
          <w:ilvl w:val="0"/>
          <w:numId w:val="20"/>
        </w:numPr>
        <w:rPr>
          <w:lang w:val="es-CO"/>
        </w:rPr>
      </w:pPr>
      <w:r>
        <w:rPr>
          <w:lang w:val="es-CO"/>
        </w:rPr>
        <w:t>F</w:t>
      </w:r>
      <w:r w:rsidRPr="00925317">
        <w:rPr>
          <w:lang w:val="es-CO"/>
        </w:rPr>
        <w:t>echa_inicio</w:t>
      </w:r>
    </w:p>
    <w:p w14:paraId="15478FC1" w14:textId="4BCEF1D0" w:rsidR="00406372" w:rsidRPr="003E779C" w:rsidRDefault="00925317">
      <w:pPr>
        <w:pStyle w:val="Prrafodelista"/>
        <w:numPr>
          <w:ilvl w:val="0"/>
          <w:numId w:val="20"/>
        </w:numPr>
        <w:rPr>
          <w:lang w:val="es-CO"/>
        </w:rPr>
      </w:pPr>
      <w:r>
        <w:rPr>
          <w:lang w:val="es-CO"/>
        </w:rPr>
        <w:t>F</w:t>
      </w:r>
      <w:r w:rsidRPr="00925317">
        <w:rPr>
          <w:lang w:val="es-CO"/>
        </w:rPr>
        <w:t>echa_fin</w:t>
      </w:r>
    </w:p>
    <w:p w14:paraId="1FB54588" w14:textId="77777777" w:rsidR="00652D9B" w:rsidRPr="00652D9B" w:rsidRDefault="00652D9B" w:rsidP="00652D9B">
      <w:pPr>
        <w:pStyle w:val="Prrafodelista"/>
        <w:rPr>
          <w:lang w:val="es-CO"/>
        </w:rPr>
      </w:pPr>
    </w:p>
    <w:p w14:paraId="42F3BEB9" w14:textId="6D09CBAC" w:rsidR="00836A96" w:rsidRDefault="002643F4" w:rsidP="00972868">
      <w:pPr>
        <w:pStyle w:val="Ttulo1"/>
      </w:pPr>
      <w:r>
        <w:t>PASO A PASO</w:t>
      </w:r>
    </w:p>
    <w:p w14:paraId="79B3D5EC" w14:textId="77777777" w:rsidR="00071BDF" w:rsidRDefault="00071BDF" w:rsidP="00A06B1C">
      <w:pPr>
        <w:rPr>
          <w:lang w:val="es-CO"/>
        </w:rPr>
      </w:pPr>
    </w:p>
    <w:p w14:paraId="71D98C11" w14:textId="7920157D" w:rsidR="00DB59D1" w:rsidRPr="00DB59D1" w:rsidRDefault="00E56FBB" w:rsidP="00DB59D1">
      <w:pPr>
        <w:pStyle w:val="Ttulo2"/>
      </w:pPr>
      <w:r w:rsidRPr="007A6F87">
        <w:rPr>
          <w:noProof/>
        </w:rPr>
        <w:drawing>
          <wp:anchor distT="0" distB="0" distL="114300" distR="114300" simplePos="0" relativeHeight="251658240" behindDoc="0" locked="0" layoutInCell="1" allowOverlap="1" wp14:anchorId="2BFAE949" wp14:editId="5CFE0F6D">
            <wp:simplePos x="0" y="0"/>
            <wp:positionH relativeFrom="page">
              <wp:align>left</wp:align>
            </wp:positionH>
            <wp:positionV relativeFrom="paragraph">
              <wp:posOffset>250825</wp:posOffset>
            </wp:positionV>
            <wp:extent cx="7724140" cy="2419350"/>
            <wp:effectExtent l="0" t="0" r="0" b="0"/>
            <wp:wrapThrough wrapText="bothSides">
              <wp:wrapPolygon edited="0">
                <wp:start x="0" y="0"/>
                <wp:lineTo x="0" y="21430"/>
                <wp:lineTo x="21522" y="21430"/>
                <wp:lineTo x="21522" y="0"/>
                <wp:lineTo x="0" y="0"/>
              </wp:wrapPolygon>
            </wp:wrapThrough>
            <wp:docPr id="9939819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1968" name="Imagen 1" descr="Diagrama&#10;&#10;El contenido generado por IA puede ser incorrecto."/>
                    <pic:cNvPicPr/>
                  </pic:nvPicPr>
                  <pic:blipFill>
                    <a:blip r:embed="rId15"/>
                    <a:stretch>
                      <a:fillRect/>
                    </a:stretch>
                  </pic:blipFill>
                  <pic:spPr>
                    <a:xfrm>
                      <a:off x="0" y="0"/>
                      <a:ext cx="7735438" cy="2422717"/>
                    </a:xfrm>
                    <a:prstGeom prst="rect">
                      <a:avLst/>
                    </a:prstGeom>
                  </pic:spPr>
                </pic:pic>
              </a:graphicData>
            </a:graphic>
            <wp14:sizeRelH relativeFrom="margin">
              <wp14:pctWidth>0</wp14:pctWidth>
            </wp14:sizeRelH>
            <wp14:sizeRelV relativeFrom="margin">
              <wp14:pctHeight>0</wp14:pctHeight>
            </wp14:sizeRelV>
          </wp:anchor>
        </w:drawing>
      </w:r>
      <w:r w:rsidR="002643F4" w:rsidRPr="0024561B">
        <w:t>Flujo Principal:</w:t>
      </w:r>
      <w:r w:rsidR="008339BB" w:rsidRPr="008339BB">
        <w:t xml:space="preserve"> </w:t>
      </w:r>
    </w:p>
    <w:p w14:paraId="57F78422" w14:textId="7A6112ED" w:rsidR="00524D31" w:rsidRDefault="002643F4" w:rsidP="00DB59D1">
      <w:pPr>
        <w:pStyle w:val="Ttulo2"/>
      </w:pPr>
      <w:r>
        <w:tab/>
      </w:r>
    </w:p>
    <w:p w14:paraId="5A95B52B" w14:textId="77777777" w:rsidR="00DB59D1" w:rsidRDefault="00DB59D1" w:rsidP="00DB59D1">
      <w:pPr>
        <w:rPr>
          <w:lang w:val="es-CO"/>
        </w:rPr>
      </w:pPr>
    </w:p>
    <w:p w14:paraId="11F9147E" w14:textId="77777777" w:rsidR="00DB59D1" w:rsidRPr="00DB59D1" w:rsidRDefault="00DB59D1" w:rsidP="00DB59D1"/>
    <w:p w14:paraId="299E74AC" w14:textId="1020D985" w:rsidR="00972868" w:rsidRDefault="002643F4" w:rsidP="00524D31">
      <w:pPr>
        <w:pStyle w:val="Ttulo2"/>
      </w:pPr>
      <w:commentRangeStart w:id="5"/>
      <w:r>
        <w:t xml:space="preserve">6.2. </w:t>
      </w:r>
      <w:r w:rsidR="002379E0" w:rsidRPr="002379E0">
        <w:t>Flujos Alternos:</w:t>
      </w:r>
      <w:commentRangeEnd w:id="5"/>
      <w:r w:rsidR="00F22204">
        <w:rPr>
          <w:rStyle w:val="Refdecomentario"/>
          <w:sz w:val="22"/>
          <w:szCs w:val="26"/>
        </w:rPr>
        <w:commentReference w:id="5"/>
      </w:r>
      <w:r>
        <w:tab/>
      </w:r>
    </w:p>
    <w:p w14:paraId="1BE88AF6" w14:textId="05A88EE3" w:rsidR="00836A96" w:rsidRDefault="00836A96" w:rsidP="00BB6927">
      <w:pPr>
        <w:pStyle w:val="Prrafodelista"/>
        <w:ind w:left="578"/>
        <w:rPr>
          <w:lang w:val="es-CO"/>
        </w:rPr>
      </w:pPr>
    </w:p>
    <w:p w14:paraId="3FF0D7AB" w14:textId="63237AD5" w:rsidR="00C40F0D" w:rsidRPr="00BB6927" w:rsidRDefault="00C40F0D" w:rsidP="00BB6927">
      <w:pPr>
        <w:pStyle w:val="Prrafodelista"/>
        <w:ind w:left="578"/>
        <w:rPr>
          <w:i/>
          <w:iCs/>
          <w:lang w:val="es-CO"/>
        </w:rPr>
      </w:pPr>
      <w:r>
        <w:rPr>
          <w:i/>
          <w:iCs/>
          <w:lang w:val="es-CO"/>
        </w:rPr>
        <w:t>N/A</w:t>
      </w:r>
    </w:p>
    <w:p w14:paraId="2FFC5949" w14:textId="77777777" w:rsidR="00524D31" w:rsidRPr="002379E0" w:rsidRDefault="00524D31" w:rsidP="00A06B1C">
      <w:pPr>
        <w:rPr>
          <w:lang w:val="es-CO"/>
        </w:rPr>
      </w:pPr>
    </w:p>
    <w:p w14:paraId="4327CB58" w14:textId="31157670" w:rsidR="00836A96" w:rsidRDefault="002643F4" w:rsidP="00524D31">
      <w:pPr>
        <w:pStyle w:val="Ttulo1"/>
        <w:rPr>
          <w:lang w:val="es-CO"/>
        </w:rPr>
      </w:pPr>
      <w:commentRangeStart w:id="6"/>
      <w:r w:rsidRPr="002379E0">
        <w:rPr>
          <w:lang w:val="es-CO"/>
        </w:rPr>
        <w:t>Mockups / UI / Campos requeridos</w:t>
      </w:r>
      <w:commentRangeEnd w:id="6"/>
      <w:r w:rsidR="00F22204">
        <w:rPr>
          <w:rStyle w:val="Refdecomentario"/>
          <w:sz w:val="22"/>
          <w:szCs w:val="28"/>
          <w:lang w:val="es-CO"/>
        </w:rPr>
        <w:commentReference w:id="6"/>
      </w:r>
    </w:p>
    <w:p w14:paraId="6350109B" w14:textId="77777777" w:rsidR="00C40F0D" w:rsidRDefault="00C40F0D" w:rsidP="00C40F0D">
      <w:pPr>
        <w:rPr>
          <w:lang w:val="es-CO"/>
        </w:rPr>
      </w:pPr>
    </w:p>
    <w:p w14:paraId="1B161441" w14:textId="07B8A7F7" w:rsidR="00C40F0D" w:rsidRDefault="00C40F0D" w:rsidP="00C40F0D">
      <w:pPr>
        <w:rPr>
          <w:b/>
          <w:bCs/>
          <w:lang w:val="es-CO"/>
        </w:rPr>
      </w:pPr>
      <w:r w:rsidRPr="00C40F0D">
        <w:rPr>
          <w:b/>
          <w:bCs/>
          <w:lang w:val="es-CO"/>
        </w:rPr>
        <w:t xml:space="preserve">Pantalla 1 — </w:t>
      </w:r>
      <w:r w:rsidR="008835B4">
        <w:rPr>
          <w:b/>
          <w:bCs/>
          <w:lang w:val="es-CO"/>
        </w:rPr>
        <w:t>Administración de Calendarios</w:t>
      </w:r>
    </w:p>
    <w:p w14:paraId="46EAAC7D" w14:textId="77777777" w:rsidR="00C40F0D" w:rsidRPr="00C40F0D" w:rsidRDefault="00C40F0D" w:rsidP="00C40F0D">
      <w:pPr>
        <w:rPr>
          <w:b/>
          <w:bCs/>
          <w:lang w:val="es-CO"/>
        </w:rPr>
      </w:pPr>
    </w:p>
    <w:p w14:paraId="58AFAD84" w14:textId="183A9941" w:rsidR="00C40F0D" w:rsidRDefault="00C40F0D" w:rsidP="00C40F0D">
      <w:pPr>
        <w:rPr>
          <w:b/>
          <w:bCs/>
          <w:lang w:val="es-CO"/>
        </w:rPr>
      </w:pPr>
      <w:r w:rsidRPr="00C40F0D">
        <w:rPr>
          <w:b/>
          <w:bCs/>
          <w:lang w:val="es-CO"/>
        </w:rPr>
        <w:t>Campos:</w:t>
      </w:r>
    </w:p>
    <w:p w14:paraId="61916ECB" w14:textId="77777777" w:rsidR="008835B4" w:rsidRDefault="008835B4" w:rsidP="00C40F0D">
      <w:pPr>
        <w:rPr>
          <w:b/>
          <w:bCs/>
          <w:lang w:val="es-CO"/>
        </w:rPr>
      </w:pPr>
    </w:p>
    <w:tbl>
      <w:tblPr>
        <w:tblStyle w:val="Tablaconcuadrculaclara"/>
        <w:tblW w:w="0" w:type="auto"/>
        <w:jc w:val="center"/>
        <w:tblLook w:val="04A0" w:firstRow="1" w:lastRow="0" w:firstColumn="1" w:lastColumn="0" w:noHBand="0" w:noVBand="1"/>
      </w:tblPr>
      <w:tblGrid>
        <w:gridCol w:w="2479"/>
        <w:gridCol w:w="1158"/>
        <w:gridCol w:w="1390"/>
        <w:gridCol w:w="1586"/>
      </w:tblGrid>
      <w:tr w:rsidR="008835B4" w:rsidRPr="00C40F0D" w14:paraId="57AE5849" w14:textId="7E9E4213" w:rsidTr="00FD3849">
        <w:trPr>
          <w:jc w:val="center"/>
        </w:trPr>
        <w:tc>
          <w:tcPr>
            <w:tcW w:w="0" w:type="auto"/>
            <w:shd w:val="clear" w:color="auto" w:fill="1F497D" w:themeFill="text2"/>
            <w:hideMark/>
          </w:tcPr>
          <w:p w14:paraId="36BEDE02" w14:textId="77777777" w:rsidR="008835B4" w:rsidRPr="00C40F0D" w:rsidRDefault="008835B4" w:rsidP="00F5546B">
            <w:pPr>
              <w:rPr>
                <w:b/>
                <w:bCs/>
                <w:color w:val="FFFFFF" w:themeColor="background1"/>
                <w:lang w:val="es-CO"/>
              </w:rPr>
            </w:pPr>
            <w:r w:rsidRPr="00C40F0D">
              <w:rPr>
                <w:b/>
                <w:bCs/>
                <w:color w:val="FFFFFF" w:themeColor="background1"/>
                <w:lang w:val="es-CO"/>
              </w:rPr>
              <w:t>Campo</w:t>
            </w:r>
          </w:p>
        </w:tc>
        <w:tc>
          <w:tcPr>
            <w:tcW w:w="0" w:type="auto"/>
            <w:shd w:val="clear" w:color="auto" w:fill="1F497D" w:themeFill="text2"/>
            <w:hideMark/>
          </w:tcPr>
          <w:p w14:paraId="5357D1A9" w14:textId="77777777" w:rsidR="008835B4" w:rsidRPr="00C40F0D" w:rsidRDefault="008835B4" w:rsidP="00F5546B">
            <w:pPr>
              <w:rPr>
                <w:b/>
                <w:bCs/>
                <w:color w:val="FFFFFF" w:themeColor="background1"/>
                <w:lang w:val="es-CO"/>
              </w:rPr>
            </w:pPr>
            <w:r w:rsidRPr="00C40F0D">
              <w:rPr>
                <w:b/>
                <w:bCs/>
                <w:color w:val="FFFFFF" w:themeColor="background1"/>
                <w:lang w:val="es-CO"/>
              </w:rPr>
              <w:t>Tipo</w:t>
            </w:r>
          </w:p>
        </w:tc>
        <w:tc>
          <w:tcPr>
            <w:tcW w:w="0" w:type="auto"/>
            <w:shd w:val="clear" w:color="auto" w:fill="1F497D" w:themeFill="text2"/>
            <w:hideMark/>
          </w:tcPr>
          <w:p w14:paraId="6B131F8D" w14:textId="77777777" w:rsidR="008835B4" w:rsidRPr="00C40F0D" w:rsidRDefault="008835B4" w:rsidP="00F5546B">
            <w:pPr>
              <w:rPr>
                <w:b/>
                <w:bCs/>
                <w:color w:val="FFFFFF" w:themeColor="background1"/>
                <w:lang w:val="es-CO"/>
              </w:rPr>
            </w:pPr>
            <w:r w:rsidRPr="00C40F0D">
              <w:rPr>
                <w:b/>
                <w:bCs/>
                <w:color w:val="FFFFFF" w:themeColor="background1"/>
                <w:lang w:val="es-CO"/>
              </w:rPr>
              <w:t>Obligatorio</w:t>
            </w:r>
          </w:p>
        </w:tc>
        <w:tc>
          <w:tcPr>
            <w:tcW w:w="0" w:type="auto"/>
            <w:shd w:val="clear" w:color="auto" w:fill="1F497D" w:themeFill="text2"/>
          </w:tcPr>
          <w:p w14:paraId="1859E038" w14:textId="010E7BF7" w:rsidR="008835B4" w:rsidRPr="00C40F0D" w:rsidRDefault="008835B4" w:rsidP="00F5546B">
            <w:pPr>
              <w:rPr>
                <w:b/>
                <w:bCs/>
                <w:color w:val="FFFFFF" w:themeColor="background1"/>
                <w:lang w:val="es-CO"/>
              </w:rPr>
            </w:pPr>
            <w:r>
              <w:rPr>
                <w:b/>
                <w:bCs/>
                <w:color w:val="FFFFFF" w:themeColor="background1"/>
                <w:lang w:val="es-CO"/>
              </w:rPr>
              <w:t>Regla</w:t>
            </w:r>
          </w:p>
        </w:tc>
      </w:tr>
      <w:tr w:rsidR="008835B4" w:rsidRPr="00C40F0D" w14:paraId="2DC02D1D" w14:textId="5DD41A64" w:rsidTr="00FD3849">
        <w:trPr>
          <w:jc w:val="center"/>
        </w:trPr>
        <w:tc>
          <w:tcPr>
            <w:tcW w:w="0" w:type="auto"/>
          </w:tcPr>
          <w:p w14:paraId="567DD04B" w14:textId="6FBE483D" w:rsidR="008835B4" w:rsidRPr="005D5F93" w:rsidRDefault="008835B4" w:rsidP="00F5546B">
            <w:pPr>
              <w:rPr>
                <w:lang w:val="es-CO"/>
              </w:rPr>
            </w:pPr>
            <w:r>
              <w:rPr>
                <w:lang w:val="es-CO"/>
              </w:rPr>
              <w:t>Nombre del Calendario</w:t>
            </w:r>
          </w:p>
        </w:tc>
        <w:tc>
          <w:tcPr>
            <w:tcW w:w="0" w:type="auto"/>
          </w:tcPr>
          <w:p w14:paraId="33ACBD0A" w14:textId="77777777" w:rsidR="008835B4" w:rsidRPr="005D5F93" w:rsidRDefault="008835B4" w:rsidP="00F5546B">
            <w:pPr>
              <w:rPr>
                <w:lang w:val="es-CO"/>
              </w:rPr>
            </w:pPr>
            <w:r>
              <w:rPr>
                <w:lang w:val="es-CO"/>
              </w:rPr>
              <w:t>Texto</w:t>
            </w:r>
          </w:p>
        </w:tc>
        <w:tc>
          <w:tcPr>
            <w:tcW w:w="0" w:type="auto"/>
          </w:tcPr>
          <w:p w14:paraId="04DD02C7" w14:textId="77777777" w:rsidR="008835B4" w:rsidRPr="005D5F93" w:rsidRDefault="008835B4" w:rsidP="00F5546B">
            <w:pPr>
              <w:rPr>
                <w:lang w:val="es-CO"/>
              </w:rPr>
            </w:pPr>
            <w:r>
              <w:rPr>
                <w:lang w:val="es-CO"/>
              </w:rPr>
              <w:t>SI</w:t>
            </w:r>
          </w:p>
        </w:tc>
        <w:tc>
          <w:tcPr>
            <w:tcW w:w="0" w:type="auto"/>
          </w:tcPr>
          <w:p w14:paraId="2D055EB9" w14:textId="7EEE51F2" w:rsidR="008835B4" w:rsidRDefault="008835B4" w:rsidP="00F5546B">
            <w:pPr>
              <w:rPr>
                <w:lang w:val="es-CO"/>
              </w:rPr>
            </w:pPr>
            <w:r>
              <w:rPr>
                <w:lang w:val="es-CO"/>
              </w:rPr>
              <w:t>Único por año</w:t>
            </w:r>
          </w:p>
        </w:tc>
      </w:tr>
      <w:tr w:rsidR="008835B4" w:rsidRPr="00C40F0D" w14:paraId="349F26A7" w14:textId="37D48979" w:rsidTr="00FD3849">
        <w:trPr>
          <w:jc w:val="center"/>
        </w:trPr>
        <w:tc>
          <w:tcPr>
            <w:tcW w:w="0" w:type="auto"/>
            <w:hideMark/>
          </w:tcPr>
          <w:p w14:paraId="408F7A71" w14:textId="77777777" w:rsidR="008835B4" w:rsidRPr="00C40F0D" w:rsidRDefault="008835B4" w:rsidP="00F5546B">
            <w:pPr>
              <w:rPr>
                <w:lang w:val="es-CO"/>
              </w:rPr>
            </w:pPr>
            <w:r w:rsidRPr="00C40F0D">
              <w:rPr>
                <w:lang w:val="es-CO"/>
              </w:rPr>
              <w:t>Año</w:t>
            </w:r>
          </w:p>
        </w:tc>
        <w:tc>
          <w:tcPr>
            <w:tcW w:w="0" w:type="auto"/>
            <w:hideMark/>
          </w:tcPr>
          <w:p w14:paraId="5B5910C6" w14:textId="77777777" w:rsidR="008835B4" w:rsidRPr="00C40F0D" w:rsidRDefault="008835B4" w:rsidP="00F5546B">
            <w:pPr>
              <w:rPr>
                <w:lang w:val="es-CO"/>
              </w:rPr>
            </w:pPr>
            <w:r w:rsidRPr="00C40F0D">
              <w:rPr>
                <w:lang w:val="es-CO"/>
              </w:rPr>
              <w:t>Numérico</w:t>
            </w:r>
          </w:p>
        </w:tc>
        <w:tc>
          <w:tcPr>
            <w:tcW w:w="0" w:type="auto"/>
            <w:hideMark/>
          </w:tcPr>
          <w:p w14:paraId="02E55FF7" w14:textId="77777777" w:rsidR="008835B4" w:rsidRPr="00C40F0D" w:rsidRDefault="008835B4" w:rsidP="00F5546B">
            <w:pPr>
              <w:rPr>
                <w:lang w:val="es-CO"/>
              </w:rPr>
            </w:pPr>
            <w:r w:rsidRPr="00C40F0D">
              <w:rPr>
                <w:lang w:val="es-CO"/>
              </w:rPr>
              <w:t>Sí</w:t>
            </w:r>
          </w:p>
        </w:tc>
        <w:tc>
          <w:tcPr>
            <w:tcW w:w="0" w:type="auto"/>
          </w:tcPr>
          <w:p w14:paraId="6FAAC0F1" w14:textId="089B5998" w:rsidR="008835B4" w:rsidRPr="00C40F0D" w:rsidRDefault="008835B4" w:rsidP="00F5546B">
            <w:pPr>
              <w:rPr>
                <w:lang w:val="es-CO"/>
              </w:rPr>
            </w:pPr>
            <w:r>
              <w:rPr>
                <w:lang w:val="es-CO"/>
              </w:rPr>
              <w:t>4 dígitos</w:t>
            </w:r>
          </w:p>
        </w:tc>
      </w:tr>
      <w:tr w:rsidR="008835B4" w:rsidRPr="00C40F0D" w14:paraId="5C3B70CD" w14:textId="77777777" w:rsidTr="00FD3849">
        <w:trPr>
          <w:jc w:val="center"/>
        </w:trPr>
        <w:tc>
          <w:tcPr>
            <w:tcW w:w="0" w:type="auto"/>
          </w:tcPr>
          <w:p w14:paraId="2CCAD5C4" w14:textId="3BDCEA6B" w:rsidR="008835B4" w:rsidRPr="00C40F0D" w:rsidRDefault="008835B4" w:rsidP="00F5546B">
            <w:pPr>
              <w:rPr>
                <w:lang w:val="es-CO"/>
              </w:rPr>
            </w:pPr>
            <w:r>
              <w:rPr>
                <w:lang w:val="es-CO"/>
              </w:rPr>
              <w:t>Estado</w:t>
            </w:r>
            <w:r w:rsidR="00990C84">
              <w:rPr>
                <w:lang w:val="es-CO"/>
              </w:rPr>
              <w:t xml:space="preserve"> Activo</w:t>
            </w:r>
          </w:p>
        </w:tc>
        <w:tc>
          <w:tcPr>
            <w:tcW w:w="0" w:type="auto"/>
          </w:tcPr>
          <w:p w14:paraId="7C779252" w14:textId="59CEB127" w:rsidR="008835B4" w:rsidRPr="00C40F0D" w:rsidRDefault="00990C84" w:rsidP="00F5546B">
            <w:pPr>
              <w:rPr>
                <w:lang w:val="es-CO"/>
              </w:rPr>
            </w:pPr>
            <w:r>
              <w:rPr>
                <w:lang w:val="es-CO"/>
              </w:rPr>
              <w:t>Booleano</w:t>
            </w:r>
          </w:p>
        </w:tc>
        <w:tc>
          <w:tcPr>
            <w:tcW w:w="0" w:type="auto"/>
          </w:tcPr>
          <w:p w14:paraId="123556FE" w14:textId="6AEF35CE" w:rsidR="008835B4" w:rsidRPr="00C40F0D" w:rsidRDefault="00990C84" w:rsidP="00F5546B">
            <w:pPr>
              <w:rPr>
                <w:lang w:val="es-CO"/>
              </w:rPr>
            </w:pPr>
            <w:r>
              <w:rPr>
                <w:lang w:val="es-CO"/>
              </w:rPr>
              <w:t>Si</w:t>
            </w:r>
          </w:p>
        </w:tc>
        <w:tc>
          <w:tcPr>
            <w:tcW w:w="0" w:type="auto"/>
          </w:tcPr>
          <w:p w14:paraId="235703D9" w14:textId="3B1C7F3E" w:rsidR="008835B4" w:rsidRDefault="00990C84" w:rsidP="00F5546B">
            <w:pPr>
              <w:rPr>
                <w:lang w:val="es-CO"/>
              </w:rPr>
            </w:pPr>
            <w:r>
              <w:rPr>
                <w:lang w:val="es-CO"/>
              </w:rPr>
              <w:t>Control uso</w:t>
            </w:r>
          </w:p>
        </w:tc>
      </w:tr>
    </w:tbl>
    <w:p w14:paraId="66DBC976" w14:textId="5684D6C0" w:rsidR="00990C84" w:rsidRDefault="00990C84" w:rsidP="00C40F0D">
      <w:pPr>
        <w:rPr>
          <w:b/>
          <w:bCs/>
          <w:lang w:val="es-CO"/>
        </w:rPr>
      </w:pPr>
      <w:r>
        <w:rPr>
          <w:b/>
          <w:bCs/>
          <w:lang w:val="es-CO"/>
        </w:rPr>
        <w:t>Acciones:</w:t>
      </w:r>
    </w:p>
    <w:p w14:paraId="6D57A5E9" w14:textId="77777777" w:rsidR="00990C84" w:rsidRPr="00C40F0D" w:rsidRDefault="00990C84" w:rsidP="00C40F0D">
      <w:pPr>
        <w:rPr>
          <w:b/>
          <w:bCs/>
          <w:lang w:val="es-CO"/>
        </w:rPr>
      </w:pPr>
    </w:p>
    <w:p w14:paraId="5A39191F" w14:textId="1A68AB72" w:rsidR="00524D31" w:rsidRDefault="00990C84">
      <w:pPr>
        <w:pStyle w:val="Prrafodelista"/>
        <w:numPr>
          <w:ilvl w:val="0"/>
          <w:numId w:val="21"/>
        </w:numPr>
        <w:rPr>
          <w:lang w:val="es-CO"/>
        </w:rPr>
      </w:pPr>
      <w:r>
        <w:rPr>
          <w:lang w:val="es-CO"/>
        </w:rPr>
        <w:t>Crear</w:t>
      </w:r>
    </w:p>
    <w:p w14:paraId="7C7EF50F" w14:textId="54B18757" w:rsidR="00990C84" w:rsidRDefault="00990C84">
      <w:pPr>
        <w:pStyle w:val="Prrafodelista"/>
        <w:numPr>
          <w:ilvl w:val="0"/>
          <w:numId w:val="21"/>
        </w:numPr>
        <w:rPr>
          <w:lang w:val="es-CO"/>
        </w:rPr>
      </w:pPr>
      <w:r>
        <w:rPr>
          <w:lang w:val="es-CO"/>
        </w:rPr>
        <w:t xml:space="preserve">Editar descripción </w:t>
      </w:r>
    </w:p>
    <w:p w14:paraId="1314AACC" w14:textId="3CDE241F" w:rsidR="00990C84" w:rsidRDefault="00990C84">
      <w:pPr>
        <w:pStyle w:val="Prrafodelista"/>
        <w:numPr>
          <w:ilvl w:val="0"/>
          <w:numId w:val="21"/>
        </w:numPr>
        <w:rPr>
          <w:lang w:val="es-CO"/>
        </w:rPr>
      </w:pPr>
      <w:r>
        <w:rPr>
          <w:lang w:val="es-CO"/>
        </w:rPr>
        <w:t>Activar / Desactivar</w:t>
      </w:r>
    </w:p>
    <w:p w14:paraId="2DF9B880" w14:textId="77777777" w:rsidR="00990C84" w:rsidRDefault="00990C84" w:rsidP="00990C84">
      <w:pPr>
        <w:rPr>
          <w:lang w:val="es-CO"/>
        </w:rPr>
      </w:pPr>
    </w:p>
    <w:p w14:paraId="2EA12E23" w14:textId="2CBC0FD5" w:rsidR="00990C84" w:rsidRDefault="00990C84" w:rsidP="00990C84">
      <w:pPr>
        <w:rPr>
          <w:lang w:val="es-CO"/>
        </w:rPr>
      </w:pPr>
      <w:r>
        <w:rPr>
          <w:lang w:val="es-CO"/>
        </w:rPr>
        <w:t>No permite eliminar si tiene per</w:t>
      </w:r>
      <w:r w:rsidR="002601B4">
        <w:rPr>
          <w:lang w:val="es-CO"/>
        </w:rPr>
        <w:t>iodos asociados.</w:t>
      </w:r>
    </w:p>
    <w:p w14:paraId="43C9E0C9" w14:textId="77777777" w:rsidR="002601B4" w:rsidRDefault="002601B4" w:rsidP="00990C84">
      <w:pPr>
        <w:rPr>
          <w:lang w:val="es-CO"/>
        </w:rPr>
      </w:pPr>
    </w:p>
    <w:p w14:paraId="1E4C7457" w14:textId="75A57FFD" w:rsidR="002601B4" w:rsidRDefault="002601B4" w:rsidP="002601B4">
      <w:pPr>
        <w:rPr>
          <w:b/>
          <w:bCs/>
          <w:lang w:val="es-CO"/>
        </w:rPr>
      </w:pPr>
      <w:r w:rsidRPr="00C40F0D">
        <w:rPr>
          <w:b/>
          <w:bCs/>
          <w:lang w:val="es-CO"/>
        </w:rPr>
        <w:t xml:space="preserve">Pantalla </w:t>
      </w:r>
      <w:r>
        <w:rPr>
          <w:b/>
          <w:bCs/>
          <w:lang w:val="es-CO"/>
        </w:rPr>
        <w:t>2</w:t>
      </w:r>
      <w:r w:rsidRPr="00C40F0D">
        <w:rPr>
          <w:b/>
          <w:bCs/>
          <w:lang w:val="es-CO"/>
        </w:rPr>
        <w:t xml:space="preserve"> — </w:t>
      </w:r>
      <w:r>
        <w:rPr>
          <w:b/>
          <w:bCs/>
          <w:lang w:val="es-CO"/>
        </w:rPr>
        <w:t>Configuración anual de periodos</w:t>
      </w:r>
    </w:p>
    <w:p w14:paraId="7617E8DF" w14:textId="77777777" w:rsidR="002601B4" w:rsidRPr="004150B9" w:rsidRDefault="002601B4" w:rsidP="002601B4">
      <w:pPr>
        <w:rPr>
          <w:lang w:val="es-CO"/>
        </w:rPr>
      </w:pPr>
    </w:p>
    <w:p w14:paraId="19DFED84" w14:textId="496A2240" w:rsidR="00033FAE" w:rsidRPr="00E56FBB" w:rsidRDefault="00033FAE" w:rsidP="002601B4">
      <w:pPr>
        <w:rPr>
          <w:lang w:val="es-ES"/>
        </w:rPr>
      </w:pPr>
      <w:r w:rsidRPr="00E56FBB">
        <w:rPr>
          <w:lang w:val="es-ES"/>
        </w:rPr>
        <w:t>Grid editable:</w:t>
      </w:r>
    </w:p>
    <w:p w14:paraId="7F9A709A" w14:textId="77777777" w:rsidR="00033FAE" w:rsidRPr="00E56FBB" w:rsidRDefault="00033FAE" w:rsidP="002601B4">
      <w:pPr>
        <w:rPr>
          <w:lang w:val="es-ES"/>
        </w:rPr>
      </w:pPr>
    </w:p>
    <w:p w14:paraId="14CA7224" w14:textId="6EADD73D" w:rsidR="00033FAE" w:rsidRPr="004150B9" w:rsidRDefault="00033FAE" w:rsidP="002601B4">
      <w:pPr>
        <w:rPr>
          <w:lang w:val="es-CO"/>
        </w:rPr>
      </w:pPr>
      <w:r w:rsidRPr="004150B9">
        <w:rPr>
          <w:lang w:val="es-CO"/>
        </w:rPr>
        <w:t>| Código | Fecha Inicio | Fecha Fin |</w:t>
      </w:r>
    </w:p>
    <w:p w14:paraId="5FF9FFBB" w14:textId="77777777" w:rsidR="00033FAE" w:rsidRPr="004150B9" w:rsidRDefault="00033FAE" w:rsidP="002601B4">
      <w:pPr>
        <w:rPr>
          <w:lang w:val="es-CO"/>
        </w:rPr>
      </w:pPr>
    </w:p>
    <w:p w14:paraId="23EFB036" w14:textId="77777777" w:rsidR="004150B9" w:rsidRPr="004150B9" w:rsidRDefault="004150B9" w:rsidP="004150B9">
      <w:pPr>
        <w:rPr>
          <w:lang w:val="es-CO"/>
        </w:rPr>
      </w:pPr>
      <w:r w:rsidRPr="004150B9">
        <w:rPr>
          <w:lang w:val="es-CO"/>
        </w:rPr>
        <w:t>Botones:</w:t>
      </w:r>
    </w:p>
    <w:p w14:paraId="3D47C0DD" w14:textId="77777777" w:rsidR="004150B9" w:rsidRPr="004150B9" w:rsidRDefault="004150B9">
      <w:pPr>
        <w:numPr>
          <w:ilvl w:val="0"/>
          <w:numId w:val="22"/>
        </w:numPr>
        <w:rPr>
          <w:lang w:val="es-CO"/>
        </w:rPr>
      </w:pPr>
      <w:r w:rsidRPr="004150B9">
        <w:rPr>
          <w:lang w:val="es-CO"/>
        </w:rPr>
        <w:t>Generar automático (según patrón 21-20)</w:t>
      </w:r>
    </w:p>
    <w:p w14:paraId="04BEAF70" w14:textId="77777777" w:rsidR="004150B9" w:rsidRPr="004150B9" w:rsidRDefault="004150B9">
      <w:pPr>
        <w:numPr>
          <w:ilvl w:val="0"/>
          <w:numId w:val="22"/>
        </w:numPr>
        <w:rPr>
          <w:lang w:val="es-CO"/>
        </w:rPr>
      </w:pPr>
      <w:r w:rsidRPr="004150B9">
        <w:rPr>
          <w:lang w:val="es-CO"/>
        </w:rPr>
        <w:t>Validar</w:t>
      </w:r>
    </w:p>
    <w:p w14:paraId="225D044D" w14:textId="77777777" w:rsidR="004150B9" w:rsidRDefault="004150B9">
      <w:pPr>
        <w:numPr>
          <w:ilvl w:val="0"/>
          <w:numId w:val="22"/>
        </w:numPr>
        <w:rPr>
          <w:lang w:val="es-CO"/>
        </w:rPr>
      </w:pPr>
      <w:r w:rsidRPr="004150B9">
        <w:rPr>
          <w:lang w:val="es-CO"/>
        </w:rPr>
        <w:t>Guardar</w:t>
      </w:r>
    </w:p>
    <w:p w14:paraId="1DFE8137" w14:textId="77777777" w:rsidR="004150B9" w:rsidRPr="004150B9" w:rsidRDefault="004150B9" w:rsidP="004150B9">
      <w:pPr>
        <w:ind w:left="720"/>
        <w:rPr>
          <w:lang w:val="es-CO"/>
        </w:rPr>
      </w:pPr>
    </w:p>
    <w:p w14:paraId="657AC2AE" w14:textId="77777777" w:rsidR="004150B9" w:rsidRPr="004150B9" w:rsidRDefault="004150B9" w:rsidP="004150B9">
      <w:pPr>
        <w:rPr>
          <w:lang w:val="es-CO"/>
        </w:rPr>
      </w:pPr>
      <w:r w:rsidRPr="004150B9">
        <w:rPr>
          <w:lang w:val="es-CO"/>
        </w:rPr>
        <w:t>Comportamiento:</w:t>
      </w:r>
    </w:p>
    <w:p w14:paraId="318B7CB5" w14:textId="77777777" w:rsidR="004150B9" w:rsidRPr="004150B9" w:rsidRDefault="004150B9">
      <w:pPr>
        <w:numPr>
          <w:ilvl w:val="0"/>
          <w:numId w:val="23"/>
        </w:numPr>
        <w:rPr>
          <w:lang w:val="es-CO"/>
        </w:rPr>
      </w:pPr>
      <w:r w:rsidRPr="004150B9">
        <w:rPr>
          <w:lang w:val="es-CO"/>
        </w:rPr>
        <w:t>Validación en tiempo real.</w:t>
      </w:r>
    </w:p>
    <w:p w14:paraId="4F3BEA05" w14:textId="77777777" w:rsidR="004150B9" w:rsidRPr="004150B9" w:rsidRDefault="004150B9">
      <w:pPr>
        <w:numPr>
          <w:ilvl w:val="0"/>
          <w:numId w:val="23"/>
        </w:numPr>
        <w:rPr>
          <w:lang w:val="es-CO"/>
        </w:rPr>
      </w:pPr>
      <w:r w:rsidRPr="004150B9">
        <w:rPr>
          <w:lang w:val="es-CO"/>
        </w:rPr>
        <w:t>Alerta visual si existe solapamiento.</w:t>
      </w:r>
    </w:p>
    <w:p w14:paraId="488D997B" w14:textId="77777777" w:rsidR="004150B9" w:rsidRPr="004150B9" w:rsidRDefault="004150B9">
      <w:pPr>
        <w:numPr>
          <w:ilvl w:val="0"/>
          <w:numId w:val="23"/>
        </w:numPr>
        <w:rPr>
          <w:lang w:val="es-CO"/>
        </w:rPr>
      </w:pPr>
      <w:r w:rsidRPr="004150B9">
        <w:rPr>
          <w:lang w:val="es-CO"/>
        </w:rPr>
        <w:t>Bloqueo si hay liquidaciones asociadas.</w:t>
      </w:r>
    </w:p>
    <w:p w14:paraId="71713E75" w14:textId="77777777" w:rsidR="00757664" w:rsidRDefault="00757664" w:rsidP="00A06B1C">
      <w:pPr>
        <w:rPr>
          <w:lang w:val="es-CO"/>
        </w:rPr>
      </w:pPr>
    </w:p>
    <w:p w14:paraId="6CD9DF04" w14:textId="77777777" w:rsidR="00757664" w:rsidRDefault="00757664" w:rsidP="00A06B1C">
      <w:pPr>
        <w:rPr>
          <w:lang w:val="es-CO"/>
        </w:rPr>
      </w:pPr>
    </w:p>
    <w:p w14:paraId="25884A78" w14:textId="77777777" w:rsidR="00757664" w:rsidRPr="00C40F0D" w:rsidRDefault="00757664" w:rsidP="00757664">
      <w:pPr>
        <w:pStyle w:val="Prrafodelista"/>
        <w:rPr>
          <w:lang w:val="es-CO"/>
        </w:rPr>
      </w:pPr>
    </w:p>
    <w:p w14:paraId="0DBB7121" w14:textId="5E077D4F" w:rsidR="00C40F0D" w:rsidRDefault="00C40F0D" w:rsidP="00C40F0D">
      <w:pPr>
        <w:rPr>
          <w:b/>
          <w:bCs/>
          <w:lang w:val="es-CO"/>
        </w:rPr>
      </w:pPr>
      <w:r w:rsidRPr="00C40F0D">
        <w:rPr>
          <w:b/>
          <w:bCs/>
          <w:lang w:val="es-CO"/>
        </w:rPr>
        <w:t xml:space="preserve">Pantalla </w:t>
      </w:r>
      <w:r w:rsidR="004150B9">
        <w:rPr>
          <w:b/>
          <w:bCs/>
          <w:lang w:val="es-CO"/>
        </w:rPr>
        <w:t xml:space="preserve">3 </w:t>
      </w:r>
      <w:r w:rsidRPr="00C40F0D">
        <w:rPr>
          <w:b/>
          <w:bCs/>
          <w:lang w:val="es-CO"/>
        </w:rPr>
        <w:t xml:space="preserve">— </w:t>
      </w:r>
      <w:r w:rsidR="004150B9">
        <w:rPr>
          <w:b/>
          <w:bCs/>
          <w:lang w:val="es-CO"/>
        </w:rPr>
        <w:t>Consulta de periodos</w:t>
      </w:r>
    </w:p>
    <w:p w14:paraId="6BBF42E4" w14:textId="77777777" w:rsidR="00C40F0D" w:rsidRDefault="00C40F0D" w:rsidP="00C40F0D">
      <w:pPr>
        <w:rPr>
          <w:b/>
          <w:bCs/>
          <w:lang w:val="es-CO"/>
        </w:rPr>
      </w:pPr>
    </w:p>
    <w:p w14:paraId="3548064E" w14:textId="77777777" w:rsidR="00D85D79" w:rsidRDefault="00D85D79" w:rsidP="00D85D79">
      <w:pPr>
        <w:rPr>
          <w:lang w:val="es-CO"/>
        </w:rPr>
      </w:pPr>
      <w:r w:rsidRPr="00D85D79">
        <w:rPr>
          <w:lang w:val="es-CO"/>
        </w:rPr>
        <w:t>Modo solo lectura cuando existan liquidaciones asociadas.</w:t>
      </w:r>
    </w:p>
    <w:p w14:paraId="2BD10B33" w14:textId="77777777" w:rsidR="00D85D79" w:rsidRPr="00D85D79" w:rsidRDefault="00D85D79" w:rsidP="00D85D79">
      <w:pPr>
        <w:rPr>
          <w:lang w:val="es-CO"/>
        </w:rPr>
      </w:pPr>
    </w:p>
    <w:p w14:paraId="2726C07E" w14:textId="77777777" w:rsidR="00D85D79" w:rsidRDefault="00D85D79" w:rsidP="00D85D79">
      <w:pPr>
        <w:rPr>
          <w:lang w:val="es-CO"/>
        </w:rPr>
      </w:pPr>
      <w:r w:rsidRPr="00D85D79">
        <w:rPr>
          <w:lang w:val="es-CO"/>
        </w:rPr>
        <w:t>Columnas:</w:t>
      </w:r>
    </w:p>
    <w:p w14:paraId="6D4D9325" w14:textId="77777777" w:rsidR="00D85D79" w:rsidRPr="00D85D79" w:rsidRDefault="00D85D79" w:rsidP="00D85D79">
      <w:pPr>
        <w:rPr>
          <w:lang w:val="es-CO"/>
        </w:rPr>
      </w:pPr>
    </w:p>
    <w:p w14:paraId="14B379AB" w14:textId="77777777" w:rsidR="00D85D79" w:rsidRPr="00D85D79" w:rsidRDefault="00D85D79">
      <w:pPr>
        <w:numPr>
          <w:ilvl w:val="0"/>
          <w:numId w:val="24"/>
        </w:numPr>
        <w:rPr>
          <w:lang w:val="es-CO"/>
        </w:rPr>
      </w:pPr>
      <w:r w:rsidRPr="00D85D79">
        <w:rPr>
          <w:lang w:val="es-CO"/>
        </w:rPr>
        <w:t>Código</w:t>
      </w:r>
    </w:p>
    <w:p w14:paraId="444F4B12" w14:textId="77777777" w:rsidR="00D85D79" w:rsidRPr="00D85D79" w:rsidRDefault="00D85D79">
      <w:pPr>
        <w:numPr>
          <w:ilvl w:val="0"/>
          <w:numId w:val="24"/>
        </w:numPr>
        <w:rPr>
          <w:lang w:val="es-CO"/>
        </w:rPr>
      </w:pPr>
      <w:r w:rsidRPr="00D85D79">
        <w:rPr>
          <w:lang w:val="es-CO"/>
        </w:rPr>
        <w:t>Fecha inicio</w:t>
      </w:r>
    </w:p>
    <w:p w14:paraId="30FFC2FD" w14:textId="77777777" w:rsidR="00D85D79" w:rsidRPr="00D85D79" w:rsidRDefault="00D85D79">
      <w:pPr>
        <w:numPr>
          <w:ilvl w:val="0"/>
          <w:numId w:val="24"/>
        </w:numPr>
        <w:rPr>
          <w:lang w:val="es-CO"/>
        </w:rPr>
      </w:pPr>
      <w:r w:rsidRPr="00D85D79">
        <w:rPr>
          <w:lang w:val="es-CO"/>
        </w:rPr>
        <w:t>Fecha fin</w:t>
      </w:r>
    </w:p>
    <w:p w14:paraId="5EE82865" w14:textId="77777777" w:rsidR="00D85D79" w:rsidRPr="00D85D79" w:rsidRDefault="00D85D79">
      <w:pPr>
        <w:numPr>
          <w:ilvl w:val="0"/>
          <w:numId w:val="24"/>
        </w:numPr>
        <w:rPr>
          <w:lang w:val="es-CO"/>
        </w:rPr>
      </w:pPr>
      <w:r w:rsidRPr="00D85D79">
        <w:rPr>
          <w:lang w:val="es-CO"/>
        </w:rPr>
        <w:t>Estado operativo (derivado)</w:t>
      </w:r>
    </w:p>
    <w:p w14:paraId="5DF3F5F3" w14:textId="27DE2D8D" w:rsidR="0025124F" w:rsidRPr="00D05E9B" w:rsidRDefault="00D85D79">
      <w:pPr>
        <w:numPr>
          <w:ilvl w:val="0"/>
          <w:numId w:val="24"/>
        </w:numPr>
        <w:rPr>
          <w:lang w:val="es-CO"/>
        </w:rPr>
      </w:pPr>
      <w:r w:rsidRPr="00D85D79">
        <w:rPr>
          <w:lang w:val="es-CO"/>
        </w:rPr>
        <w:t>Indicador visual de uso</w:t>
      </w:r>
    </w:p>
    <w:p w14:paraId="7B8ED29F" w14:textId="77777777" w:rsidR="0025124F" w:rsidRPr="00C40F0D" w:rsidRDefault="0025124F" w:rsidP="00C40F0D">
      <w:pPr>
        <w:rPr>
          <w:b/>
          <w:bCs/>
          <w:lang w:val="es-CO"/>
        </w:rPr>
      </w:pPr>
    </w:p>
    <w:p w14:paraId="6222B2B6" w14:textId="56CBB6FF" w:rsidR="00836A96" w:rsidRDefault="002643F4" w:rsidP="00524D31">
      <w:pPr>
        <w:pStyle w:val="Ttulo1"/>
        <w:rPr>
          <w:lang w:val="es-CO"/>
        </w:rPr>
      </w:pPr>
      <w:commentRangeStart w:id="7"/>
      <w:r w:rsidRPr="002379E0">
        <w:rPr>
          <w:lang w:val="es-CO"/>
        </w:rPr>
        <w:t>DATOS DE PRUEBA</w:t>
      </w:r>
      <w:commentRangeEnd w:id="7"/>
      <w:r w:rsidR="00F22204">
        <w:rPr>
          <w:rStyle w:val="Refdecomentario"/>
          <w:sz w:val="22"/>
          <w:szCs w:val="28"/>
          <w:lang w:val="es-CO"/>
        </w:rPr>
        <w:commentReference w:id="7"/>
      </w:r>
    </w:p>
    <w:p w14:paraId="3C06FF78" w14:textId="77777777" w:rsidR="0025124F" w:rsidRDefault="0025124F" w:rsidP="0025124F">
      <w:pPr>
        <w:rPr>
          <w:lang w:val="es-CO"/>
        </w:rPr>
      </w:pPr>
    </w:p>
    <w:p w14:paraId="4A61AF44" w14:textId="05D57AE7" w:rsidR="0025124F" w:rsidRPr="0025124F" w:rsidRDefault="0025124F" w:rsidP="0025124F">
      <w:pPr>
        <w:rPr>
          <w:b/>
          <w:bCs/>
          <w:lang w:val="es-CO"/>
        </w:rPr>
      </w:pPr>
      <w:r w:rsidRPr="0025124F">
        <w:rPr>
          <w:b/>
          <w:bCs/>
          <w:lang w:val="es-CO"/>
        </w:rPr>
        <w:t>Escenario 1 — Creación exitosa</w:t>
      </w:r>
    </w:p>
    <w:p w14:paraId="18D641FB" w14:textId="77777777" w:rsidR="0025124F" w:rsidRDefault="0025124F" w:rsidP="0025124F">
      <w:pPr>
        <w:rPr>
          <w:lang w:val="es-CO"/>
        </w:rPr>
      </w:pPr>
      <w:r w:rsidRPr="0025124F">
        <w:rPr>
          <w:lang w:val="es-CO"/>
        </w:rPr>
        <w:t>Calendario: Comisiones 2026</w:t>
      </w:r>
    </w:p>
    <w:p w14:paraId="68269584" w14:textId="77777777" w:rsidR="0025124F" w:rsidRDefault="0025124F" w:rsidP="0025124F">
      <w:pPr>
        <w:rPr>
          <w:lang w:val="es-CO"/>
        </w:rPr>
      </w:pPr>
      <w:r w:rsidRPr="0025124F">
        <w:rPr>
          <w:lang w:val="es-CO"/>
        </w:rPr>
        <w:t>12 períodos sin solapamiento</w:t>
      </w:r>
    </w:p>
    <w:p w14:paraId="1B2172F6" w14:textId="2B42DD05" w:rsidR="0025124F" w:rsidRPr="0025124F" w:rsidRDefault="0025124F" w:rsidP="0025124F">
      <w:pPr>
        <w:rPr>
          <w:lang w:val="es-CO"/>
        </w:rPr>
      </w:pPr>
      <w:r w:rsidRPr="0025124F">
        <w:rPr>
          <w:lang w:val="es-CO"/>
        </w:rPr>
        <w:t>Resultado: Creación exitosa</w:t>
      </w:r>
    </w:p>
    <w:p w14:paraId="6D44112B" w14:textId="2060EB21" w:rsidR="0025124F" w:rsidRPr="0025124F" w:rsidRDefault="0025124F" w:rsidP="0025124F">
      <w:pPr>
        <w:rPr>
          <w:lang w:val="es-CO"/>
        </w:rPr>
      </w:pPr>
    </w:p>
    <w:p w14:paraId="67539B99" w14:textId="77777777" w:rsidR="0025124F" w:rsidRPr="0025124F" w:rsidRDefault="0025124F" w:rsidP="0025124F">
      <w:pPr>
        <w:rPr>
          <w:b/>
          <w:bCs/>
          <w:lang w:val="es-CO"/>
        </w:rPr>
      </w:pPr>
      <w:r w:rsidRPr="0025124F">
        <w:rPr>
          <w:b/>
          <w:bCs/>
          <w:lang w:val="es-CO"/>
        </w:rPr>
        <w:t>Escenario 2 — Solapamiento</w:t>
      </w:r>
    </w:p>
    <w:p w14:paraId="27C922FF" w14:textId="77777777" w:rsidR="0025124F" w:rsidRDefault="0025124F" w:rsidP="0025124F">
      <w:pPr>
        <w:rPr>
          <w:lang w:val="es-CO"/>
        </w:rPr>
      </w:pPr>
      <w:r w:rsidRPr="0025124F">
        <w:rPr>
          <w:lang w:val="es-CO"/>
        </w:rPr>
        <w:t>Periodo A: 01/01–31/01</w:t>
      </w:r>
    </w:p>
    <w:p w14:paraId="0D853BE3" w14:textId="6A504888" w:rsidR="0025124F" w:rsidRPr="0025124F" w:rsidRDefault="0025124F" w:rsidP="0025124F">
      <w:pPr>
        <w:rPr>
          <w:lang w:val="es-CO"/>
        </w:rPr>
      </w:pPr>
      <w:r w:rsidRPr="0025124F">
        <w:rPr>
          <w:lang w:val="es-CO"/>
        </w:rPr>
        <w:t>Periodo B: 20/01–20/02</w:t>
      </w:r>
    </w:p>
    <w:p w14:paraId="4B573E3E" w14:textId="77777777" w:rsidR="0025124F" w:rsidRPr="0025124F" w:rsidRDefault="0025124F" w:rsidP="0025124F">
      <w:pPr>
        <w:rPr>
          <w:lang w:val="es-CO"/>
        </w:rPr>
      </w:pPr>
      <w:r w:rsidRPr="0025124F">
        <w:rPr>
          <w:lang w:val="es-CO"/>
        </w:rPr>
        <w:t>Resultado: Error bloqueo</w:t>
      </w:r>
    </w:p>
    <w:p w14:paraId="6CFBB500" w14:textId="2983542A" w:rsidR="0025124F" w:rsidRPr="0025124F" w:rsidRDefault="0025124F" w:rsidP="0025124F">
      <w:pPr>
        <w:rPr>
          <w:lang w:val="es-CO"/>
        </w:rPr>
      </w:pPr>
    </w:p>
    <w:p w14:paraId="0F5BB119" w14:textId="77777777" w:rsidR="0025124F" w:rsidRPr="0025124F" w:rsidRDefault="0025124F" w:rsidP="0025124F">
      <w:pPr>
        <w:rPr>
          <w:b/>
          <w:bCs/>
          <w:lang w:val="es-CO"/>
        </w:rPr>
      </w:pPr>
      <w:r w:rsidRPr="0025124F">
        <w:rPr>
          <w:b/>
          <w:bCs/>
          <w:lang w:val="es-CO"/>
        </w:rPr>
        <w:t>Escenario 3 — Mismo rango diferente calendario</w:t>
      </w:r>
    </w:p>
    <w:p w14:paraId="4BA5B55E" w14:textId="77777777" w:rsidR="0025124F" w:rsidRPr="0025124F" w:rsidRDefault="0025124F" w:rsidP="0025124F">
      <w:pPr>
        <w:rPr>
          <w:lang w:val="es-CO"/>
        </w:rPr>
      </w:pPr>
      <w:r w:rsidRPr="0025124F">
        <w:rPr>
          <w:lang w:val="es-CO"/>
        </w:rPr>
        <w:t>Permitido.</w:t>
      </w:r>
    </w:p>
    <w:p w14:paraId="2F2BB436" w14:textId="2E408C7A" w:rsidR="0025124F" w:rsidRPr="0025124F" w:rsidRDefault="0025124F" w:rsidP="0025124F">
      <w:pPr>
        <w:rPr>
          <w:lang w:val="es-CO"/>
        </w:rPr>
      </w:pPr>
    </w:p>
    <w:p w14:paraId="3AAD4606" w14:textId="77777777" w:rsidR="0025124F" w:rsidRPr="0025124F" w:rsidRDefault="0025124F" w:rsidP="0025124F">
      <w:pPr>
        <w:rPr>
          <w:b/>
          <w:bCs/>
          <w:lang w:val="es-CO"/>
        </w:rPr>
      </w:pPr>
      <w:r w:rsidRPr="0025124F">
        <w:rPr>
          <w:b/>
          <w:bCs/>
          <w:lang w:val="es-CO"/>
        </w:rPr>
        <w:t>Escenario 4 — Intento modificación con liquidación asociada</w:t>
      </w:r>
    </w:p>
    <w:p w14:paraId="246415D2" w14:textId="77777777" w:rsidR="0025124F" w:rsidRPr="0025124F" w:rsidRDefault="0025124F" w:rsidP="0025124F">
      <w:pPr>
        <w:rPr>
          <w:lang w:val="es-CO"/>
        </w:rPr>
      </w:pPr>
      <w:r w:rsidRPr="0025124F">
        <w:rPr>
          <w:lang w:val="es-CO"/>
        </w:rPr>
        <w:t>Resultado: Bloqueo estructural</w:t>
      </w:r>
    </w:p>
    <w:p w14:paraId="2EA5D143" w14:textId="7D59E727" w:rsidR="0025124F" w:rsidRPr="0025124F" w:rsidRDefault="0025124F" w:rsidP="0025124F">
      <w:pPr>
        <w:rPr>
          <w:lang w:val="es-CO"/>
        </w:rPr>
      </w:pPr>
    </w:p>
    <w:p w14:paraId="2A59C51E" w14:textId="77777777" w:rsidR="0025124F" w:rsidRPr="0025124F" w:rsidRDefault="0025124F" w:rsidP="0025124F">
      <w:pPr>
        <w:rPr>
          <w:b/>
          <w:bCs/>
          <w:lang w:val="es-CO"/>
        </w:rPr>
      </w:pPr>
      <w:r w:rsidRPr="0025124F">
        <w:rPr>
          <w:b/>
          <w:bCs/>
          <w:lang w:val="es-CO"/>
        </w:rPr>
        <w:t>Escenario 5 — Fecha fin menor que fecha inicio</w:t>
      </w:r>
    </w:p>
    <w:p w14:paraId="50EBD834" w14:textId="77777777" w:rsidR="0025124F" w:rsidRPr="0025124F" w:rsidRDefault="0025124F" w:rsidP="0025124F">
      <w:pPr>
        <w:rPr>
          <w:lang w:val="es-CO"/>
        </w:rPr>
      </w:pPr>
      <w:r w:rsidRPr="0025124F">
        <w:rPr>
          <w:lang w:val="es-CO"/>
        </w:rPr>
        <w:t>Resultado: Error validación</w:t>
      </w:r>
    </w:p>
    <w:p w14:paraId="131DC99D" w14:textId="77777777" w:rsidR="0025124F" w:rsidRPr="0025124F" w:rsidRDefault="0025124F" w:rsidP="0025124F">
      <w:pPr>
        <w:rPr>
          <w:lang w:val="es-CO"/>
        </w:rPr>
      </w:pPr>
    </w:p>
    <w:p w14:paraId="15900833" w14:textId="77777777" w:rsidR="00C40F0D" w:rsidRPr="00C40F0D" w:rsidRDefault="00C40F0D" w:rsidP="00C40F0D">
      <w:pPr>
        <w:rPr>
          <w:lang w:val="es-CO"/>
        </w:rPr>
      </w:pPr>
    </w:p>
    <w:p w14:paraId="7502D65D" w14:textId="77777777" w:rsidR="00524D31" w:rsidRPr="002379E0" w:rsidRDefault="00524D31" w:rsidP="00A06B1C">
      <w:pPr>
        <w:rPr>
          <w:lang w:val="es-CO"/>
        </w:rPr>
      </w:pPr>
    </w:p>
    <w:p w14:paraId="6B2552B3" w14:textId="1B133A92" w:rsidR="00836A96" w:rsidRDefault="002643F4" w:rsidP="00524D31">
      <w:pPr>
        <w:pStyle w:val="Ttulo1"/>
        <w:rPr>
          <w:lang w:val="es-CO"/>
        </w:rPr>
      </w:pPr>
      <w:commentRangeStart w:id="8"/>
      <w:r w:rsidRPr="002379E0">
        <w:rPr>
          <w:lang w:val="es-CO"/>
        </w:rPr>
        <w:t>EXCLUSIONES / NO ALCANCE</w:t>
      </w:r>
      <w:commentRangeEnd w:id="8"/>
      <w:r w:rsidR="00F22204">
        <w:rPr>
          <w:rStyle w:val="Refdecomentario"/>
          <w:sz w:val="22"/>
          <w:szCs w:val="28"/>
          <w:lang w:val="es-CO"/>
        </w:rPr>
        <w:commentReference w:id="8"/>
      </w:r>
    </w:p>
    <w:p w14:paraId="12632F0B" w14:textId="77777777" w:rsidR="00524D31" w:rsidRDefault="00524D31" w:rsidP="00A06B1C">
      <w:pPr>
        <w:rPr>
          <w:lang w:val="es-CO"/>
        </w:rPr>
      </w:pPr>
    </w:p>
    <w:p w14:paraId="081B50F6" w14:textId="6A328E6A" w:rsidR="00F62B1C" w:rsidRPr="00F62B1C" w:rsidRDefault="00F62B1C">
      <w:pPr>
        <w:pStyle w:val="Prrafodelista"/>
        <w:numPr>
          <w:ilvl w:val="0"/>
          <w:numId w:val="24"/>
        </w:numPr>
        <w:rPr>
          <w:lang w:val="es-CO"/>
        </w:rPr>
      </w:pPr>
      <w:r w:rsidRPr="00F62B1C">
        <w:rPr>
          <w:lang w:val="es-CO"/>
        </w:rPr>
        <w:t>No ejecuta cálculo de comisiones.</w:t>
      </w:r>
    </w:p>
    <w:p w14:paraId="1AFD93F5" w14:textId="4B17AFF6" w:rsidR="00F62B1C" w:rsidRPr="00F62B1C" w:rsidRDefault="00F62B1C">
      <w:pPr>
        <w:pStyle w:val="Prrafodelista"/>
        <w:numPr>
          <w:ilvl w:val="0"/>
          <w:numId w:val="24"/>
        </w:numPr>
        <w:rPr>
          <w:lang w:val="es-CO"/>
        </w:rPr>
      </w:pPr>
      <w:r w:rsidRPr="00F62B1C">
        <w:rPr>
          <w:lang w:val="es-CO"/>
        </w:rPr>
        <w:t>No cambia estados operativos manualmente.</w:t>
      </w:r>
    </w:p>
    <w:p w14:paraId="0D21E663" w14:textId="00C418B5" w:rsidR="00F62B1C" w:rsidRPr="00F62B1C" w:rsidRDefault="00F62B1C">
      <w:pPr>
        <w:pStyle w:val="Prrafodelista"/>
        <w:numPr>
          <w:ilvl w:val="0"/>
          <w:numId w:val="24"/>
        </w:numPr>
        <w:rPr>
          <w:lang w:val="es-CO"/>
        </w:rPr>
      </w:pPr>
      <w:r w:rsidRPr="00F62B1C">
        <w:rPr>
          <w:lang w:val="es-CO"/>
        </w:rPr>
        <w:t>No confirma cierre.</w:t>
      </w:r>
    </w:p>
    <w:p w14:paraId="68902945" w14:textId="7BCC9129" w:rsidR="00F62B1C" w:rsidRPr="00F62B1C" w:rsidRDefault="00F62B1C">
      <w:pPr>
        <w:pStyle w:val="Prrafodelista"/>
        <w:numPr>
          <w:ilvl w:val="0"/>
          <w:numId w:val="24"/>
        </w:numPr>
        <w:rPr>
          <w:lang w:val="es-CO"/>
        </w:rPr>
      </w:pPr>
      <w:r w:rsidRPr="00F62B1C">
        <w:rPr>
          <w:lang w:val="es-CO"/>
        </w:rPr>
        <w:t>No genera archivo de nómina.</w:t>
      </w:r>
    </w:p>
    <w:p w14:paraId="7D8C3CF1" w14:textId="379895B4" w:rsidR="00F62B1C" w:rsidRPr="00F62B1C" w:rsidRDefault="00F62B1C">
      <w:pPr>
        <w:pStyle w:val="Prrafodelista"/>
        <w:numPr>
          <w:ilvl w:val="0"/>
          <w:numId w:val="24"/>
        </w:numPr>
        <w:rPr>
          <w:lang w:val="es-CO"/>
        </w:rPr>
      </w:pPr>
      <w:r w:rsidRPr="00F62B1C">
        <w:rPr>
          <w:lang w:val="es-CO"/>
        </w:rPr>
        <w:t>No realiza simulaciones.</w:t>
      </w:r>
    </w:p>
    <w:p w14:paraId="080AD394" w14:textId="1AE5DE06" w:rsidR="00F62B1C" w:rsidRPr="00F62B1C" w:rsidRDefault="00F62B1C">
      <w:pPr>
        <w:pStyle w:val="Prrafodelista"/>
        <w:numPr>
          <w:ilvl w:val="0"/>
          <w:numId w:val="24"/>
        </w:numPr>
        <w:rPr>
          <w:lang w:val="es-CO"/>
        </w:rPr>
      </w:pPr>
      <w:r w:rsidRPr="00F62B1C">
        <w:rPr>
          <w:lang w:val="es-CO"/>
        </w:rPr>
        <w:t>No elimina períodos con gestión asociada.</w:t>
      </w:r>
    </w:p>
    <w:p w14:paraId="22638925" w14:textId="0227D9AB" w:rsidR="00F62B1C" w:rsidRPr="00F62B1C" w:rsidRDefault="00F62B1C">
      <w:pPr>
        <w:pStyle w:val="Prrafodelista"/>
        <w:numPr>
          <w:ilvl w:val="0"/>
          <w:numId w:val="24"/>
        </w:numPr>
        <w:rPr>
          <w:lang w:val="es-CO"/>
        </w:rPr>
      </w:pPr>
      <w:r w:rsidRPr="00F62B1C">
        <w:rPr>
          <w:lang w:val="es-CO"/>
        </w:rPr>
        <w:t>No versiona calendarios automáticamente.</w:t>
      </w:r>
    </w:p>
    <w:p w14:paraId="4B99CA11" w14:textId="77777777" w:rsidR="00524D31" w:rsidRPr="002379E0" w:rsidRDefault="00524D31" w:rsidP="00A06B1C">
      <w:pPr>
        <w:rPr>
          <w:lang w:val="es-CO"/>
        </w:rPr>
      </w:pPr>
    </w:p>
    <w:p w14:paraId="00FA5067" w14:textId="69CB686B" w:rsidR="00836A96" w:rsidRDefault="002643F4" w:rsidP="00CE4139">
      <w:pPr>
        <w:pStyle w:val="Ttulo1"/>
        <w:rPr>
          <w:lang w:val="es-CO"/>
        </w:rPr>
      </w:pPr>
      <w:commentRangeStart w:id="9"/>
      <w:r w:rsidRPr="002379E0">
        <w:rPr>
          <w:lang w:val="es-CO"/>
        </w:rPr>
        <w:t>SUPUESTOS</w:t>
      </w:r>
      <w:commentRangeEnd w:id="9"/>
      <w:r w:rsidR="00F22204">
        <w:rPr>
          <w:rStyle w:val="Refdecomentario"/>
          <w:sz w:val="22"/>
          <w:szCs w:val="28"/>
          <w:lang w:val="es-CO"/>
        </w:rPr>
        <w:commentReference w:id="9"/>
      </w:r>
    </w:p>
    <w:p w14:paraId="1DEB3332" w14:textId="0CCCACB0" w:rsidR="00836A96" w:rsidRDefault="00836A96" w:rsidP="00A06B1C">
      <w:pPr>
        <w:rPr>
          <w:lang w:val="es-CO"/>
        </w:rPr>
      </w:pPr>
    </w:p>
    <w:p w14:paraId="376562AA" w14:textId="77777777" w:rsidR="00E3193B" w:rsidRPr="00E3193B" w:rsidRDefault="00E3193B">
      <w:pPr>
        <w:numPr>
          <w:ilvl w:val="0"/>
          <w:numId w:val="25"/>
        </w:numPr>
        <w:rPr>
          <w:lang w:val="es-CO"/>
        </w:rPr>
      </w:pPr>
      <w:r w:rsidRPr="00E3193B">
        <w:rPr>
          <w:lang w:val="es-CO"/>
        </w:rPr>
        <w:t>El calendario anual es definido previamente por negocio.</w:t>
      </w:r>
    </w:p>
    <w:p w14:paraId="4786E55B" w14:textId="77777777" w:rsidR="00E3193B" w:rsidRPr="00E3193B" w:rsidRDefault="00E3193B">
      <w:pPr>
        <w:numPr>
          <w:ilvl w:val="0"/>
          <w:numId w:val="25"/>
        </w:numPr>
        <w:rPr>
          <w:lang w:val="es-CO"/>
        </w:rPr>
      </w:pPr>
      <w:r w:rsidRPr="00E3193B">
        <w:rPr>
          <w:lang w:val="es-CO"/>
        </w:rPr>
        <w:t>El estado operativo es derivado por la HU de Liquidación.</w:t>
      </w:r>
    </w:p>
    <w:p w14:paraId="1D19A67B" w14:textId="77777777" w:rsidR="00E3193B" w:rsidRPr="00E3193B" w:rsidRDefault="00E3193B">
      <w:pPr>
        <w:numPr>
          <w:ilvl w:val="0"/>
          <w:numId w:val="25"/>
        </w:numPr>
        <w:rPr>
          <w:lang w:val="es-CO"/>
        </w:rPr>
      </w:pPr>
      <w:r w:rsidRPr="00E3193B">
        <w:rPr>
          <w:lang w:val="es-CO"/>
        </w:rPr>
        <w:t>Los usuarios con permisos están previamente definidos.</w:t>
      </w:r>
    </w:p>
    <w:p w14:paraId="7C148F07" w14:textId="58373E9D" w:rsidR="00E3193B" w:rsidRPr="00E3193B" w:rsidRDefault="00E3193B">
      <w:pPr>
        <w:numPr>
          <w:ilvl w:val="0"/>
          <w:numId w:val="25"/>
        </w:numPr>
        <w:rPr>
          <w:lang w:val="es-CO"/>
        </w:rPr>
      </w:pPr>
      <w:r w:rsidRPr="00E3193B">
        <w:rPr>
          <w:lang w:val="es-CO"/>
        </w:rPr>
        <w:t xml:space="preserve">El </w:t>
      </w:r>
      <w:r>
        <w:rPr>
          <w:lang w:val="es-CO"/>
        </w:rPr>
        <w:t xml:space="preserve">sistema </w:t>
      </w:r>
      <w:r w:rsidRPr="00E3193B">
        <w:rPr>
          <w:lang w:val="es-CO"/>
        </w:rPr>
        <w:t>consume únicamente períodos configurados y vigentes.</w:t>
      </w:r>
    </w:p>
    <w:p w14:paraId="3BBFF149" w14:textId="77777777" w:rsidR="00E3193B" w:rsidRPr="00E3193B" w:rsidRDefault="00E3193B">
      <w:pPr>
        <w:numPr>
          <w:ilvl w:val="0"/>
          <w:numId w:val="25"/>
        </w:numPr>
        <w:rPr>
          <w:lang w:val="es-CO"/>
        </w:rPr>
      </w:pPr>
      <w:r w:rsidRPr="00E3193B">
        <w:rPr>
          <w:lang w:val="es-CO"/>
        </w:rPr>
        <w:t>No se permite modificación directa en base de datos.</w:t>
      </w:r>
    </w:p>
    <w:p w14:paraId="4D984D2B" w14:textId="48C8B040" w:rsidR="00E3193B" w:rsidRPr="00E3193B" w:rsidRDefault="00E3193B" w:rsidP="001D6678">
      <w:pPr>
        <w:rPr>
          <w:lang w:val="es-CO"/>
        </w:rPr>
      </w:pPr>
    </w:p>
    <w:p w14:paraId="66D547AE" w14:textId="5167757B" w:rsidR="00E3193B" w:rsidRPr="00E3193B" w:rsidRDefault="00E3193B" w:rsidP="00F01A8A">
      <w:pPr>
        <w:ind w:left="720"/>
        <w:rPr>
          <w:lang w:val="es-CO"/>
        </w:rPr>
      </w:pPr>
    </w:p>
    <w:p w14:paraId="0A5F987A" w14:textId="77777777" w:rsidR="00524D31" w:rsidRPr="002379E0" w:rsidRDefault="00524D31" w:rsidP="00A06B1C">
      <w:pPr>
        <w:rPr>
          <w:lang w:val="es-CO"/>
        </w:rPr>
      </w:pPr>
    </w:p>
    <w:p w14:paraId="6317CC58" w14:textId="62090ABA" w:rsidR="00836A96" w:rsidRDefault="002643F4" w:rsidP="00CE4139">
      <w:pPr>
        <w:pStyle w:val="Ttulo1"/>
        <w:rPr>
          <w:lang w:val="es-CO"/>
        </w:rPr>
      </w:pPr>
      <w:r w:rsidRPr="002379E0">
        <w:rPr>
          <w:lang w:val="es-CO"/>
        </w:rPr>
        <w:t>CHECKLIST DE DEFINICIÓN DE READY (</w:t>
      </w:r>
      <w:r w:rsidR="00F22204">
        <w:rPr>
          <w:lang w:val="es-CO"/>
        </w:rPr>
        <w:t>PROVEEDOR/TERCERO</w:t>
      </w:r>
      <w:r w:rsidRPr="002379E0">
        <w:rPr>
          <w:lang w:val="es-CO"/>
        </w:rPr>
        <w:t>)</w:t>
      </w:r>
    </w:p>
    <w:p w14:paraId="72FDB82E" w14:textId="77777777" w:rsidR="00CE4139" w:rsidRPr="002379E0" w:rsidRDefault="00CE4139" w:rsidP="00A06B1C">
      <w:pPr>
        <w:rPr>
          <w:lang w:val="es-CO"/>
        </w:rPr>
      </w:pPr>
    </w:p>
    <w:p w14:paraId="230746BE" w14:textId="1C3E2CD2" w:rsidR="00836A96" w:rsidRDefault="002643F4" w:rsidP="00A06B1C">
      <w:pPr>
        <w:rPr>
          <w:i/>
          <w:iCs/>
        </w:rPr>
      </w:pPr>
      <w:r w:rsidRPr="00CE4139">
        <w:rPr>
          <w:i/>
          <w:iCs/>
          <w:lang w:val="es-CO"/>
        </w:rPr>
        <w:t>[x] Redactada en formato correcto.</w:t>
      </w:r>
      <w:r w:rsidR="00CE4139" w:rsidRPr="00CE4139">
        <w:rPr>
          <w:i/>
          <w:iCs/>
          <w:lang w:val="es-CO"/>
        </w:rPr>
        <w:tab/>
      </w:r>
      <w:r w:rsidRPr="00CE4139">
        <w:rPr>
          <w:i/>
          <w:iCs/>
          <w:lang w:val="es-CO"/>
        </w:rPr>
        <w:br/>
        <w:t>[x] Criterios de aceptación claros.</w:t>
      </w:r>
      <w:r w:rsidR="00CE4139" w:rsidRPr="00CE4139">
        <w:rPr>
          <w:i/>
          <w:iCs/>
          <w:lang w:val="es-CO"/>
        </w:rPr>
        <w:tab/>
      </w:r>
      <w:r w:rsidRPr="00CE4139">
        <w:rPr>
          <w:i/>
          <w:iCs/>
          <w:lang w:val="es-CO"/>
        </w:rPr>
        <w:br/>
        <w:t>[x] Reglas de negocio definidas.</w:t>
      </w:r>
      <w:r w:rsidR="00CE4139" w:rsidRPr="00CE4139">
        <w:rPr>
          <w:i/>
          <w:iCs/>
          <w:lang w:val="es-CO"/>
        </w:rPr>
        <w:tab/>
      </w:r>
      <w:r w:rsidRPr="00CE4139">
        <w:rPr>
          <w:i/>
          <w:iCs/>
          <w:lang w:val="es-CO"/>
        </w:rPr>
        <w:br/>
        <w:t>[x] Datos de prueba definidos.</w:t>
      </w:r>
      <w:r w:rsidR="00CE4139" w:rsidRPr="00CE4139">
        <w:rPr>
          <w:i/>
          <w:iCs/>
          <w:lang w:val="es-CO"/>
        </w:rPr>
        <w:tab/>
      </w:r>
      <w:r w:rsidRPr="00CE4139">
        <w:rPr>
          <w:i/>
          <w:iCs/>
          <w:lang w:val="es-CO"/>
        </w:rPr>
        <w:br/>
      </w:r>
      <w:r w:rsidRPr="00CE4139">
        <w:rPr>
          <w:i/>
          <w:iCs/>
        </w:rPr>
        <w:t>[x] No hay dependencias bloqueantes.</w:t>
      </w:r>
    </w:p>
    <w:p w14:paraId="5B20D5FE" w14:textId="77777777" w:rsidR="00CA7455" w:rsidRDefault="00CA7455" w:rsidP="00A06B1C">
      <w:pPr>
        <w:rPr>
          <w:i/>
          <w:iCs/>
        </w:rPr>
      </w:pPr>
    </w:p>
    <w:p w14:paraId="3E47D387" w14:textId="77777777" w:rsidR="00ED3F30" w:rsidRDefault="00ED3F30" w:rsidP="00A06B1C">
      <w:pPr>
        <w:rPr>
          <w:i/>
          <w:iCs/>
        </w:rPr>
      </w:pPr>
    </w:p>
    <w:p w14:paraId="365FC0EB" w14:textId="19D5399F" w:rsidR="00ED3F30" w:rsidRDefault="002643F4" w:rsidP="00ED3F30">
      <w:pPr>
        <w:pStyle w:val="Ttulo1"/>
      </w:pPr>
      <w:r>
        <w:t xml:space="preserve">APROBACIONES </w:t>
      </w:r>
    </w:p>
    <w:p w14:paraId="313E625D" w14:textId="77777777" w:rsidR="00136E80" w:rsidRPr="00136E80" w:rsidRDefault="00136E80" w:rsidP="00136E80"/>
    <w:p w14:paraId="443F9C13" w14:textId="77777777" w:rsidR="00CA7455" w:rsidRDefault="00CA7455" w:rsidP="00A06B1C">
      <w:pPr>
        <w:rPr>
          <w:i/>
          <w:iCs/>
        </w:rPr>
      </w:pPr>
    </w:p>
    <w:tbl>
      <w:tblPr>
        <w:tblStyle w:val="Tablaconcuadrcula"/>
        <w:tblW w:w="0" w:type="auto"/>
        <w:tblLook w:val="04A0" w:firstRow="1" w:lastRow="0" w:firstColumn="1" w:lastColumn="0" w:noHBand="0" w:noVBand="1"/>
      </w:tblPr>
      <w:tblGrid>
        <w:gridCol w:w="2876"/>
        <w:gridCol w:w="2877"/>
        <w:gridCol w:w="2877"/>
      </w:tblGrid>
      <w:tr w:rsidR="005A055C" w14:paraId="67AE5DEF" w14:textId="77777777" w:rsidTr="00136E80">
        <w:trPr>
          <w:trHeight w:val="1049"/>
        </w:trPr>
        <w:tc>
          <w:tcPr>
            <w:tcW w:w="2876" w:type="dxa"/>
          </w:tcPr>
          <w:p w14:paraId="545717FC" w14:textId="39CBFADA" w:rsidR="008B42CA" w:rsidRDefault="00757664" w:rsidP="00A06B1C">
            <w:pPr>
              <w:rPr>
                <w:i/>
                <w:iCs/>
              </w:rPr>
            </w:pPr>
            <w:r>
              <w:rPr>
                <w:i/>
                <w:iCs/>
              </w:rPr>
              <w:t>Angie Lorena Torres</w:t>
            </w:r>
          </w:p>
        </w:tc>
        <w:tc>
          <w:tcPr>
            <w:tcW w:w="2877" w:type="dxa"/>
          </w:tcPr>
          <w:p w14:paraId="2C4001C1" w14:textId="77777777" w:rsidR="008B42CA" w:rsidRDefault="008B42CA" w:rsidP="00A06B1C">
            <w:pPr>
              <w:rPr>
                <w:i/>
                <w:iCs/>
              </w:rPr>
            </w:pPr>
          </w:p>
        </w:tc>
        <w:tc>
          <w:tcPr>
            <w:tcW w:w="2877" w:type="dxa"/>
          </w:tcPr>
          <w:p w14:paraId="2E900F79" w14:textId="39AA00F6" w:rsidR="008B42CA" w:rsidRDefault="00757664" w:rsidP="00A06B1C">
            <w:pPr>
              <w:rPr>
                <w:i/>
                <w:iCs/>
              </w:rPr>
            </w:pPr>
            <w:r>
              <w:rPr>
                <w:i/>
                <w:iCs/>
              </w:rPr>
              <w:t>David Fernando Moreno</w:t>
            </w:r>
          </w:p>
        </w:tc>
      </w:tr>
      <w:tr w:rsidR="005A055C" w14:paraId="69310377" w14:textId="77777777" w:rsidTr="00136E80">
        <w:trPr>
          <w:trHeight w:val="464"/>
        </w:trPr>
        <w:tc>
          <w:tcPr>
            <w:tcW w:w="2876" w:type="dxa"/>
            <w:shd w:val="clear" w:color="auto" w:fill="D9D9D9" w:themeFill="background1" w:themeFillShade="D9"/>
          </w:tcPr>
          <w:p w14:paraId="0DE8988F" w14:textId="2C43B728" w:rsidR="00F17348" w:rsidRPr="00136E80" w:rsidRDefault="002643F4" w:rsidP="00B90487">
            <w:pPr>
              <w:jc w:val="center"/>
              <w:rPr>
                <w:i/>
                <w:iCs/>
                <w:sz w:val="20"/>
                <w:szCs w:val="20"/>
              </w:rPr>
            </w:pPr>
            <w:r w:rsidRPr="00136E80">
              <w:rPr>
                <w:b/>
                <w:bCs/>
                <w:i/>
                <w:iCs/>
                <w:sz w:val="20"/>
                <w:szCs w:val="20"/>
              </w:rPr>
              <w:t>Firma HUB</w:t>
            </w:r>
          </w:p>
        </w:tc>
        <w:tc>
          <w:tcPr>
            <w:tcW w:w="2877" w:type="dxa"/>
            <w:shd w:val="clear" w:color="auto" w:fill="D9D9D9" w:themeFill="background1" w:themeFillShade="D9"/>
          </w:tcPr>
          <w:p w14:paraId="2F315083" w14:textId="2E2C0E70" w:rsidR="00F17348" w:rsidRPr="00136E80" w:rsidRDefault="002643F4" w:rsidP="00B90487">
            <w:pPr>
              <w:jc w:val="center"/>
              <w:rPr>
                <w:i/>
                <w:iCs/>
                <w:sz w:val="20"/>
                <w:szCs w:val="20"/>
              </w:rPr>
            </w:pPr>
            <w:r w:rsidRPr="00136E80">
              <w:rPr>
                <w:b/>
                <w:bCs/>
                <w:i/>
                <w:iCs/>
                <w:sz w:val="20"/>
                <w:szCs w:val="20"/>
              </w:rPr>
              <w:t xml:space="preserve">Firma </w:t>
            </w:r>
            <w:r w:rsidR="00757664">
              <w:rPr>
                <w:b/>
                <w:bCs/>
                <w:i/>
                <w:iCs/>
                <w:sz w:val="20"/>
                <w:szCs w:val="20"/>
              </w:rPr>
              <w:t>Desarrollador</w:t>
            </w:r>
          </w:p>
        </w:tc>
        <w:tc>
          <w:tcPr>
            <w:tcW w:w="2877" w:type="dxa"/>
            <w:shd w:val="clear" w:color="auto" w:fill="D9D9D9" w:themeFill="background1" w:themeFillShade="D9"/>
          </w:tcPr>
          <w:p w14:paraId="11EA6BAA" w14:textId="3D7648E7" w:rsidR="00F17348" w:rsidRPr="00F22204" w:rsidRDefault="002643F4" w:rsidP="00B90487">
            <w:pPr>
              <w:jc w:val="center"/>
              <w:rPr>
                <w:i/>
                <w:iCs/>
                <w:sz w:val="20"/>
                <w:szCs w:val="20"/>
                <w:lang w:val="es-CO"/>
              </w:rPr>
            </w:pPr>
            <w:r w:rsidRPr="00F22204">
              <w:rPr>
                <w:b/>
                <w:bCs/>
                <w:i/>
                <w:iCs/>
                <w:sz w:val="20"/>
                <w:szCs w:val="20"/>
                <w:lang w:val="es-CO"/>
              </w:rPr>
              <w:t xml:space="preserve">Firma </w:t>
            </w:r>
            <w:r w:rsidR="004B6B0A">
              <w:rPr>
                <w:b/>
                <w:bCs/>
                <w:i/>
                <w:iCs/>
                <w:sz w:val="20"/>
                <w:szCs w:val="20"/>
                <w:lang w:val="es-CO"/>
              </w:rPr>
              <w:t>Líder de Proceso</w:t>
            </w:r>
          </w:p>
        </w:tc>
      </w:tr>
      <w:tr w:rsidR="005A055C" w14:paraId="00738D3A" w14:textId="77777777" w:rsidTr="00136E80">
        <w:tc>
          <w:tcPr>
            <w:tcW w:w="2876" w:type="dxa"/>
            <w:shd w:val="clear" w:color="auto" w:fill="D9D9D9" w:themeFill="background1" w:themeFillShade="D9"/>
          </w:tcPr>
          <w:p w14:paraId="275696E2" w14:textId="0B684990" w:rsidR="00F17348" w:rsidRPr="00136E80" w:rsidRDefault="002643F4" w:rsidP="00F17348">
            <w:pPr>
              <w:jc w:val="left"/>
              <w:rPr>
                <w:b/>
                <w:bCs/>
                <w:i/>
                <w:iCs/>
                <w:sz w:val="20"/>
                <w:szCs w:val="20"/>
              </w:rPr>
            </w:pPr>
            <w:r w:rsidRPr="00136E80">
              <w:rPr>
                <w:b/>
                <w:bCs/>
                <w:i/>
                <w:iCs/>
                <w:sz w:val="20"/>
                <w:szCs w:val="20"/>
              </w:rPr>
              <w:t>Nombre:</w:t>
            </w:r>
          </w:p>
        </w:tc>
        <w:tc>
          <w:tcPr>
            <w:tcW w:w="2877" w:type="dxa"/>
            <w:shd w:val="clear" w:color="auto" w:fill="D9D9D9" w:themeFill="background1" w:themeFillShade="D9"/>
          </w:tcPr>
          <w:p w14:paraId="3FE715A6" w14:textId="6425267B" w:rsidR="00F17348" w:rsidRPr="00136E80" w:rsidRDefault="002643F4" w:rsidP="00F17348">
            <w:pPr>
              <w:jc w:val="left"/>
              <w:rPr>
                <w:b/>
                <w:bCs/>
                <w:i/>
                <w:iCs/>
                <w:sz w:val="20"/>
                <w:szCs w:val="20"/>
              </w:rPr>
            </w:pPr>
            <w:r w:rsidRPr="00136E80">
              <w:rPr>
                <w:b/>
                <w:bCs/>
                <w:i/>
                <w:iCs/>
                <w:sz w:val="20"/>
                <w:szCs w:val="20"/>
              </w:rPr>
              <w:t>Nombre:</w:t>
            </w:r>
          </w:p>
        </w:tc>
        <w:tc>
          <w:tcPr>
            <w:tcW w:w="2877" w:type="dxa"/>
            <w:shd w:val="clear" w:color="auto" w:fill="D9D9D9" w:themeFill="background1" w:themeFillShade="D9"/>
          </w:tcPr>
          <w:p w14:paraId="1F3647F7" w14:textId="00421926" w:rsidR="00F17348" w:rsidRPr="00136E80" w:rsidRDefault="002643F4" w:rsidP="00F17348">
            <w:pPr>
              <w:jc w:val="left"/>
              <w:rPr>
                <w:b/>
                <w:bCs/>
                <w:i/>
                <w:iCs/>
                <w:sz w:val="20"/>
                <w:szCs w:val="20"/>
              </w:rPr>
            </w:pPr>
            <w:r w:rsidRPr="00136E80">
              <w:rPr>
                <w:b/>
                <w:bCs/>
                <w:i/>
                <w:iCs/>
                <w:sz w:val="20"/>
                <w:szCs w:val="20"/>
              </w:rPr>
              <w:t>Nombre:</w:t>
            </w:r>
          </w:p>
        </w:tc>
      </w:tr>
    </w:tbl>
    <w:p w14:paraId="3183B1EF" w14:textId="77777777" w:rsidR="00CA7455" w:rsidRPr="00CE4139" w:rsidRDefault="00CA7455" w:rsidP="00A06B1C">
      <w:pPr>
        <w:rPr>
          <w:i/>
          <w:iCs/>
        </w:rPr>
      </w:pPr>
    </w:p>
    <w:p w14:paraId="723BD779" w14:textId="77777777" w:rsidR="009D574A" w:rsidRDefault="009D574A" w:rsidP="00A06B1C"/>
    <w:sectPr w:rsidR="009D574A" w:rsidSect="00034616">
      <w:headerReference w:type="default" r:id="rId16"/>
      <w:pgSz w:w="12240" w:h="15840"/>
      <w:pgMar w:top="1417" w:right="1800" w:bottom="1417"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Andrés Daza Varela" w:date="2025-10-06T14:23:00Z" w:initials="CD">
    <w:p w14:paraId="1B6BCA87" w14:textId="77777777" w:rsidR="00F22204" w:rsidRDefault="002643F4" w:rsidP="00F22204">
      <w:pPr>
        <w:pStyle w:val="Textocomentario"/>
        <w:jc w:val="left"/>
      </w:pPr>
      <w:r>
        <w:rPr>
          <w:rStyle w:val="Refdecomentario"/>
        </w:rPr>
        <w:annotationRef/>
      </w:r>
      <w:r>
        <w:t xml:space="preserve">Ejemplo: </w:t>
      </w:r>
      <w:r>
        <w:rPr>
          <w:i/>
          <w:iCs/>
          <w:lang w:val="es-CO"/>
        </w:rPr>
        <w:t>Como usuario nuevo, quiero poder registrarme en la plataforma proporcionando mi correo electrónico y una contraseña, para acceder a las funcionalidades exclusivas del sistema y personalizar mi experiencia</w:t>
      </w:r>
    </w:p>
  </w:comment>
  <w:comment w:id="1" w:author="Carlos Andrés Daza Varela" w:date="2025-10-06T14:23:00Z" w:initials="CD">
    <w:p w14:paraId="33EC3DBB" w14:textId="77777777" w:rsidR="00F22204" w:rsidRDefault="002643F4" w:rsidP="00F22204">
      <w:pPr>
        <w:pStyle w:val="Textocomentario"/>
        <w:jc w:val="left"/>
      </w:pPr>
      <w:r>
        <w:rPr>
          <w:rStyle w:val="Refdecomentario"/>
        </w:rPr>
        <w:annotationRef/>
      </w:r>
      <w:r>
        <w:rPr>
          <w:i/>
          <w:iCs/>
          <w:lang w:val="es-CO"/>
        </w:rPr>
        <w:t>Ejemplo: Esta HU se enmarca en el proceso de gestión de inventarios de la compañía y forma parte del módulo de ‘Gestión de Inventarios Móvil' que busca optimizar el control en tienda. Los procesos afectados son: Gestión de Inventario, Logística.</w:t>
      </w:r>
      <w:r>
        <w:rPr>
          <w:i/>
          <w:iCs/>
          <w:lang w:val="es-CO"/>
        </w:rPr>
        <w:br/>
        <w:t>de D365 F&amp;O Inventarios.</w:t>
      </w:r>
    </w:p>
  </w:comment>
  <w:comment w:id="2" w:author="Carlos Andrés Daza Varela" w:date="2025-10-06T14:24:00Z" w:initials="CD">
    <w:p w14:paraId="4C875A36" w14:textId="77777777" w:rsidR="00F22204" w:rsidRDefault="002643F4" w:rsidP="00F22204">
      <w:pPr>
        <w:pStyle w:val="Textocomentario"/>
        <w:jc w:val="left"/>
      </w:pPr>
      <w:r>
        <w:rPr>
          <w:rStyle w:val="Refdecomentario"/>
        </w:rPr>
        <w:annotationRef/>
      </w:r>
      <w:r>
        <w:rPr>
          <w:i/>
          <w:iCs/>
          <w:lang w:val="es-CO"/>
        </w:rPr>
        <w:t>Ejemplo:</w:t>
      </w:r>
    </w:p>
    <w:p w14:paraId="7F9CAC38" w14:textId="77777777" w:rsidR="00F22204" w:rsidRDefault="002643F4">
      <w:pPr>
        <w:pStyle w:val="Textocomentario"/>
        <w:numPr>
          <w:ilvl w:val="0"/>
          <w:numId w:val="8"/>
        </w:numPr>
        <w:jc w:val="left"/>
      </w:pPr>
      <w:r>
        <w:rPr>
          <w:i/>
          <w:iCs/>
          <w:lang w:val="es-CO"/>
        </w:rPr>
        <w:t>Datos de usuario autenticado</w:t>
      </w:r>
      <w:r>
        <w:rPr>
          <w:i/>
          <w:iCs/>
          <w:lang w:val="es-CO"/>
        </w:rPr>
        <w:tab/>
      </w:r>
    </w:p>
    <w:p w14:paraId="3887E20C" w14:textId="77777777" w:rsidR="00F22204" w:rsidRDefault="002643F4">
      <w:pPr>
        <w:pStyle w:val="Textocomentario"/>
        <w:numPr>
          <w:ilvl w:val="0"/>
          <w:numId w:val="8"/>
        </w:numPr>
        <w:jc w:val="left"/>
      </w:pPr>
      <w:r>
        <w:rPr>
          <w:i/>
          <w:iCs/>
          <w:lang w:val="es-CO"/>
        </w:rPr>
        <w:t>SKU del producto</w:t>
      </w:r>
    </w:p>
    <w:p w14:paraId="4FF7AA05" w14:textId="77777777" w:rsidR="00F22204" w:rsidRDefault="002643F4">
      <w:pPr>
        <w:pStyle w:val="Textocomentario"/>
        <w:numPr>
          <w:ilvl w:val="0"/>
          <w:numId w:val="8"/>
        </w:numPr>
        <w:jc w:val="left"/>
      </w:pPr>
      <w:r>
        <w:rPr>
          <w:i/>
          <w:iCs/>
          <w:lang w:val="es-CO"/>
        </w:rPr>
        <w:t>Cantidad a ajustar</w:t>
      </w:r>
    </w:p>
    <w:p w14:paraId="6B425C7A" w14:textId="77777777" w:rsidR="00F22204" w:rsidRDefault="002643F4">
      <w:pPr>
        <w:pStyle w:val="Textocomentario"/>
        <w:numPr>
          <w:ilvl w:val="0"/>
          <w:numId w:val="8"/>
        </w:numPr>
        <w:jc w:val="left"/>
      </w:pPr>
      <w:r>
        <w:rPr>
          <w:i/>
          <w:iCs/>
          <w:lang w:val="es-CO"/>
        </w:rPr>
        <w:t>Motivo del ajuste</w:t>
      </w:r>
    </w:p>
    <w:p w14:paraId="428A3EAE" w14:textId="77777777" w:rsidR="00F22204" w:rsidRDefault="002643F4">
      <w:pPr>
        <w:pStyle w:val="Textocomentario"/>
        <w:numPr>
          <w:ilvl w:val="0"/>
          <w:numId w:val="8"/>
        </w:numPr>
        <w:jc w:val="left"/>
      </w:pPr>
      <w:r>
        <w:rPr>
          <w:i/>
          <w:iCs/>
          <w:lang w:val="es-CO"/>
        </w:rPr>
        <w:t>Dependencia: módulo de inventarios en Dynamics 365 F&amp;O</w:t>
      </w:r>
    </w:p>
  </w:comment>
  <w:comment w:id="3" w:author="Carlos Andrés Daza Varela" w:date="2025-10-06T14:25:00Z" w:initials="CD">
    <w:p w14:paraId="54CF78CA" w14:textId="77777777" w:rsidR="00F22204" w:rsidRDefault="002643F4" w:rsidP="00F22204">
      <w:pPr>
        <w:pStyle w:val="Textocomentario"/>
        <w:jc w:val="left"/>
      </w:pPr>
      <w:r>
        <w:rPr>
          <w:rStyle w:val="Refdecomentario"/>
        </w:rPr>
        <w:annotationRef/>
      </w:r>
      <w:r>
        <w:rPr>
          <w:i/>
          <w:iCs/>
          <w:lang w:val="es-CO"/>
        </w:rPr>
        <w:t>Ejemplo:</w:t>
      </w:r>
    </w:p>
    <w:p w14:paraId="3659B533" w14:textId="77777777" w:rsidR="00F22204" w:rsidRDefault="002643F4">
      <w:pPr>
        <w:pStyle w:val="Textocomentario"/>
        <w:numPr>
          <w:ilvl w:val="0"/>
          <w:numId w:val="9"/>
        </w:numPr>
        <w:jc w:val="left"/>
      </w:pPr>
      <w:r>
        <w:rPr>
          <w:i/>
          <w:iCs/>
          <w:lang w:val="es-CO"/>
        </w:rPr>
        <w:t>El sistema debe permitir registrar ajustes positivos y negativos.</w:t>
      </w:r>
    </w:p>
    <w:p w14:paraId="2A893ADF" w14:textId="77777777" w:rsidR="00F22204" w:rsidRDefault="002643F4">
      <w:pPr>
        <w:pStyle w:val="Textocomentario"/>
        <w:numPr>
          <w:ilvl w:val="0"/>
          <w:numId w:val="9"/>
        </w:numPr>
        <w:jc w:val="left"/>
      </w:pPr>
      <w:r>
        <w:rPr>
          <w:i/>
          <w:iCs/>
          <w:lang w:val="es-CO"/>
        </w:rPr>
        <w:t>Validar que el usuario tenga permisos para el ajuste.</w:t>
      </w:r>
    </w:p>
    <w:p w14:paraId="6DA45294" w14:textId="77777777" w:rsidR="00F22204" w:rsidRDefault="002643F4">
      <w:pPr>
        <w:pStyle w:val="Textocomentario"/>
        <w:numPr>
          <w:ilvl w:val="0"/>
          <w:numId w:val="9"/>
        </w:numPr>
        <w:jc w:val="left"/>
      </w:pPr>
      <w:r>
        <w:rPr>
          <w:i/>
          <w:iCs/>
          <w:lang w:val="es-CO"/>
        </w:rPr>
        <w:t>Generar automáticamente un log con fecha, hora y usuario.</w:t>
      </w:r>
    </w:p>
    <w:p w14:paraId="2B2EA2FC" w14:textId="77777777" w:rsidR="00F22204" w:rsidRDefault="002643F4">
      <w:pPr>
        <w:pStyle w:val="Textocomentario"/>
        <w:numPr>
          <w:ilvl w:val="0"/>
          <w:numId w:val="9"/>
        </w:numPr>
        <w:jc w:val="left"/>
      </w:pPr>
      <w:r>
        <w:rPr>
          <w:i/>
          <w:iCs/>
          <w:lang w:val="es-CO"/>
        </w:rPr>
        <w:t>El inventario actualizado debe reflejarse en tiempo real en D365.</w:t>
      </w:r>
    </w:p>
  </w:comment>
  <w:comment w:id="4" w:author="Carlos Andrés Daza Varela" w:date="2025-10-06T14:25:00Z" w:initials="CD">
    <w:p w14:paraId="78C962E3" w14:textId="77777777" w:rsidR="00F22204" w:rsidRDefault="002643F4" w:rsidP="00F22204">
      <w:pPr>
        <w:pStyle w:val="Textocomentario"/>
        <w:jc w:val="left"/>
      </w:pPr>
      <w:r>
        <w:rPr>
          <w:rStyle w:val="Refdecomentario"/>
        </w:rPr>
        <w:annotationRef/>
      </w:r>
      <w:r>
        <w:rPr>
          <w:i/>
          <w:iCs/>
          <w:lang w:val="es-CO"/>
        </w:rPr>
        <w:t>Ejemplo: No se permiten ajustes superiores al 20% del inventario actual sin autorización.</w:t>
      </w:r>
      <w:r>
        <w:rPr>
          <w:i/>
          <w:iCs/>
          <w:lang w:val="es-CO"/>
        </w:rPr>
        <w:br/>
        <w:t>Los motivos de ajuste deben seleccionarse de una lista predefinida.</w:t>
      </w:r>
    </w:p>
  </w:comment>
  <w:comment w:id="5" w:author="Carlos Andrés Daza Varela" w:date="2025-10-06T14:26:00Z" w:initials="CD">
    <w:p w14:paraId="7DE708CF" w14:textId="77777777" w:rsidR="00F22204" w:rsidRDefault="002643F4" w:rsidP="00F22204">
      <w:pPr>
        <w:pStyle w:val="Textocomentario"/>
        <w:jc w:val="left"/>
      </w:pPr>
      <w:r>
        <w:rPr>
          <w:rStyle w:val="Refdecomentario"/>
        </w:rPr>
        <w:annotationRef/>
      </w:r>
      <w:r>
        <w:t xml:space="preserve">Ejemplo: HU complicada o dependiente o compleja dependiendo de otro flujo principal </w:t>
      </w:r>
    </w:p>
  </w:comment>
  <w:comment w:id="6" w:author="Carlos Andrés Daza Varela" w:date="2025-10-06T14:27:00Z" w:initials="CD">
    <w:p w14:paraId="4E93A52B" w14:textId="77777777" w:rsidR="00F22204" w:rsidRDefault="002643F4" w:rsidP="00F22204">
      <w:pPr>
        <w:pStyle w:val="Textocomentario"/>
        <w:jc w:val="left"/>
      </w:pPr>
      <w:r>
        <w:rPr>
          <w:rStyle w:val="Refdecomentario"/>
        </w:rPr>
        <w:annotationRef/>
      </w:r>
      <w:r>
        <w:t>Ejemplo: Campos visuales, ayudas visuales.</w:t>
      </w:r>
    </w:p>
  </w:comment>
  <w:comment w:id="7" w:author="Carlos Andrés Daza Varela" w:date="2025-10-06T14:28:00Z" w:initials="CD">
    <w:p w14:paraId="39D65A7D" w14:textId="77777777" w:rsidR="00F22204" w:rsidRDefault="002643F4" w:rsidP="00F22204">
      <w:pPr>
        <w:pStyle w:val="Textocomentario"/>
        <w:jc w:val="left"/>
      </w:pPr>
      <w:r>
        <w:rPr>
          <w:rStyle w:val="Refdecomentario"/>
        </w:rPr>
        <w:annotationRef/>
      </w:r>
      <w:r>
        <w:t xml:space="preserve">Ejemplo: </w:t>
      </w:r>
      <w:r>
        <w:rPr>
          <w:i/>
          <w:iCs/>
          <w:lang w:val="es-CO"/>
        </w:rPr>
        <w:t>- SKU: 12345</w:t>
      </w:r>
      <w:r>
        <w:rPr>
          <w:i/>
          <w:iCs/>
          <w:lang w:val="es-CO"/>
        </w:rPr>
        <w:tab/>
      </w:r>
      <w:r>
        <w:rPr>
          <w:i/>
          <w:iCs/>
          <w:lang w:val="es-CO"/>
        </w:rPr>
        <w:br/>
        <w:t>- Cantidad: -5</w:t>
      </w:r>
      <w:r>
        <w:rPr>
          <w:i/>
          <w:iCs/>
          <w:lang w:val="es-CO"/>
        </w:rPr>
        <w:tab/>
      </w:r>
      <w:r>
        <w:rPr>
          <w:i/>
          <w:iCs/>
          <w:lang w:val="es-CO"/>
        </w:rPr>
        <w:br/>
        <w:t>- Motivo: Producto dañado</w:t>
      </w:r>
      <w:r>
        <w:rPr>
          <w:i/>
          <w:iCs/>
          <w:lang w:val="es-CO"/>
        </w:rPr>
        <w:tab/>
      </w:r>
    </w:p>
    <w:p w14:paraId="7510A999" w14:textId="77777777" w:rsidR="00F22204" w:rsidRDefault="002643F4" w:rsidP="00F22204">
      <w:pPr>
        <w:pStyle w:val="Textocomentario"/>
        <w:jc w:val="left"/>
      </w:pPr>
      <w:r>
        <w:rPr>
          <w:i/>
          <w:iCs/>
          <w:lang w:val="es-CO"/>
        </w:rPr>
        <w:br/>
        <w:t>Resultado esperado: Inventario disminuye en 5 unidades y queda registro en log.</w:t>
      </w:r>
      <w:r>
        <w:rPr>
          <w:lang w:val="es-CO"/>
        </w:rPr>
        <w:tab/>
      </w:r>
    </w:p>
  </w:comment>
  <w:comment w:id="8" w:author="Carlos Andrés Daza Varela" w:date="2025-10-06T14:27:00Z" w:initials="CD">
    <w:p w14:paraId="026AE573" w14:textId="77777777" w:rsidR="00F22204" w:rsidRDefault="002643F4" w:rsidP="00F22204">
      <w:pPr>
        <w:pStyle w:val="Textocomentario"/>
        <w:jc w:val="left"/>
      </w:pPr>
      <w:r>
        <w:rPr>
          <w:rStyle w:val="Refdecomentario"/>
        </w:rPr>
        <w:annotationRef/>
      </w:r>
      <w:r>
        <w:t xml:space="preserve">Ejemplo: Dejar claro lo que no quiero en el desarrollo, para X si pero para Y no </w:t>
      </w:r>
      <w:r>
        <w:br/>
      </w:r>
      <w:r>
        <w:rPr>
          <w:i/>
          <w:iCs/>
          <w:lang w:val="es-CO"/>
        </w:rPr>
        <w:t>No cubre el registro de ajustes desde interfaz web.</w:t>
      </w:r>
      <w:r>
        <w:rPr>
          <w:i/>
          <w:iCs/>
          <w:lang w:val="es-CO"/>
        </w:rPr>
        <w:tab/>
      </w:r>
      <w:r>
        <w:rPr>
          <w:i/>
          <w:iCs/>
          <w:lang w:val="es-CO"/>
        </w:rPr>
        <w:br/>
        <w:t>No incluye ajustes automáticos por procesos de auditoría.</w:t>
      </w:r>
    </w:p>
  </w:comment>
  <w:comment w:id="9" w:author="Carlos Andrés Daza Varela" w:date="2025-10-06T14:28:00Z" w:initials="CD">
    <w:p w14:paraId="23098FA4" w14:textId="77777777" w:rsidR="00F22204" w:rsidRDefault="002643F4" w:rsidP="00F22204">
      <w:pPr>
        <w:pStyle w:val="Textocomentario"/>
        <w:jc w:val="left"/>
      </w:pPr>
      <w:r>
        <w:rPr>
          <w:rStyle w:val="Refdecomentario"/>
        </w:rPr>
        <w:annotationRef/>
      </w:r>
      <w:r>
        <w:t xml:space="preserve">Posibles riesgos, poder visualizar como va a funcionar suponiendo que afectación tiene y que alcance afecta. No son las características del desarrollo sino el entorno. Algo que venga de un proceso anterior o posterior al funcionando.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6BCA87" w15:done="1"/>
  <w15:commentEx w15:paraId="33EC3DBB" w15:done="1"/>
  <w15:commentEx w15:paraId="428A3EAE" w15:done="1"/>
  <w15:commentEx w15:paraId="2B2EA2FC" w15:done="1"/>
  <w15:commentEx w15:paraId="78C962E3" w15:done="1"/>
  <w15:commentEx w15:paraId="7DE708CF" w15:done="1"/>
  <w15:commentEx w15:paraId="4E93A52B" w15:done="1"/>
  <w15:commentEx w15:paraId="7510A999" w15:done="1"/>
  <w15:commentEx w15:paraId="026AE573" w15:done="1"/>
  <w15:commentEx w15:paraId="23098F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9C514C" w16cex:dateUtc="2025-10-06T19:23:00Z"/>
  <w16cex:commentExtensible w16cex:durableId="0DD1A240" w16cex:dateUtc="2025-10-06T19:23:00Z"/>
  <w16cex:commentExtensible w16cex:durableId="7A8F4951" w16cex:dateUtc="2025-10-06T19:24:00Z"/>
  <w16cex:commentExtensible w16cex:durableId="47B478A8" w16cex:dateUtc="2025-10-06T19:25:00Z"/>
  <w16cex:commentExtensible w16cex:durableId="37B347E8" w16cex:dateUtc="2025-10-06T19:25:00Z"/>
  <w16cex:commentExtensible w16cex:durableId="13C00D43" w16cex:dateUtc="2025-10-06T19:26:00Z"/>
  <w16cex:commentExtensible w16cex:durableId="12E842EF" w16cex:dateUtc="2025-10-06T19:27:00Z"/>
  <w16cex:commentExtensible w16cex:durableId="6C90830F" w16cex:dateUtc="2025-10-06T19:28:00Z"/>
  <w16cex:commentExtensible w16cex:durableId="5303636D" w16cex:dateUtc="2025-10-06T19:27:00Z"/>
  <w16cex:commentExtensible w16cex:durableId="2064F191" w16cex:dateUtc="2025-10-06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6BCA87" w16cid:durableId="399C514C"/>
  <w16cid:commentId w16cid:paraId="33EC3DBB" w16cid:durableId="0DD1A240"/>
  <w16cid:commentId w16cid:paraId="428A3EAE" w16cid:durableId="7A8F4951"/>
  <w16cid:commentId w16cid:paraId="2B2EA2FC" w16cid:durableId="47B478A8"/>
  <w16cid:commentId w16cid:paraId="78C962E3" w16cid:durableId="37B347E8"/>
  <w16cid:commentId w16cid:paraId="7DE708CF" w16cid:durableId="13C00D43"/>
  <w16cid:commentId w16cid:paraId="4E93A52B" w16cid:durableId="12E842EF"/>
  <w16cid:commentId w16cid:paraId="7510A999" w16cid:durableId="6C90830F"/>
  <w16cid:commentId w16cid:paraId="026AE573" w16cid:durableId="5303636D"/>
  <w16cid:commentId w16cid:paraId="23098FA4" w16cid:durableId="2064F1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92659" w14:textId="77777777" w:rsidR="00744544" w:rsidRDefault="00744544">
      <w:r>
        <w:separator/>
      </w:r>
    </w:p>
  </w:endnote>
  <w:endnote w:type="continuationSeparator" w:id="0">
    <w:p w14:paraId="09A27696" w14:textId="77777777" w:rsidR="00744544" w:rsidRDefault="00744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1EB7F" w14:textId="77777777" w:rsidR="00744544" w:rsidRDefault="00744544">
      <w:r>
        <w:separator/>
      </w:r>
    </w:p>
  </w:footnote>
  <w:footnote w:type="continuationSeparator" w:id="0">
    <w:p w14:paraId="70C177D3" w14:textId="77777777" w:rsidR="00744544" w:rsidRDefault="00744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9"/>
      <w:gridCol w:w="2977"/>
      <w:gridCol w:w="2409"/>
      <w:gridCol w:w="1843"/>
    </w:tblGrid>
    <w:tr w:rsidR="005A055C" w14:paraId="7FA852CD" w14:textId="77777777" w:rsidTr="004328A1">
      <w:trPr>
        <w:trHeight w:val="699"/>
      </w:trPr>
      <w:tc>
        <w:tcPr>
          <w:tcW w:w="3119" w:type="dxa"/>
          <w:vMerge w:val="restart"/>
          <w:vAlign w:val="center"/>
        </w:tcPr>
        <w:p w14:paraId="45753388" w14:textId="77777777" w:rsidR="000D408E" w:rsidRDefault="002643F4" w:rsidP="000D408E">
          <w:pPr>
            <w:pStyle w:val="Encabezado"/>
            <w:jc w:val="center"/>
          </w:pPr>
          <w:r>
            <w:rPr>
              <w:noProof/>
            </w:rPr>
            <w:drawing>
              <wp:inline distT="0" distB="0" distL="0" distR="0" wp14:anchorId="7EB90AD1" wp14:editId="1BE0FE05">
                <wp:extent cx="1638300" cy="704850"/>
                <wp:effectExtent l="0" t="0" r="0" b="0"/>
                <wp:docPr id="44914215" name="Imagen 1" descr="Interfaz de usuario gráfica, Aplicación, Teams&#10;&#10;El contenido generado por IA puede ser incorrecto.">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44914215" name="Imagen 1" descr="Interfaz de usuario gráfica, Aplicación, Teams&#10;&#10;El contenido generado por IA puede ser incorrecto.">
                          <a:extLst>
                            <a:ext uri="{FF2B5EF4-FFF2-40B4-BE49-F238E27FC236}">
                              <a16:creationId xmlns:a16="http://schemas.microsoft.com/office/drawing/2014/main" id="{00000000-0008-0000-0000-000003000000}"/>
                            </a:ext>
                          </a:extLst>
                        </pic:cNvPr>
                        <pic:cNvPicPr/>
                      </pic:nvPicPr>
                      <pic:blipFill>
                        <a:blip r:embed="rId1"/>
                        <a:srcRect l="34615" t="55387" r="46577" b="25937"/>
                        <a:stretch>
                          <a:fillRect/>
                        </a:stretch>
                      </pic:blipFill>
                      <pic:spPr>
                        <a:xfrm>
                          <a:off x="0" y="0"/>
                          <a:ext cx="1660430" cy="714371"/>
                        </a:xfrm>
                        <a:prstGeom prst="rect">
                          <a:avLst/>
                        </a:prstGeom>
                      </pic:spPr>
                    </pic:pic>
                  </a:graphicData>
                </a:graphic>
              </wp:inline>
            </w:drawing>
          </w:r>
        </w:p>
      </w:tc>
      <w:tc>
        <w:tcPr>
          <w:tcW w:w="7229" w:type="dxa"/>
          <w:gridSpan w:val="3"/>
          <w:vAlign w:val="center"/>
        </w:tcPr>
        <w:p w14:paraId="3C46B55C" w14:textId="5E706703" w:rsidR="000D408E" w:rsidRPr="003B3C7A" w:rsidRDefault="002643F4" w:rsidP="000D408E">
          <w:pPr>
            <w:pStyle w:val="Encabezado"/>
            <w:jc w:val="center"/>
            <w:rPr>
              <w:rFonts w:cs="Arial"/>
              <w:b/>
              <w:szCs w:val="28"/>
            </w:rPr>
          </w:pPr>
          <w:r w:rsidRPr="00D1729D">
            <w:rPr>
              <w:rFonts w:cs="Arial"/>
              <w:b/>
              <w:sz w:val="28"/>
              <w:szCs w:val="32"/>
            </w:rPr>
            <w:t>HISTORIA DE USUARIO</w:t>
          </w:r>
          <w:r w:rsidR="00DF3AA5">
            <w:rPr>
              <w:rFonts w:cs="Arial"/>
              <w:b/>
              <w:sz w:val="28"/>
              <w:szCs w:val="32"/>
            </w:rPr>
            <w:t xml:space="preserve"> </w:t>
          </w:r>
          <w:r w:rsidR="00C34085">
            <w:rPr>
              <w:rFonts w:cs="Arial"/>
              <w:b/>
              <w:sz w:val="28"/>
              <w:szCs w:val="32"/>
            </w:rPr>
            <w:t>(HU)</w:t>
          </w:r>
        </w:p>
      </w:tc>
    </w:tr>
    <w:tr w:rsidR="005A055C" w14:paraId="7FACFDA8" w14:textId="77777777" w:rsidTr="004328A1">
      <w:tblPrEx>
        <w:tblCellMar>
          <w:left w:w="108" w:type="dxa"/>
          <w:right w:w="108" w:type="dxa"/>
        </w:tblCellMar>
      </w:tblPrEx>
      <w:trPr>
        <w:trHeight w:val="702"/>
      </w:trPr>
      <w:tc>
        <w:tcPr>
          <w:tcW w:w="3119" w:type="dxa"/>
          <w:vMerge/>
        </w:tcPr>
        <w:p w14:paraId="777D6E24" w14:textId="77777777" w:rsidR="000D408E" w:rsidRDefault="000D408E" w:rsidP="000D408E">
          <w:pPr>
            <w:pStyle w:val="Encabezado"/>
          </w:pPr>
        </w:p>
      </w:tc>
      <w:tc>
        <w:tcPr>
          <w:tcW w:w="2977" w:type="dxa"/>
        </w:tcPr>
        <w:p w14:paraId="21F75C08" w14:textId="77777777" w:rsidR="000D408E" w:rsidRPr="003B3C7A" w:rsidRDefault="000D408E" w:rsidP="000D408E">
          <w:pPr>
            <w:pStyle w:val="Encabezado"/>
            <w:rPr>
              <w:rFonts w:cs="Arial"/>
            </w:rPr>
          </w:pPr>
        </w:p>
        <w:p w14:paraId="2992699D" w14:textId="77777777" w:rsidR="000D408E" w:rsidRPr="003B3C7A" w:rsidRDefault="002643F4" w:rsidP="000D408E">
          <w:pPr>
            <w:pStyle w:val="Encabezado"/>
            <w:rPr>
              <w:rFonts w:cs="Arial"/>
            </w:rPr>
          </w:pPr>
          <w:r w:rsidRPr="003B3C7A">
            <w:rPr>
              <w:rFonts w:cs="Arial"/>
            </w:rPr>
            <w:t>CÓDIGO: PER-TI07-FR001</w:t>
          </w:r>
        </w:p>
        <w:p w14:paraId="70EA632E" w14:textId="77777777" w:rsidR="000D408E" w:rsidRPr="003B3C7A" w:rsidRDefault="000D408E" w:rsidP="000D408E">
          <w:pPr>
            <w:pStyle w:val="Encabezado"/>
            <w:rPr>
              <w:rFonts w:cs="Arial"/>
            </w:rPr>
          </w:pPr>
        </w:p>
      </w:tc>
      <w:tc>
        <w:tcPr>
          <w:tcW w:w="2409" w:type="dxa"/>
        </w:tcPr>
        <w:p w14:paraId="6AEBCFEC" w14:textId="77777777" w:rsidR="000D408E" w:rsidRPr="003B3C7A" w:rsidRDefault="000D408E" w:rsidP="000D408E">
          <w:pPr>
            <w:pStyle w:val="Encabezado"/>
            <w:rPr>
              <w:rFonts w:cs="Arial"/>
              <w:lang w:val="es-ES"/>
            </w:rPr>
          </w:pPr>
        </w:p>
        <w:p w14:paraId="73948672" w14:textId="02F6EB6F" w:rsidR="000D408E" w:rsidRPr="003B3C7A" w:rsidRDefault="002643F4" w:rsidP="000D408E">
          <w:pPr>
            <w:pStyle w:val="Encabezado"/>
            <w:rPr>
              <w:rFonts w:cs="Arial"/>
              <w:lang w:val="es-ES"/>
            </w:rPr>
          </w:pPr>
          <w:r w:rsidRPr="003B3C7A">
            <w:rPr>
              <w:rFonts w:cs="Arial"/>
              <w:lang w:val="es-ES"/>
            </w:rPr>
            <w:t xml:space="preserve">FECHA: </w:t>
          </w:r>
          <w:r w:rsidR="00F22204">
            <w:rPr>
              <w:rFonts w:cs="Arial"/>
              <w:lang w:val="es-ES"/>
            </w:rPr>
            <w:t>06</w:t>
          </w:r>
          <w:r>
            <w:rPr>
              <w:rFonts w:cs="Arial"/>
              <w:lang w:val="es-ES"/>
            </w:rPr>
            <w:t>-</w:t>
          </w:r>
          <w:r w:rsidR="00F22204">
            <w:rPr>
              <w:rFonts w:cs="Arial"/>
              <w:lang w:val="es-ES"/>
            </w:rPr>
            <w:t>10</w:t>
          </w:r>
          <w:r>
            <w:rPr>
              <w:rFonts w:cs="Arial"/>
              <w:lang w:val="es-ES"/>
            </w:rPr>
            <w:t>-202</w:t>
          </w:r>
          <w:r w:rsidR="00F22204">
            <w:rPr>
              <w:rFonts w:cs="Arial"/>
              <w:lang w:val="es-ES"/>
            </w:rPr>
            <w:t>5</w:t>
          </w:r>
        </w:p>
      </w:tc>
      <w:tc>
        <w:tcPr>
          <w:tcW w:w="1843" w:type="dxa"/>
        </w:tcPr>
        <w:p w14:paraId="23F6AB0B" w14:textId="77777777" w:rsidR="000D408E" w:rsidRPr="003B3C7A" w:rsidRDefault="000D408E" w:rsidP="000D408E">
          <w:pPr>
            <w:pStyle w:val="Encabezado"/>
            <w:jc w:val="right"/>
            <w:rPr>
              <w:rFonts w:cs="Arial"/>
              <w:lang w:val="es-ES"/>
            </w:rPr>
          </w:pPr>
        </w:p>
        <w:p w14:paraId="490C8090" w14:textId="435F2892" w:rsidR="000D408E" w:rsidRPr="003B3C7A" w:rsidRDefault="002643F4" w:rsidP="000D408E">
          <w:pPr>
            <w:pStyle w:val="Encabezado"/>
            <w:jc w:val="center"/>
            <w:rPr>
              <w:rFonts w:cs="Arial"/>
              <w:lang w:val="es-ES"/>
            </w:rPr>
          </w:pPr>
          <w:r w:rsidRPr="003B3C7A">
            <w:rPr>
              <w:rFonts w:cs="Arial"/>
              <w:lang w:val="es-ES"/>
            </w:rPr>
            <w:t>VERSIÓN:0</w:t>
          </w:r>
          <w:r>
            <w:rPr>
              <w:rFonts w:cs="Arial"/>
              <w:lang w:val="es-ES"/>
            </w:rPr>
            <w:t>4</w:t>
          </w:r>
        </w:p>
      </w:tc>
    </w:tr>
  </w:tbl>
  <w:p w14:paraId="11245B72" w14:textId="77777777" w:rsidR="000D408E" w:rsidRDefault="000D40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6A2224"/>
    <w:multiLevelType w:val="hybridMultilevel"/>
    <w:tmpl w:val="06AE7ED4"/>
    <w:lvl w:ilvl="0" w:tplc="A6C6A50A">
      <w:start w:val="1"/>
      <w:numFmt w:val="bullet"/>
      <w:lvlText w:val=""/>
      <w:lvlJc w:val="left"/>
      <w:pPr>
        <w:ind w:left="720" w:hanging="360"/>
      </w:pPr>
      <w:rPr>
        <w:rFonts w:ascii="Symbol" w:hAnsi="Symbol"/>
      </w:rPr>
    </w:lvl>
    <w:lvl w:ilvl="1" w:tplc="FBAE0F72">
      <w:start w:val="1"/>
      <w:numFmt w:val="bullet"/>
      <w:lvlText w:val=""/>
      <w:lvlJc w:val="left"/>
      <w:pPr>
        <w:ind w:left="720" w:hanging="360"/>
      </w:pPr>
      <w:rPr>
        <w:rFonts w:ascii="Symbol" w:hAnsi="Symbol"/>
      </w:rPr>
    </w:lvl>
    <w:lvl w:ilvl="2" w:tplc="EBD863E2">
      <w:start w:val="1"/>
      <w:numFmt w:val="bullet"/>
      <w:lvlText w:val=""/>
      <w:lvlJc w:val="left"/>
      <w:pPr>
        <w:ind w:left="720" w:hanging="360"/>
      </w:pPr>
      <w:rPr>
        <w:rFonts w:ascii="Symbol" w:hAnsi="Symbol"/>
      </w:rPr>
    </w:lvl>
    <w:lvl w:ilvl="3" w:tplc="3A1CC8D2">
      <w:start w:val="1"/>
      <w:numFmt w:val="bullet"/>
      <w:lvlText w:val=""/>
      <w:lvlJc w:val="left"/>
      <w:pPr>
        <w:ind w:left="720" w:hanging="360"/>
      </w:pPr>
      <w:rPr>
        <w:rFonts w:ascii="Symbol" w:hAnsi="Symbol"/>
      </w:rPr>
    </w:lvl>
    <w:lvl w:ilvl="4" w:tplc="C728CFBC">
      <w:start w:val="1"/>
      <w:numFmt w:val="bullet"/>
      <w:lvlText w:val=""/>
      <w:lvlJc w:val="left"/>
      <w:pPr>
        <w:ind w:left="720" w:hanging="360"/>
      </w:pPr>
      <w:rPr>
        <w:rFonts w:ascii="Symbol" w:hAnsi="Symbol"/>
      </w:rPr>
    </w:lvl>
    <w:lvl w:ilvl="5" w:tplc="E586CCBE">
      <w:start w:val="1"/>
      <w:numFmt w:val="bullet"/>
      <w:lvlText w:val=""/>
      <w:lvlJc w:val="left"/>
      <w:pPr>
        <w:ind w:left="720" w:hanging="360"/>
      </w:pPr>
      <w:rPr>
        <w:rFonts w:ascii="Symbol" w:hAnsi="Symbol"/>
      </w:rPr>
    </w:lvl>
    <w:lvl w:ilvl="6" w:tplc="1694B288">
      <w:start w:val="1"/>
      <w:numFmt w:val="bullet"/>
      <w:lvlText w:val=""/>
      <w:lvlJc w:val="left"/>
      <w:pPr>
        <w:ind w:left="720" w:hanging="360"/>
      </w:pPr>
      <w:rPr>
        <w:rFonts w:ascii="Symbol" w:hAnsi="Symbol"/>
      </w:rPr>
    </w:lvl>
    <w:lvl w:ilvl="7" w:tplc="BEF8B3F8">
      <w:start w:val="1"/>
      <w:numFmt w:val="bullet"/>
      <w:lvlText w:val=""/>
      <w:lvlJc w:val="left"/>
      <w:pPr>
        <w:ind w:left="720" w:hanging="360"/>
      </w:pPr>
      <w:rPr>
        <w:rFonts w:ascii="Symbol" w:hAnsi="Symbol"/>
      </w:rPr>
    </w:lvl>
    <w:lvl w:ilvl="8" w:tplc="CF1A910E">
      <w:start w:val="1"/>
      <w:numFmt w:val="bullet"/>
      <w:lvlText w:val=""/>
      <w:lvlJc w:val="left"/>
      <w:pPr>
        <w:ind w:left="720" w:hanging="360"/>
      </w:pPr>
      <w:rPr>
        <w:rFonts w:ascii="Symbol" w:hAnsi="Symbol"/>
      </w:rPr>
    </w:lvl>
  </w:abstractNum>
  <w:abstractNum w:abstractNumId="7" w15:restartNumberingAfterBreak="0">
    <w:nsid w:val="07B60D03"/>
    <w:multiLevelType w:val="multilevel"/>
    <w:tmpl w:val="5416679C"/>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094B2C0B"/>
    <w:multiLevelType w:val="hybridMultilevel"/>
    <w:tmpl w:val="DAD001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D1B74C4"/>
    <w:multiLevelType w:val="multilevel"/>
    <w:tmpl w:val="867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30D12"/>
    <w:multiLevelType w:val="hybridMultilevel"/>
    <w:tmpl w:val="59DE12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5DE0C02"/>
    <w:multiLevelType w:val="multilevel"/>
    <w:tmpl w:val="AFD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C5DC1"/>
    <w:multiLevelType w:val="multilevel"/>
    <w:tmpl w:val="1BA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D18DB"/>
    <w:multiLevelType w:val="multilevel"/>
    <w:tmpl w:val="57EC51D2"/>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6234BC"/>
    <w:multiLevelType w:val="multilevel"/>
    <w:tmpl w:val="B6A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36FDA"/>
    <w:multiLevelType w:val="hybridMultilevel"/>
    <w:tmpl w:val="31A02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A81302A"/>
    <w:multiLevelType w:val="hybridMultilevel"/>
    <w:tmpl w:val="D8F27E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68A5912"/>
    <w:multiLevelType w:val="multilevel"/>
    <w:tmpl w:val="86B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B56BE"/>
    <w:multiLevelType w:val="multilevel"/>
    <w:tmpl w:val="0E5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A6011"/>
    <w:multiLevelType w:val="hybridMultilevel"/>
    <w:tmpl w:val="5F7455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0E0487"/>
    <w:multiLevelType w:val="hybridMultilevel"/>
    <w:tmpl w:val="C7C0C86E"/>
    <w:lvl w:ilvl="0" w:tplc="DFB25436">
      <w:start w:val="1"/>
      <w:numFmt w:val="bullet"/>
      <w:lvlText w:val=""/>
      <w:lvlJc w:val="left"/>
      <w:pPr>
        <w:ind w:left="720" w:hanging="360"/>
      </w:pPr>
      <w:rPr>
        <w:rFonts w:ascii="Symbol" w:hAnsi="Symbol"/>
      </w:rPr>
    </w:lvl>
    <w:lvl w:ilvl="1" w:tplc="F5F2D36A">
      <w:start w:val="1"/>
      <w:numFmt w:val="bullet"/>
      <w:lvlText w:val=""/>
      <w:lvlJc w:val="left"/>
      <w:pPr>
        <w:ind w:left="720" w:hanging="360"/>
      </w:pPr>
      <w:rPr>
        <w:rFonts w:ascii="Symbol" w:hAnsi="Symbol"/>
      </w:rPr>
    </w:lvl>
    <w:lvl w:ilvl="2" w:tplc="2D9E595A">
      <w:start w:val="1"/>
      <w:numFmt w:val="bullet"/>
      <w:lvlText w:val=""/>
      <w:lvlJc w:val="left"/>
      <w:pPr>
        <w:ind w:left="720" w:hanging="360"/>
      </w:pPr>
      <w:rPr>
        <w:rFonts w:ascii="Symbol" w:hAnsi="Symbol"/>
      </w:rPr>
    </w:lvl>
    <w:lvl w:ilvl="3" w:tplc="65ACFC3E">
      <w:start w:val="1"/>
      <w:numFmt w:val="bullet"/>
      <w:lvlText w:val=""/>
      <w:lvlJc w:val="left"/>
      <w:pPr>
        <w:ind w:left="720" w:hanging="360"/>
      </w:pPr>
      <w:rPr>
        <w:rFonts w:ascii="Symbol" w:hAnsi="Symbol"/>
      </w:rPr>
    </w:lvl>
    <w:lvl w:ilvl="4" w:tplc="5BECE694">
      <w:start w:val="1"/>
      <w:numFmt w:val="bullet"/>
      <w:lvlText w:val=""/>
      <w:lvlJc w:val="left"/>
      <w:pPr>
        <w:ind w:left="720" w:hanging="360"/>
      </w:pPr>
      <w:rPr>
        <w:rFonts w:ascii="Symbol" w:hAnsi="Symbol"/>
      </w:rPr>
    </w:lvl>
    <w:lvl w:ilvl="5" w:tplc="771A7DB0">
      <w:start w:val="1"/>
      <w:numFmt w:val="bullet"/>
      <w:lvlText w:val=""/>
      <w:lvlJc w:val="left"/>
      <w:pPr>
        <w:ind w:left="720" w:hanging="360"/>
      </w:pPr>
      <w:rPr>
        <w:rFonts w:ascii="Symbol" w:hAnsi="Symbol"/>
      </w:rPr>
    </w:lvl>
    <w:lvl w:ilvl="6" w:tplc="5DB0985A">
      <w:start w:val="1"/>
      <w:numFmt w:val="bullet"/>
      <w:lvlText w:val=""/>
      <w:lvlJc w:val="left"/>
      <w:pPr>
        <w:ind w:left="720" w:hanging="360"/>
      </w:pPr>
      <w:rPr>
        <w:rFonts w:ascii="Symbol" w:hAnsi="Symbol"/>
      </w:rPr>
    </w:lvl>
    <w:lvl w:ilvl="7" w:tplc="38AEFE10">
      <w:start w:val="1"/>
      <w:numFmt w:val="bullet"/>
      <w:lvlText w:val=""/>
      <w:lvlJc w:val="left"/>
      <w:pPr>
        <w:ind w:left="720" w:hanging="360"/>
      </w:pPr>
      <w:rPr>
        <w:rFonts w:ascii="Symbol" w:hAnsi="Symbol"/>
      </w:rPr>
    </w:lvl>
    <w:lvl w:ilvl="8" w:tplc="77D0FA96">
      <w:start w:val="1"/>
      <w:numFmt w:val="bullet"/>
      <w:lvlText w:val=""/>
      <w:lvlJc w:val="left"/>
      <w:pPr>
        <w:ind w:left="720" w:hanging="360"/>
      </w:pPr>
      <w:rPr>
        <w:rFonts w:ascii="Symbol" w:hAnsi="Symbol"/>
      </w:rPr>
    </w:lvl>
  </w:abstractNum>
  <w:abstractNum w:abstractNumId="21" w15:restartNumberingAfterBreak="0">
    <w:nsid w:val="68A72613"/>
    <w:multiLevelType w:val="hybridMultilevel"/>
    <w:tmpl w:val="DFB814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AE22297"/>
    <w:multiLevelType w:val="multilevel"/>
    <w:tmpl w:val="7C3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A5D0C"/>
    <w:multiLevelType w:val="multilevel"/>
    <w:tmpl w:val="CB8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E7757"/>
    <w:multiLevelType w:val="multilevel"/>
    <w:tmpl w:val="0E7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59584">
    <w:abstractNumId w:val="0"/>
  </w:num>
  <w:num w:numId="2" w16cid:durableId="1251737990">
    <w:abstractNumId w:val="3"/>
  </w:num>
  <w:num w:numId="3" w16cid:durableId="1484353492">
    <w:abstractNumId w:val="4"/>
  </w:num>
  <w:num w:numId="4" w16cid:durableId="577177020">
    <w:abstractNumId w:val="1"/>
  </w:num>
  <w:num w:numId="5" w16cid:durableId="69738613">
    <w:abstractNumId w:val="5"/>
  </w:num>
  <w:num w:numId="6" w16cid:durableId="935211394">
    <w:abstractNumId w:val="2"/>
  </w:num>
  <w:num w:numId="7" w16cid:durableId="2047171816">
    <w:abstractNumId w:val="7"/>
  </w:num>
  <w:num w:numId="8" w16cid:durableId="1342199466">
    <w:abstractNumId w:val="20"/>
  </w:num>
  <w:num w:numId="9" w16cid:durableId="1795060353">
    <w:abstractNumId w:val="6"/>
  </w:num>
  <w:num w:numId="10" w16cid:durableId="1059472924">
    <w:abstractNumId w:val="21"/>
  </w:num>
  <w:num w:numId="11" w16cid:durableId="1598097913">
    <w:abstractNumId w:val="13"/>
  </w:num>
  <w:num w:numId="12" w16cid:durableId="415588606">
    <w:abstractNumId w:val="24"/>
  </w:num>
  <w:num w:numId="13" w16cid:durableId="1562591590">
    <w:abstractNumId w:val="22"/>
  </w:num>
  <w:num w:numId="14" w16cid:durableId="1713922964">
    <w:abstractNumId w:val="12"/>
  </w:num>
  <w:num w:numId="15" w16cid:durableId="1473937164">
    <w:abstractNumId w:val="16"/>
  </w:num>
  <w:num w:numId="16" w16cid:durableId="758646450">
    <w:abstractNumId w:val="8"/>
  </w:num>
  <w:num w:numId="17" w16cid:durableId="1994139770">
    <w:abstractNumId w:val="14"/>
  </w:num>
  <w:num w:numId="18" w16cid:durableId="151068514">
    <w:abstractNumId w:val="15"/>
  </w:num>
  <w:num w:numId="19" w16cid:durableId="117452070">
    <w:abstractNumId w:val="17"/>
  </w:num>
  <w:num w:numId="20" w16cid:durableId="966013154">
    <w:abstractNumId w:val="10"/>
  </w:num>
  <w:num w:numId="21" w16cid:durableId="2094818412">
    <w:abstractNumId w:val="19"/>
  </w:num>
  <w:num w:numId="22" w16cid:durableId="1554735232">
    <w:abstractNumId w:val="11"/>
  </w:num>
  <w:num w:numId="23" w16cid:durableId="116028484">
    <w:abstractNumId w:val="18"/>
  </w:num>
  <w:num w:numId="24" w16cid:durableId="1286160627">
    <w:abstractNumId w:val="23"/>
  </w:num>
  <w:num w:numId="25" w16cid:durableId="721829516">
    <w:abstractNumId w:val="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ndrés Daza Varela">
    <w15:presenceInfo w15:providerId="AD" w15:userId="S::carlosdv@permoda.com.co::e28a522e-d883-4fb7-8c1d-9d909a06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DIGO" w:val="PER-TI07-FR001"/>
    <w:docVar w:name="DIR" w:val="DIRECCIÓN DE TECNOLOGÍA DE LA INFORMACIÓN"/>
    <w:docVar w:name="FECHA" w:val="2025-10-06"/>
    <w:docVar w:name="TITULO" w:val="HISTORIA DE USUARIO"/>
    <w:docVar w:name="VERSION" w:val="04"/>
    <w:docVar w:name="VICE" w:val="VICEPRESIDENCIA DE ASUNTOS CORPORATIVOS"/>
  </w:docVars>
  <w:rsids>
    <w:rsidRoot w:val="00B47730"/>
    <w:rsid w:val="00010F98"/>
    <w:rsid w:val="00013B5B"/>
    <w:rsid w:val="0002215B"/>
    <w:rsid w:val="0002657E"/>
    <w:rsid w:val="000304F8"/>
    <w:rsid w:val="00033FAE"/>
    <w:rsid w:val="00034616"/>
    <w:rsid w:val="00034BEE"/>
    <w:rsid w:val="00044783"/>
    <w:rsid w:val="00052EF1"/>
    <w:rsid w:val="00053640"/>
    <w:rsid w:val="0006063C"/>
    <w:rsid w:val="00063DF4"/>
    <w:rsid w:val="00065EB6"/>
    <w:rsid w:val="00067899"/>
    <w:rsid w:val="00071BDF"/>
    <w:rsid w:val="000775D7"/>
    <w:rsid w:val="000776EB"/>
    <w:rsid w:val="00091017"/>
    <w:rsid w:val="0009373B"/>
    <w:rsid w:val="000A5B40"/>
    <w:rsid w:val="000A641E"/>
    <w:rsid w:val="000B40B6"/>
    <w:rsid w:val="000C3FD5"/>
    <w:rsid w:val="000D0859"/>
    <w:rsid w:val="000D408E"/>
    <w:rsid w:val="000E0078"/>
    <w:rsid w:val="000E3CD3"/>
    <w:rsid w:val="000E6695"/>
    <w:rsid w:val="000F16F8"/>
    <w:rsid w:val="000F2068"/>
    <w:rsid w:val="000F6CE9"/>
    <w:rsid w:val="0010046E"/>
    <w:rsid w:val="0010184F"/>
    <w:rsid w:val="00103321"/>
    <w:rsid w:val="00103F44"/>
    <w:rsid w:val="00104112"/>
    <w:rsid w:val="0011138E"/>
    <w:rsid w:val="00126473"/>
    <w:rsid w:val="00131EB3"/>
    <w:rsid w:val="00136E80"/>
    <w:rsid w:val="00143B1B"/>
    <w:rsid w:val="00146DF3"/>
    <w:rsid w:val="001473AB"/>
    <w:rsid w:val="0015074B"/>
    <w:rsid w:val="00151201"/>
    <w:rsid w:val="00151EEF"/>
    <w:rsid w:val="001636DD"/>
    <w:rsid w:val="00171184"/>
    <w:rsid w:val="001776CA"/>
    <w:rsid w:val="0019362F"/>
    <w:rsid w:val="001A6994"/>
    <w:rsid w:val="001B288C"/>
    <w:rsid w:val="001B5CCA"/>
    <w:rsid w:val="001C3EB0"/>
    <w:rsid w:val="001C670E"/>
    <w:rsid w:val="001D59E6"/>
    <w:rsid w:val="001D5DE3"/>
    <w:rsid w:val="001D6678"/>
    <w:rsid w:val="001E3F2E"/>
    <w:rsid w:val="002043E2"/>
    <w:rsid w:val="00217A8F"/>
    <w:rsid w:val="0023015E"/>
    <w:rsid w:val="002370F6"/>
    <w:rsid w:val="002379E0"/>
    <w:rsid w:val="002412F2"/>
    <w:rsid w:val="00242B4E"/>
    <w:rsid w:val="0024561B"/>
    <w:rsid w:val="0025124F"/>
    <w:rsid w:val="002601B4"/>
    <w:rsid w:val="002643F4"/>
    <w:rsid w:val="002829F8"/>
    <w:rsid w:val="00291F42"/>
    <w:rsid w:val="00296154"/>
    <w:rsid w:val="0029639D"/>
    <w:rsid w:val="002A15F6"/>
    <w:rsid w:val="002A341C"/>
    <w:rsid w:val="002A402D"/>
    <w:rsid w:val="002B3E65"/>
    <w:rsid w:val="002E708B"/>
    <w:rsid w:val="00300246"/>
    <w:rsid w:val="003070A9"/>
    <w:rsid w:val="00307960"/>
    <w:rsid w:val="00320B4F"/>
    <w:rsid w:val="0032130D"/>
    <w:rsid w:val="00326F90"/>
    <w:rsid w:val="00330506"/>
    <w:rsid w:val="003370B1"/>
    <w:rsid w:val="00353343"/>
    <w:rsid w:val="00354DCF"/>
    <w:rsid w:val="00357389"/>
    <w:rsid w:val="0038302B"/>
    <w:rsid w:val="00390DCB"/>
    <w:rsid w:val="00391990"/>
    <w:rsid w:val="003A4C44"/>
    <w:rsid w:val="003B3C7A"/>
    <w:rsid w:val="003C68C2"/>
    <w:rsid w:val="003C748F"/>
    <w:rsid w:val="003E1C82"/>
    <w:rsid w:val="003E5DC8"/>
    <w:rsid w:val="003E779C"/>
    <w:rsid w:val="004040D5"/>
    <w:rsid w:val="00406372"/>
    <w:rsid w:val="0041185A"/>
    <w:rsid w:val="00413817"/>
    <w:rsid w:val="00414594"/>
    <w:rsid w:val="004150B9"/>
    <w:rsid w:val="004249B7"/>
    <w:rsid w:val="004328A1"/>
    <w:rsid w:val="00432E25"/>
    <w:rsid w:val="00445CD4"/>
    <w:rsid w:val="00474809"/>
    <w:rsid w:val="00484ADC"/>
    <w:rsid w:val="004855D6"/>
    <w:rsid w:val="004866BC"/>
    <w:rsid w:val="004A614D"/>
    <w:rsid w:val="004A7D0F"/>
    <w:rsid w:val="004B3F59"/>
    <w:rsid w:val="004B6B0A"/>
    <w:rsid w:val="004C19B8"/>
    <w:rsid w:val="004D12F8"/>
    <w:rsid w:val="004E66E1"/>
    <w:rsid w:val="00503328"/>
    <w:rsid w:val="00522956"/>
    <w:rsid w:val="00524D31"/>
    <w:rsid w:val="00534606"/>
    <w:rsid w:val="005353D3"/>
    <w:rsid w:val="005369DD"/>
    <w:rsid w:val="005373B2"/>
    <w:rsid w:val="00546FC8"/>
    <w:rsid w:val="005511D8"/>
    <w:rsid w:val="00555F31"/>
    <w:rsid w:val="00562028"/>
    <w:rsid w:val="00573FB2"/>
    <w:rsid w:val="00581F40"/>
    <w:rsid w:val="0058673E"/>
    <w:rsid w:val="00596116"/>
    <w:rsid w:val="005A055C"/>
    <w:rsid w:val="005A0D48"/>
    <w:rsid w:val="005D0732"/>
    <w:rsid w:val="005D11D6"/>
    <w:rsid w:val="005D5F93"/>
    <w:rsid w:val="005E571E"/>
    <w:rsid w:val="005F251F"/>
    <w:rsid w:val="005F4D8B"/>
    <w:rsid w:val="005F5F56"/>
    <w:rsid w:val="006054EE"/>
    <w:rsid w:val="00615CCF"/>
    <w:rsid w:val="006311DD"/>
    <w:rsid w:val="006406E4"/>
    <w:rsid w:val="00640E7E"/>
    <w:rsid w:val="006439C8"/>
    <w:rsid w:val="006446F1"/>
    <w:rsid w:val="006448B2"/>
    <w:rsid w:val="00652D9B"/>
    <w:rsid w:val="00666384"/>
    <w:rsid w:val="00681D56"/>
    <w:rsid w:val="006930A1"/>
    <w:rsid w:val="00693297"/>
    <w:rsid w:val="0069401E"/>
    <w:rsid w:val="006A0B50"/>
    <w:rsid w:val="006B1AC1"/>
    <w:rsid w:val="006B69D9"/>
    <w:rsid w:val="006D1C02"/>
    <w:rsid w:val="00701346"/>
    <w:rsid w:val="00706BD3"/>
    <w:rsid w:val="0071546A"/>
    <w:rsid w:val="00734D62"/>
    <w:rsid w:val="007411A3"/>
    <w:rsid w:val="00744544"/>
    <w:rsid w:val="00747D97"/>
    <w:rsid w:val="00750DAF"/>
    <w:rsid w:val="00753322"/>
    <w:rsid w:val="00757664"/>
    <w:rsid w:val="00760F8C"/>
    <w:rsid w:val="007618FE"/>
    <w:rsid w:val="007651C3"/>
    <w:rsid w:val="00773A87"/>
    <w:rsid w:val="00796B3C"/>
    <w:rsid w:val="007A1107"/>
    <w:rsid w:val="007A6F87"/>
    <w:rsid w:val="007B1F2F"/>
    <w:rsid w:val="007D3C8C"/>
    <w:rsid w:val="007D4012"/>
    <w:rsid w:val="007D6A9C"/>
    <w:rsid w:val="007E7BFA"/>
    <w:rsid w:val="007F0CDC"/>
    <w:rsid w:val="007F3CF9"/>
    <w:rsid w:val="00807F78"/>
    <w:rsid w:val="0081483B"/>
    <w:rsid w:val="0081709C"/>
    <w:rsid w:val="0082281B"/>
    <w:rsid w:val="00830B7D"/>
    <w:rsid w:val="008339BB"/>
    <w:rsid w:val="00836A96"/>
    <w:rsid w:val="00840A0F"/>
    <w:rsid w:val="00847070"/>
    <w:rsid w:val="00847EBA"/>
    <w:rsid w:val="008516E7"/>
    <w:rsid w:val="00854557"/>
    <w:rsid w:val="008621FC"/>
    <w:rsid w:val="008835B4"/>
    <w:rsid w:val="008863F6"/>
    <w:rsid w:val="008A0879"/>
    <w:rsid w:val="008B42CA"/>
    <w:rsid w:val="008C711D"/>
    <w:rsid w:val="008D22D2"/>
    <w:rsid w:val="008D23E4"/>
    <w:rsid w:val="008D5BAD"/>
    <w:rsid w:val="008E36DF"/>
    <w:rsid w:val="008E37CB"/>
    <w:rsid w:val="008F3D4F"/>
    <w:rsid w:val="00910B35"/>
    <w:rsid w:val="00911788"/>
    <w:rsid w:val="00914CE7"/>
    <w:rsid w:val="00925317"/>
    <w:rsid w:val="0093341F"/>
    <w:rsid w:val="009351CE"/>
    <w:rsid w:val="00956B0A"/>
    <w:rsid w:val="00971A26"/>
    <w:rsid w:val="00972868"/>
    <w:rsid w:val="009755FA"/>
    <w:rsid w:val="00982AA6"/>
    <w:rsid w:val="00984E36"/>
    <w:rsid w:val="00990C84"/>
    <w:rsid w:val="00995EDF"/>
    <w:rsid w:val="0099717A"/>
    <w:rsid w:val="009974B5"/>
    <w:rsid w:val="009C4F7F"/>
    <w:rsid w:val="009C5CB9"/>
    <w:rsid w:val="009D1156"/>
    <w:rsid w:val="009D211F"/>
    <w:rsid w:val="009D574A"/>
    <w:rsid w:val="009E4BE7"/>
    <w:rsid w:val="00A02412"/>
    <w:rsid w:val="00A06B1C"/>
    <w:rsid w:val="00A07E02"/>
    <w:rsid w:val="00A21AC7"/>
    <w:rsid w:val="00A40B89"/>
    <w:rsid w:val="00A4349A"/>
    <w:rsid w:val="00A6093C"/>
    <w:rsid w:val="00A753E0"/>
    <w:rsid w:val="00A77E2D"/>
    <w:rsid w:val="00A80408"/>
    <w:rsid w:val="00A94C69"/>
    <w:rsid w:val="00AA02BC"/>
    <w:rsid w:val="00AA1D8D"/>
    <w:rsid w:val="00AB77D4"/>
    <w:rsid w:val="00AD2494"/>
    <w:rsid w:val="00AE0202"/>
    <w:rsid w:val="00AF358E"/>
    <w:rsid w:val="00B0070B"/>
    <w:rsid w:val="00B0543B"/>
    <w:rsid w:val="00B21D1E"/>
    <w:rsid w:val="00B223CF"/>
    <w:rsid w:val="00B24F5A"/>
    <w:rsid w:val="00B25525"/>
    <w:rsid w:val="00B3521D"/>
    <w:rsid w:val="00B3616D"/>
    <w:rsid w:val="00B47730"/>
    <w:rsid w:val="00B54B68"/>
    <w:rsid w:val="00B64015"/>
    <w:rsid w:val="00B74F18"/>
    <w:rsid w:val="00B876E7"/>
    <w:rsid w:val="00B90487"/>
    <w:rsid w:val="00BA4055"/>
    <w:rsid w:val="00BA6F2F"/>
    <w:rsid w:val="00BB5005"/>
    <w:rsid w:val="00BB6927"/>
    <w:rsid w:val="00BC7ABB"/>
    <w:rsid w:val="00BD74EA"/>
    <w:rsid w:val="00BE2396"/>
    <w:rsid w:val="00BE6CFA"/>
    <w:rsid w:val="00BF2F35"/>
    <w:rsid w:val="00C0081D"/>
    <w:rsid w:val="00C11921"/>
    <w:rsid w:val="00C126A4"/>
    <w:rsid w:val="00C34085"/>
    <w:rsid w:val="00C37370"/>
    <w:rsid w:val="00C40F0D"/>
    <w:rsid w:val="00C47E2D"/>
    <w:rsid w:val="00C569C9"/>
    <w:rsid w:val="00C64719"/>
    <w:rsid w:val="00C77BBB"/>
    <w:rsid w:val="00CA7455"/>
    <w:rsid w:val="00CB0664"/>
    <w:rsid w:val="00CC16E8"/>
    <w:rsid w:val="00CC18B7"/>
    <w:rsid w:val="00CC53AE"/>
    <w:rsid w:val="00CD156F"/>
    <w:rsid w:val="00CD3B24"/>
    <w:rsid w:val="00CD5B07"/>
    <w:rsid w:val="00CE4139"/>
    <w:rsid w:val="00D026EF"/>
    <w:rsid w:val="00D03C87"/>
    <w:rsid w:val="00D05E9B"/>
    <w:rsid w:val="00D070C1"/>
    <w:rsid w:val="00D12EC0"/>
    <w:rsid w:val="00D1729D"/>
    <w:rsid w:val="00D27D2F"/>
    <w:rsid w:val="00D547E8"/>
    <w:rsid w:val="00D60610"/>
    <w:rsid w:val="00D6747F"/>
    <w:rsid w:val="00D85D79"/>
    <w:rsid w:val="00D92D22"/>
    <w:rsid w:val="00DA17B4"/>
    <w:rsid w:val="00DB3191"/>
    <w:rsid w:val="00DB59D1"/>
    <w:rsid w:val="00DE01AD"/>
    <w:rsid w:val="00DF3AA5"/>
    <w:rsid w:val="00DF3D3A"/>
    <w:rsid w:val="00DF6293"/>
    <w:rsid w:val="00E00669"/>
    <w:rsid w:val="00E0204F"/>
    <w:rsid w:val="00E236EC"/>
    <w:rsid w:val="00E3193B"/>
    <w:rsid w:val="00E45990"/>
    <w:rsid w:val="00E46547"/>
    <w:rsid w:val="00E56FBB"/>
    <w:rsid w:val="00E60868"/>
    <w:rsid w:val="00E65A77"/>
    <w:rsid w:val="00E67CE8"/>
    <w:rsid w:val="00E7151E"/>
    <w:rsid w:val="00E72FCE"/>
    <w:rsid w:val="00E9386D"/>
    <w:rsid w:val="00E93E91"/>
    <w:rsid w:val="00E95A1E"/>
    <w:rsid w:val="00E97FF0"/>
    <w:rsid w:val="00EA344D"/>
    <w:rsid w:val="00EA66D5"/>
    <w:rsid w:val="00EB0950"/>
    <w:rsid w:val="00EC2514"/>
    <w:rsid w:val="00EC4E1A"/>
    <w:rsid w:val="00ED0A68"/>
    <w:rsid w:val="00ED3559"/>
    <w:rsid w:val="00ED3F30"/>
    <w:rsid w:val="00EE1728"/>
    <w:rsid w:val="00EE2BBD"/>
    <w:rsid w:val="00EE342F"/>
    <w:rsid w:val="00EE5A24"/>
    <w:rsid w:val="00EE6A32"/>
    <w:rsid w:val="00EF7B9B"/>
    <w:rsid w:val="00F01A8A"/>
    <w:rsid w:val="00F103F9"/>
    <w:rsid w:val="00F12CA2"/>
    <w:rsid w:val="00F17348"/>
    <w:rsid w:val="00F20B9C"/>
    <w:rsid w:val="00F22204"/>
    <w:rsid w:val="00F3014B"/>
    <w:rsid w:val="00F45F5C"/>
    <w:rsid w:val="00F5496E"/>
    <w:rsid w:val="00F603B0"/>
    <w:rsid w:val="00F62B1C"/>
    <w:rsid w:val="00F91048"/>
    <w:rsid w:val="00F94DA6"/>
    <w:rsid w:val="00FA1AF6"/>
    <w:rsid w:val="00FA58EA"/>
    <w:rsid w:val="00FA5D0E"/>
    <w:rsid w:val="00FB4367"/>
    <w:rsid w:val="00FC6541"/>
    <w:rsid w:val="00FC693F"/>
    <w:rsid w:val="00FD686F"/>
    <w:rsid w:val="00FE2871"/>
    <w:rsid w:val="00FE46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85C78"/>
  <w14:defaultImageDpi w14:val="300"/>
  <w15:docId w15:val="{5FC3C3A7-C0CA-4FC5-98D2-EEEFCACD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B1C"/>
    <w:pPr>
      <w:spacing w:after="0" w:line="240" w:lineRule="auto"/>
      <w:jc w:val="both"/>
    </w:pPr>
    <w:rPr>
      <w:rFonts w:ascii="Arial" w:hAnsi="Arial"/>
    </w:rPr>
  </w:style>
  <w:style w:type="paragraph" w:styleId="Ttulo1">
    <w:name w:val="heading 1"/>
    <w:basedOn w:val="Normal"/>
    <w:next w:val="Normal"/>
    <w:autoRedefine/>
    <w:uiPriority w:val="9"/>
    <w:qFormat/>
    <w:rsid w:val="00972868"/>
    <w:pPr>
      <w:keepNext/>
      <w:keepLines/>
      <w:numPr>
        <w:numId w:val="7"/>
      </w:numPr>
      <w:outlineLvl w:val="0"/>
    </w:pPr>
    <w:rPr>
      <w:rFonts w:eastAsiaTheme="majorEastAsia" w:cstheme="majorBidi"/>
      <w:b/>
      <w:bCs/>
      <w:color w:val="365F91" w:themeColor="accent1" w:themeShade="BF"/>
      <w:szCs w:val="28"/>
    </w:rPr>
  </w:style>
  <w:style w:type="paragraph" w:styleId="Ttulo2">
    <w:name w:val="heading 2"/>
    <w:basedOn w:val="Normal"/>
    <w:next w:val="Normal"/>
    <w:autoRedefine/>
    <w:uiPriority w:val="9"/>
    <w:unhideWhenUsed/>
    <w:qFormat/>
    <w:rsid w:val="00524D31"/>
    <w:pPr>
      <w:keepNext/>
      <w:keepLines/>
      <w:ind w:left="578"/>
      <w:outlineLvl w:val="1"/>
    </w:pPr>
    <w:rPr>
      <w:rFonts w:eastAsiaTheme="majorEastAsia" w:cstheme="majorBidi"/>
      <w:b/>
      <w:bCs/>
      <w:color w:val="1F497D" w:themeColor="text2"/>
      <w:szCs w:val="26"/>
      <w:lang w:val="es-CO"/>
    </w:rPr>
  </w:style>
  <w:style w:type="paragraph" w:styleId="Ttulo3">
    <w:name w:val="heading 3"/>
    <w:basedOn w:val="Normal"/>
    <w:next w:val="Normal"/>
    <w:uiPriority w:val="9"/>
    <w:unhideWhenUsed/>
    <w:qFormat/>
    <w:rsid w:val="00FC693F"/>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semiHidden/>
    <w:unhideWhenUsed/>
    <w:qFormat/>
    <w:rsid w:val="00FC693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numPr>
        <w:ilvl w:val="7"/>
        <w:numId w:val="7"/>
      </w:numPr>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2"/>
    <w:uiPriority w:val="99"/>
    <w:unhideWhenUsed/>
    <w:rsid w:val="00995EDF"/>
    <w:pPr>
      <w:tabs>
        <w:tab w:val="center" w:pos="4419"/>
        <w:tab w:val="right" w:pos="8838"/>
      </w:tabs>
    </w:pPr>
  </w:style>
  <w:style w:type="character" w:customStyle="1" w:styleId="EncabezadoCar2">
    <w:name w:val="Encabezado Car2"/>
    <w:basedOn w:val="Fuentedeprrafopredeter"/>
    <w:link w:val="Encabezado"/>
    <w:uiPriority w:val="99"/>
    <w:rsid w:val="00995EDF"/>
  </w:style>
  <w:style w:type="paragraph" w:styleId="Piedepgina">
    <w:name w:val="footer"/>
    <w:basedOn w:val="Normal"/>
    <w:link w:val="PiedepginaCar1"/>
    <w:uiPriority w:val="99"/>
    <w:unhideWhenUsed/>
    <w:rsid w:val="00995EDF"/>
    <w:pPr>
      <w:tabs>
        <w:tab w:val="center" w:pos="4419"/>
        <w:tab w:val="right" w:pos="8838"/>
      </w:tabs>
    </w:pPr>
  </w:style>
  <w:style w:type="character" w:customStyle="1" w:styleId="PiedepginaCar1">
    <w:name w:val="Pie de página Car1"/>
    <w:basedOn w:val="Fuentedeprrafopredeter"/>
    <w:link w:val="Piedepgina"/>
    <w:uiPriority w:val="99"/>
    <w:rsid w:val="00995EDF"/>
  </w:style>
  <w:style w:type="paragraph" w:styleId="Sinespaciado">
    <w:name w:val="No Spacing"/>
    <w:uiPriority w:val="1"/>
    <w:qFormat/>
    <w:rsid w:val="00FC693F"/>
    <w:pPr>
      <w:spacing w:after="0" w:line="240" w:lineRule="auto"/>
    </w:pPr>
  </w:style>
  <w:style w:type="character" w:styleId="Textodelmarcadordeposicin">
    <w:name w:val="Placeholder Text"/>
    <w:basedOn w:val="Fuentedeprrafopredeter"/>
    <w:uiPriority w:val="99"/>
    <w:semiHidden/>
    <w:rsid w:val="006446F1"/>
    <w:rPr>
      <w:color w:val="808080"/>
    </w:rPr>
  </w:style>
  <w:style w:type="paragraph" w:customStyle="1" w:styleId="Estilo2">
    <w:name w:val="Estilo2"/>
    <w:basedOn w:val="Normal"/>
    <w:link w:val="Estilo2Car"/>
    <w:qFormat/>
    <w:rsid w:val="006446F1"/>
    <w:pPr>
      <w:shd w:val="clear" w:color="auto" w:fill="FBD4B4" w:themeFill="accent6" w:themeFillTint="66"/>
      <w:spacing w:after="160" w:line="259" w:lineRule="auto"/>
    </w:pPr>
    <w:rPr>
      <w:rFonts w:ascii="Century Gothic" w:eastAsiaTheme="minorHAnsi" w:hAnsi="Century Gothic"/>
      <w:lang w:val="es-CO"/>
    </w:rPr>
  </w:style>
  <w:style w:type="character" w:customStyle="1" w:styleId="Estilo2Car">
    <w:name w:val="Estilo2 Car"/>
    <w:basedOn w:val="Fuentedeprrafopredeter"/>
    <w:link w:val="Estilo2"/>
    <w:rsid w:val="006446F1"/>
    <w:rPr>
      <w:rFonts w:ascii="Century Gothic" w:eastAsiaTheme="minorHAnsi" w:hAnsi="Century Gothic"/>
      <w:shd w:val="clear" w:color="auto" w:fill="FBD4B4" w:themeFill="accent6" w:themeFillTint="66"/>
      <w:lang w:val="es-CO"/>
    </w:rPr>
  </w:style>
  <w:style w:type="paragraph" w:styleId="Prrafodelista">
    <w:name w:val="List Paragraph"/>
    <w:basedOn w:val="Normal"/>
    <w:uiPriority w:val="34"/>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5"/>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6"/>
      </w:numPr>
      <w:contextualSpacing/>
    </w:pPr>
  </w:style>
  <w:style w:type="paragraph" w:styleId="Listaconnmeros">
    <w:name w:val="List Number"/>
    <w:basedOn w:val="Normal"/>
    <w:uiPriority w:val="99"/>
    <w:unhideWhenUsed/>
    <w:rsid w:val="00326F90"/>
    <w:pPr>
      <w:numPr>
        <w:numId w:val="3"/>
      </w:numPr>
      <w:contextualSpacing/>
    </w:pPr>
  </w:style>
  <w:style w:type="paragraph" w:styleId="Listaconnmeros2">
    <w:name w:val="List Number 2"/>
    <w:basedOn w:val="Normal"/>
    <w:uiPriority w:val="99"/>
    <w:unhideWhenUsed/>
    <w:rsid w:val="0029639D"/>
    <w:pPr>
      <w:numPr>
        <w:numId w:val="4"/>
      </w:numPr>
      <w:contextualSpacing/>
    </w:pPr>
  </w:style>
  <w:style w:type="paragraph" w:styleId="Listaconnmeros3">
    <w:name w:val="List Number 3"/>
    <w:basedOn w:val="Normal"/>
    <w:uiPriority w:val="99"/>
    <w:unhideWhenUsed/>
    <w:rsid w:val="0029639D"/>
    <w:pPr>
      <w:numPr>
        <w:numId w:val="1"/>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
    <w:name w:val="Encabezado Car"/>
    <w:basedOn w:val="Fuentedeprrafopredeter"/>
    <w:uiPriority w:val="99"/>
    <w:rsid w:val="000D408E"/>
    <w:rPr>
      <w:kern w:val="0"/>
      <w14:ligatures w14:val="none"/>
    </w:rPr>
  </w:style>
  <w:style w:type="character" w:customStyle="1" w:styleId="EncabezadoCar1">
    <w:name w:val="Encabezado Car1"/>
    <w:basedOn w:val="Fuentedeprrafopredeter"/>
    <w:uiPriority w:val="99"/>
    <w:rsid w:val="00C34085"/>
  </w:style>
  <w:style w:type="character" w:customStyle="1" w:styleId="PiedepginaCar">
    <w:name w:val="Pie de página Car"/>
    <w:basedOn w:val="Fuentedeprrafopredeter"/>
    <w:uiPriority w:val="99"/>
    <w:rsid w:val="00C34085"/>
  </w:style>
  <w:style w:type="character" w:customStyle="1" w:styleId="Ttulo1Car">
    <w:name w:val="Título 1 Car"/>
    <w:basedOn w:val="Fuentedeprrafopredeter"/>
    <w:uiPriority w:val="9"/>
    <w:rsid w:val="00C3408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C34085"/>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C34085"/>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C34085"/>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C34085"/>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C34085"/>
  </w:style>
  <w:style w:type="character" w:customStyle="1" w:styleId="Textoindependiente2Car">
    <w:name w:val="Texto independiente 2 Car"/>
    <w:basedOn w:val="Fuentedeprrafopredeter"/>
    <w:uiPriority w:val="99"/>
    <w:rsid w:val="00C34085"/>
  </w:style>
  <w:style w:type="character" w:customStyle="1" w:styleId="Textoindependiente3Car">
    <w:name w:val="Texto independiente 3 Car"/>
    <w:basedOn w:val="Fuentedeprrafopredeter"/>
    <w:uiPriority w:val="99"/>
    <w:rsid w:val="00C34085"/>
    <w:rPr>
      <w:sz w:val="16"/>
      <w:szCs w:val="16"/>
    </w:rPr>
  </w:style>
  <w:style w:type="character" w:customStyle="1" w:styleId="TextomacroCar">
    <w:name w:val="Texto macro Car"/>
    <w:basedOn w:val="Fuentedeprrafopredeter"/>
    <w:uiPriority w:val="99"/>
    <w:rsid w:val="00C34085"/>
    <w:rPr>
      <w:rFonts w:ascii="Courier" w:hAnsi="Courier"/>
      <w:sz w:val="20"/>
      <w:szCs w:val="20"/>
    </w:rPr>
  </w:style>
  <w:style w:type="character" w:customStyle="1" w:styleId="CitaCar">
    <w:name w:val="Cita Car"/>
    <w:basedOn w:val="Fuentedeprrafopredeter"/>
    <w:uiPriority w:val="29"/>
    <w:rsid w:val="00C34085"/>
    <w:rPr>
      <w:i/>
      <w:iCs/>
      <w:color w:val="000000" w:themeColor="text1"/>
    </w:rPr>
  </w:style>
  <w:style w:type="character" w:customStyle="1" w:styleId="Ttulo4Car">
    <w:name w:val="Título 4 Car"/>
    <w:basedOn w:val="Fuentedeprrafopredeter"/>
    <w:uiPriority w:val="9"/>
    <w:semiHidden/>
    <w:rsid w:val="00C34085"/>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C34085"/>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C3408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C3408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C34085"/>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C34085"/>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C34085"/>
    <w:rPr>
      <w:b/>
      <w:bCs/>
      <w:i/>
      <w:iCs/>
      <w:color w:val="4F81BD" w:themeColor="accent1"/>
    </w:rPr>
  </w:style>
  <w:style w:type="character" w:styleId="Refdecomentario">
    <w:name w:val="annotation reference"/>
    <w:basedOn w:val="Fuentedeprrafopredeter"/>
    <w:uiPriority w:val="99"/>
    <w:semiHidden/>
    <w:unhideWhenUsed/>
    <w:rsid w:val="00F22204"/>
    <w:rPr>
      <w:sz w:val="16"/>
      <w:szCs w:val="16"/>
    </w:rPr>
  </w:style>
  <w:style w:type="paragraph" w:styleId="Textocomentario">
    <w:name w:val="annotation text"/>
    <w:basedOn w:val="Normal"/>
    <w:link w:val="TextocomentarioCar"/>
    <w:uiPriority w:val="99"/>
    <w:unhideWhenUsed/>
    <w:rsid w:val="00F22204"/>
    <w:rPr>
      <w:sz w:val="20"/>
      <w:szCs w:val="20"/>
    </w:rPr>
  </w:style>
  <w:style w:type="character" w:customStyle="1" w:styleId="TextocomentarioCar">
    <w:name w:val="Texto comentario Car"/>
    <w:basedOn w:val="Fuentedeprrafopredeter"/>
    <w:link w:val="Textocomentario"/>
    <w:uiPriority w:val="99"/>
    <w:rsid w:val="00F22204"/>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22204"/>
    <w:rPr>
      <w:b/>
      <w:bCs/>
    </w:rPr>
  </w:style>
  <w:style w:type="character" w:customStyle="1" w:styleId="AsuntodelcomentarioCar">
    <w:name w:val="Asunto del comentario Car"/>
    <w:basedOn w:val="TextocomentarioCar"/>
    <w:link w:val="Asuntodelcomentario"/>
    <w:uiPriority w:val="99"/>
    <w:semiHidden/>
    <w:rsid w:val="00F22204"/>
    <w:rPr>
      <w:rFonts w:ascii="Arial" w:hAnsi="Arial"/>
      <w:b/>
      <w:bCs/>
      <w:sz w:val="20"/>
      <w:szCs w:val="20"/>
    </w:rPr>
  </w:style>
  <w:style w:type="table" w:styleId="Tablaconcuadrculaclara">
    <w:name w:val="Grid Table Light"/>
    <w:basedOn w:val="Tablanormal"/>
    <w:uiPriority w:val="99"/>
    <w:rsid w:val="00C40F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DB59D1"/>
    <w:rPr>
      <w:color w:val="0000FF" w:themeColor="hyperlink"/>
      <w:u w:val="single"/>
    </w:rPr>
  </w:style>
  <w:style w:type="character" w:styleId="Mencinsinresolver">
    <w:name w:val="Unresolved Mention"/>
    <w:basedOn w:val="Fuentedeprrafopredeter"/>
    <w:uiPriority w:val="99"/>
    <w:semiHidden/>
    <w:unhideWhenUsed/>
    <w:rsid w:val="00DB59D1"/>
    <w:rPr>
      <w:color w:val="605E5C"/>
      <w:shd w:val="clear" w:color="auto" w:fill="E1DFDD"/>
    </w:rPr>
  </w:style>
  <w:style w:type="paragraph" w:styleId="NormalWeb">
    <w:name w:val="Normal (Web)"/>
    <w:basedOn w:val="Normal"/>
    <w:uiPriority w:val="99"/>
    <w:semiHidden/>
    <w:unhideWhenUsed/>
    <w:rsid w:val="00D92D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c171230-2b1d-4a66-8737-d5aac3b8cb09" xsi:nil="true"/>
    <lcf76f155ced4ddcb4097134ff3c332f xmlns="422bb8db-bf1f-4da4-bada-aff51628113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379A42A0011BA4A939831F126069C69" ma:contentTypeVersion="19" ma:contentTypeDescription="Create a new document." ma:contentTypeScope="" ma:versionID="b6a591b695bbc883de8961e73ed02e7e">
  <xsd:schema xmlns:xsd="http://www.w3.org/2001/XMLSchema" xmlns:xs="http://www.w3.org/2001/XMLSchema" xmlns:p="http://schemas.microsoft.com/office/2006/metadata/properties" xmlns:ns2="422bb8db-bf1f-4da4-bada-aff51628113b" xmlns:ns3="1c171230-2b1d-4a66-8737-d5aac3b8cb09" targetNamespace="http://schemas.microsoft.com/office/2006/metadata/properties" ma:root="true" ma:fieldsID="5494e39362d247740a46ae11bafaf038" ns2:_="" ns3:_="">
    <xsd:import namespace="422bb8db-bf1f-4da4-bada-aff51628113b"/>
    <xsd:import namespace="1c171230-2b1d-4a66-8737-d5aac3b8cb0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bb8db-bf1f-4da4-bada-aff5162811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c07707c-4e24-434d-815c-204154517a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171230-2b1d-4a66-8737-d5aac3b8cb0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6363f48-fbf8-44a2-bb2c-a7c95b5519b1}" ma:internalName="TaxCatchAll" ma:showField="CatchAllData" ma:web="1c171230-2b1d-4a66-8737-d5aac3b8cb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DDCC3B-B080-42F4-BE29-D7C8354C61DD}">
  <ds:schemaRefs>
    <ds:schemaRef ds:uri="http://schemas.microsoft.com/office/2006/metadata/properties"/>
    <ds:schemaRef ds:uri="http://schemas.microsoft.com/office/infopath/2007/PartnerControls"/>
    <ds:schemaRef ds:uri="1c171230-2b1d-4a66-8737-d5aac3b8cb09"/>
    <ds:schemaRef ds:uri="422bb8db-bf1f-4da4-bada-aff51628113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485F27F-E365-47B1-8498-F51442931775}">
  <ds:schemaRefs>
    <ds:schemaRef ds:uri="http://schemas.microsoft.com/sharepoint/v3/contenttype/forms"/>
  </ds:schemaRefs>
</ds:datastoreItem>
</file>

<file path=customXml/itemProps4.xml><?xml version="1.0" encoding="utf-8"?>
<ds:datastoreItem xmlns:ds="http://schemas.openxmlformats.org/officeDocument/2006/customXml" ds:itemID="{DEB7723C-9ACE-4126-858E-F9F7EB945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bb8db-bf1f-4da4-bada-aff51628113b"/>
    <ds:schemaRef ds:uri="1c171230-2b1d-4a66-8737-d5aac3b8c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3</Pages>
  <Words>979</Words>
  <Characters>5388</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Alejandro Romero Doncel</cp:lastModifiedBy>
  <cp:revision>106</cp:revision>
  <dcterms:created xsi:type="dcterms:W3CDTF">2026-02-06T21:09:00Z</dcterms:created>
  <dcterms:modified xsi:type="dcterms:W3CDTF">2026-05-27T13:54:00Z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0x0101008379A42A0011BA4A939831F126069C69</vt:lpwstr>
  </property>
  <property fmtid="{D5CDD505-2E9C-101B-9397-08002B2CF9AE}" pid="3" name="MediaServiceImageTags">
    <vt:lpwstr/>
  </property>
</Properties>
</file>