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138D" w14:textId="5AF66170" w:rsidR="1AF9B929" w:rsidRDefault="1AF9B929" w:rsidP="1AF9B929">
      <w:pPr>
        <w:spacing w:after="240"/>
        <w:rPr>
          <w:rFonts w:ascii="Arial" w:eastAsia="Arial" w:hAnsi="Arial" w:cs="Arial"/>
          <w:color w:val="000000" w:themeColor="text1"/>
          <w:sz w:val="24"/>
          <w:szCs w:val="24"/>
          <w:lang w:val="es-ES"/>
        </w:rPr>
      </w:pPr>
    </w:p>
    <w:p w14:paraId="3243EEC3" w14:textId="51E8BBB6" w:rsidR="4580120C" w:rsidRDefault="4580120C" w:rsidP="1AF9B929">
      <w:pPr>
        <w:spacing w:after="240"/>
        <w:rPr>
          <w:rFonts w:ascii="Arial" w:eastAsia="Arial" w:hAnsi="Arial" w:cs="Arial"/>
          <w:color w:val="000000" w:themeColor="text1"/>
          <w:sz w:val="24"/>
          <w:szCs w:val="24"/>
          <w:lang w:val="es-ES"/>
        </w:rPr>
      </w:pPr>
      <w:r w:rsidRPr="1AF9B929">
        <w:rPr>
          <w:rFonts w:ascii="Arial" w:eastAsia="Arial" w:hAnsi="Arial" w:cs="Arial"/>
          <w:color w:val="000000" w:themeColor="text1"/>
          <w:sz w:val="24"/>
          <w:szCs w:val="24"/>
          <w:lang w:val="es-ES"/>
        </w:rPr>
        <w:t xml:space="preserve">1 - </w:t>
      </w:r>
      <w:r w:rsidR="3235022B" w:rsidRPr="1AF9B929">
        <w:rPr>
          <w:rFonts w:ascii="Arial" w:eastAsia="Arial" w:hAnsi="Arial" w:cs="Arial"/>
          <w:color w:val="000000" w:themeColor="text1"/>
          <w:sz w:val="24"/>
          <w:szCs w:val="24"/>
          <w:lang w:val="es-ES"/>
        </w:rPr>
        <w:t>(</w:t>
      </w:r>
      <w:r w:rsidR="64525E97" w:rsidRPr="1AF9B929">
        <w:rPr>
          <w:rFonts w:ascii="Arial" w:eastAsia="Arial" w:hAnsi="Arial" w:cs="Arial"/>
          <w:color w:val="000000" w:themeColor="text1"/>
          <w:sz w:val="24"/>
          <w:szCs w:val="24"/>
          <w:lang w:val="es-ES"/>
        </w:rPr>
        <w:t>3</w:t>
      </w:r>
      <w:r w:rsidR="3235022B" w:rsidRPr="1AF9B929">
        <w:rPr>
          <w:rFonts w:ascii="Arial" w:eastAsia="Arial" w:hAnsi="Arial" w:cs="Arial"/>
          <w:color w:val="000000" w:themeColor="text1"/>
          <w:sz w:val="24"/>
          <w:szCs w:val="24"/>
          <w:lang w:val="es-ES"/>
        </w:rPr>
        <w:t xml:space="preserve">0%) </w:t>
      </w:r>
      <w:r w:rsidR="063FAE04" w:rsidRPr="1AF9B929">
        <w:rPr>
          <w:rFonts w:ascii="Arial" w:eastAsia="Arial" w:hAnsi="Arial" w:cs="Arial"/>
          <w:color w:val="000000" w:themeColor="text1"/>
          <w:sz w:val="24"/>
          <w:szCs w:val="24"/>
          <w:lang w:val="es-ES"/>
        </w:rPr>
        <w:t>Obtenga la serie de Fourier y grafique el espectro de magnitud y fase para</w:t>
      </w:r>
    </w:p>
    <w:p w14:paraId="2DE6892B" w14:textId="4DF144AB" w:rsidR="063FAE04" w:rsidRDefault="063FAE04" w:rsidP="1AF9B929">
      <w:pPr>
        <w:spacing w:after="240"/>
      </w:pPr>
      <w:r w:rsidRPr="1AF9B929">
        <w:rPr>
          <w:rFonts w:ascii="Arial" w:eastAsia="Arial" w:hAnsi="Arial" w:cs="Arial"/>
          <w:color w:val="000000" w:themeColor="text1"/>
          <w:sz w:val="24"/>
          <w:szCs w:val="24"/>
          <w:lang w:val="es-ES"/>
        </w:rPr>
        <w:t>la siguiente señal:</w:t>
      </w:r>
    </w:p>
    <w:p w14:paraId="7A28A172" w14:textId="7BCD6E9E" w:rsidR="1AF9B929" w:rsidRDefault="1AF9B929" w:rsidP="1AF9B929">
      <w:pPr>
        <w:spacing w:after="240"/>
        <w:jc w:val="center"/>
        <w:rPr>
          <w:rFonts w:ascii="Arial" w:eastAsia="Arial" w:hAnsi="Arial" w:cs="Arial"/>
          <w:color w:val="000000" w:themeColor="text1"/>
          <w:sz w:val="24"/>
          <w:szCs w:val="24"/>
          <w:lang w:val="es-ES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= 4 *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aπt + 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π 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+ 8 * sen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bπt</m:t>
              </m:r>
            </m:e>
          </m:d>
          <m:r>
            <w:rPr>
              <w:rFonts w:ascii="Cambria Math" w:hAnsi="Cambria Math"/>
            </w:rPr>
            <m:t>+ 5</m:t>
          </m:r>
        </m:oMath>
      </m:oMathPara>
    </w:p>
    <w:p w14:paraId="537EDD15" w14:textId="6A8BA78E" w:rsidR="063FAE04" w:rsidRDefault="063FAE04" w:rsidP="1AF9B929">
      <w:pPr>
        <w:spacing w:after="240"/>
        <w:jc w:val="both"/>
        <w:rPr>
          <w:rFonts w:ascii="Arial" w:eastAsia="Arial" w:hAnsi="Arial" w:cs="Arial"/>
          <w:color w:val="000000" w:themeColor="text1"/>
          <w:sz w:val="24"/>
          <w:szCs w:val="24"/>
          <w:lang w:val="es-ES"/>
        </w:rPr>
      </w:pPr>
      <w:r w:rsidRPr="1AF9B929">
        <w:rPr>
          <w:rFonts w:ascii="Arial" w:eastAsia="Arial" w:hAnsi="Arial" w:cs="Arial"/>
          <w:color w:val="000000" w:themeColor="text1"/>
          <w:sz w:val="24"/>
          <w:szCs w:val="24"/>
          <w:lang w:val="es-ES"/>
        </w:rPr>
        <w:t>C</w:t>
      </w:r>
      <w:r w:rsidR="35FCAFA7" w:rsidRPr="1AF9B929">
        <w:rPr>
          <w:rFonts w:ascii="Arial" w:eastAsia="Arial" w:hAnsi="Arial" w:cs="Arial"/>
          <w:color w:val="000000" w:themeColor="text1"/>
          <w:sz w:val="24"/>
          <w:szCs w:val="24"/>
          <w:lang w:val="es-ES"/>
        </w:rPr>
        <w:t>on a el primer número de la cédula</w:t>
      </w:r>
      <w:r w:rsidR="27FEB34A" w:rsidRPr="1AF9B929">
        <w:rPr>
          <w:rFonts w:ascii="Arial" w:eastAsia="Arial" w:hAnsi="Arial" w:cs="Arial"/>
          <w:color w:val="000000" w:themeColor="text1"/>
          <w:sz w:val="24"/>
          <w:szCs w:val="24"/>
          <w:lang w:val="es-ES"/>
        </w:rPr>
        <w:t xml:space="preserve"> diferente de cero</w:t>
      </w:r>
      <w:r w:rsidR="35FCAFA7" w:rsidRPr="1AF9B929">
        <w:rPr>
          <w:rFonts w:ascii="Arial" w:eastAsia="Arial" w:hAnsi="Arial" w:cs="Arial"/>
          <w:color w:val="000000" w:themeColor="text1"/>
          <w:sz w:val="24"/>
          <w:szCs w:val="24"/>
          <w:lang w:val="es-ES"/>
        </w:rPr>
        <w:t xml:space="preserve"> y b = 2a</w:t>
      </w:r>
      <w:r w:rsidRPr="1AF9B929">
        <w:rPr>
          <w:rFonts w:ascii="Arial" w:eastAsia="Arial" w:hAnsi="Arial" w:cs="Arial"/>
          <w:color w:val="000000" w:themeColor="text1"/>
          <w:sz w:val="24"/>
          <w:szCs w:val="24"/>
          <w:lang w:val="es-ES"/>
        </w:rPr>
        <w:t>.</w:t>
      </w:r>
    </w:p>
    <w:p w14:paraId="05E4DDB9" w14:textId="77A8CA4F" w:rsidR="00A9579C" w:rsidRDefault="00A9579C" w:rsidP="00064B1E">
      <w:pPr>
        <w:spacing w:after="240"/>
        <w:jc w:val="both"/>
        <w:rPr>
          <w:rFonts w:ascii="Arial" w:eastAsia="Arial" w:hAnsi="Arial" w:cs="Arial"/>
          <w:color w:val="FF0000"/>
          <w:sz w:val="24"/>
          <w:szCs w:val="24"/>
          <w:lang w:val="es-ES"/>
        </w:rPr>
      </w:pPr>
      <w:proofErr w:type="gramStart"/>
      <w:r>
        <w:rPr>
          <w:rFonts w:ascii="Arial" w:eastAsia="Arial" w:hAnsi="Arial" w:cs="Arial"/>
          <w:color w:val="FF0000"/>
          <w:sz w:val="24"/>
          <w:szCs w:val="24"/>
          <w:lang w:val="es-ES"/>
        </w:rPr>
        <w:t>Cómo se interpreta el modelo de magnitud obtenida?</w:t>
      </w:r>
      <w:proofErr w:type="gramEnd"/>
    </w:p>
    <w:p w14:paraId="6A59BF63" w14:textId="10AC0B55" w:rsidR="00A9579C" w:rsidRDefault="00A9579C" w:rsidP="00064B1E">
      <w:pPr>
        <w:spacing w:after="240"/>
        <w:jc w:val="both"/>
        <w:rPr>
          <w:rFonts w:ascii="Arial" w:eastAsia="Arial" w:hAnsi="Arial" w:cs="Arial"/>
          <w:color w:val="FF0000"/>
          <w:sz w:val="24"/>
          <w:szCs w:val="24"/>
          <w:lang w:val="es-ES"/>
        </w:rPr>
      </w:pPr>
      <w:r>
        <w:rPr>
          <w:rFonts w:ascii="Arial" w:eastAsia="Arial" w:hAnsi="Arial" w:cs="Arial"/>
          <w:color w:val="FF0000"/>
          <w:sz w:val="24"/>
          <w:szCs w:val="24"/>
          <w:lang w:val="es-ES"/>
        </w:rPr>
        <w:t>Cuál es la potencia de la señal?</w:t>
      </w:r>
    </w:p>
    <w:p w14:paraId="7A49C3D5" w14:textId="3B110674" w:rsidR="77B3FEF1" w:rsidRDefault="77B3FEF1" w:rsidP="77B3FEF1">
      <w:pPr>
        <w:spacing w:after="240"/>
        <w:jc w:val="center"/>
        <w:rPr>
          <w:rFonts w:ascii="Arial" w:eastAsia="Arial" w:hAnsi="Arial" w:cs="Arial"/>
          <w:color w:val="000000" w:themeColor="text1"/>
          <w:sz w:val="24"/>
          <w:szCs w:val="24"/>
          <w:lang w:val="es-ES"/>
        </w:rPr>
      </w:pPr>
    </w:p>
    <w:sectPr w:rsidR="77B3F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B5A536"/>
    <w:rsid w:val="00064B1E"/>
    <w:rsid w:val="001F0F46"/>
    <w:rsid w:val="00A9579C"/>
    <w:rsid w:val="00D32525"/>
    <w:rsid w:val="028CF0DA"/>
    <w:rsid w:val="05C30DF1"/>
    <w:rsid w:val="063FAE04"/>
    <w:rsid w:val="068C3142"/>
    <w:rsid w:val="082801A3"/>
    <w:rsid w:val="08B5EA95"/>
    <w:rsid w:val="1261AB42"/>
    <w:rsid w:val="1AB5A536"/>
    <w:rsid w:val="1AF9B929"/>
    <w:rsid w:val="22A2A394"/>
    <w:rsid w:val="234D8B3B"/>
    <w:rsid w:val="2779EB0F"/>
    <w:rsid w:val="27FEB34A"/>
    <w:rsid w:val="2CE5CF32"/>
    <w:rsid w:val="2D15219D"/>
    <w:rsid w:val="3235022B"/>
    <w:rsid w:val="35FCAFA7"/>
    <w:rsid w:val="3863545C"/>
    <w:rsid w:val="38C6A5D3"/>
    <w:rsid w:val="44E49335"/>
    <w:rsid w:val="4580120C"/>
    <w:rsid w:val="49296A17"/>
    <w:rsid w:val="4C7D9FD5"/>
    <w:rsid w:val="4ED75411"/>
    <w:rsid w:val="4FB54097"/>
    <w:rsid w:val="4FEDCBD6"/>
    <w:rsid w:val="54DFAA3D"/>
    <w:rsid w:val="57AB70F4"/>
    <w:rsid w:val="6151FDDC"/>
    <w:rsid w:val="630AF2A9"/>
    <w:rsid w:val="64525E97"/>
    <w:rsid w:val="6A747831"/>
    <w:rsid w:val="6FFEDE6D"/>
    <w:rsid w:val="74D24F90"/>
    <w:rsid w:val="77B3F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5A536"/>
  <w15:chartTrackingRefBased/>
  <w15:docId w15:val="{A6B5AC8A-8B3F-4F0A-B39E-10A76473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E5C461BCC361140926ACD770B94972F" ma:contentTypeVersion="3" ma:contentTypeDescription="Crear nuevo documento." ma:contentTypeScope="" ma:versionID="2b33dfe82b62cbdacbb651240cec2601">
  <xsd:schema xmlns:xsd="http://www.w3.org/2001/XMLSchema" xmlns:xs="http://www.w3.org/2001/XMLSchema" xmlns:p="http://schemas.microsoft.com/office/2006/metadata/properties" xmlns:ns2="8fb8c712-e23e-42f2-a85e-64cdcd71cb10" targetNamespace="http://schemas.microsoft.com/office/2006/metadata/properties" ma:root="true" ma:fieldsID="00f12a8b1b7e558ced218b5bc727f23d" ns2:_="">
    <xsd:import namespace="8fb8c712-e23e-42f2-a85e-64cdcd71c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8c712-e23e-42f2-a85e-64cdcd71cb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39CD0E-4071-45B4-B3CF-888371C250AA}"/>
</file>

<file path=customXml/itemProps2.xml><?xml version="1.0" encoding="utf-8"?>
<ds:datastoreItem xmlns:ds="http://schemas.openxmlformats.org/officeDocument/2006/customXml" ds:itemID="{B275F653-C92B-41E3-8CA5-0D3F7356C997}"/>
</file>

<file path=customXml/itemProps3.xml><?xml version="1.0" encoding="utf-8"?>
<ds:datastoreItem xmlns:ds="http://schemas.openxmlformats.org/officeDocument/2006/customXml" ds:itemID="{8DDB8D93-E98E-438D-9253-6848BC5878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262</Characters>
  <Application>Microsoft Office Word</Application>
  <DocSecurity>0</DocSecurity>
  <Lines>11</Lines>
  <Paragraphs>5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FREDY OCHOA GOMEZ</dc:creator>
  <cp:keywords/>
  <dc:description/>
  <cp:lastModifiedBy>JOHN FREDY OCHOA GOMEZ</cp:lastModifiedBy>
  <cp:revision>4</cp:revision>
  <dcterms:created xsi:type="dcterms:W3CDTF">2026-03-09T13:22:00Z</dcterms:created>
  <dcterms:modified xsi:type="dcterms:W3CDTF">2026-03-09T13:28:00Z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0x0101009E5C461BCC361140926ACD770B94972F</vt:lpwstr>
  </property>
</Properties>
</file>