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97D3C" w14:textId="77777777" w:rsidR="00724470" w:rsidRDefault="00724470" w:rsidP="00724470">
      <w:pPr>
        <w:pStyle w:val="Textosinforma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REQUERIMIENTOS PROYECTO SENA 2024</w:t>
      </w:r>
    </w:p>
    <w:p w14:paraId="64862BF4" w14:textId="77777777" w:rsidR="00724470" w:rsidRDefault="00724470" w:rsidP="00724470">
      <w:pPr>
        <w:pStyle w:val="Textosinforma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MEDICINA HOLÍSTICA</w:t>
      </w:r>
    </w:p>
    <w:p w14:paraId="0A512296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</w:p>
    <w:p w14:paraId="65A87A07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DESCRIPCIÓN DEL PROYECTO</w:t>
      </w:r>
    </w:p>
    <w:p w14:paraId="0B5E5ED3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Se desarrolla un software médico que permita: </w:t>
      </w:r>
    </w:p>
    <w:p w14:paraId="3E6876EE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La gestión de pacientes: ingreso, listado, edición, actualización y eliminación.</w:t>
      </w:r>
    </w:p>
    <w:p w14:paraId="48A75DBB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</w:p>
    <w:p w14:paraId="57C39D88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REQUERIMIENTOS FUNCIONES:</w:t>
      </w:r>
    </w:p>
    <w:p w14:paraId="067F5901" w14:textId="77777777" w:rsidR="00724470" w:rsidRDefault="00724470" w:rsidP="00724470">
      <w:pPr>
        <w:pStyle w:val="Textosinformato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Gestión de pacientes: </w:t>
      </w:r>
    </w:p>
    <w:p w14:paraId="5E8632BC" w14:textId="77777777" w:rsidR="00724470" w:rsidRDefault="00724470" w:rsidP="00724470">
      <w:pPr>
        <w:pStyle w:val="Textosinformato"/>
        <w:numPr>
          <w:ilvl w:val="1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Registro de pacientes:</w:t>
      </w:r>
    </w:p>
    <w:p w14:paraId="5D55390D" w14:textId="77777777" w:rsidR="00724470" w:rsidRDefault="00724470" w:rsidP="00724470">
      <w:pPr>
        <w:pStyle w:val="Textosinformato"/>
        <w:numPr>
          <w:ilvl w:val="2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Información básica: Tipo y número de documento, fecha de expedición, nombres, apellidos, fecha de nacimiento, género, teléfono, correo electrónico, dirección de residencia.</w:t>
      </w:r>
    </w:p>
    <w:p w14:paraId="297A9100" w14:textId="77777777" w:rsidR="00724470" w:rsidRDefault="00724470" w:rsidP="00724470">
      <w:pPr>
        <w:pStyle w:val="Textosinformato"/>
        <w:numPr>
          <w:ilvl w:val="2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Información médica: Historial médico, alergias, medicamentos, etc.</w:t>
      </w:r>
    </w:p>
    <w:p w14:paraId="5E196857" w14:textId="77777777" w:rsidR="00724470" w:rsidRDefault="00724470" w:rsidP="00724470">
      <w:pPr>
        <w:pStyle w:val="Textosinformato"/>
        <w:numPr>
          <w:ilvl w:val="1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Listar pacientes.</w:t>
      </w:r>
    </w:p>
    <w:p w14:paraId="0FC4CC6B" w14:textId="77777777" w:rsidR="00724470" w:rsidRDefault="00724470" w:rsidP="00724470">
      <w:pPr>
        <w:pStyle w:val="Textosinformato"/>
        <w:numPr>
          <w:ilvl w:val="1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Editar pacientes: </w:t>
      </w:r>
    </w:p>
    <w:p w14:paraId="0BE2CD30" w14:textId="77777777" w:rsidR="00724470" w:rsidRDefault="00724470" w:rsidP="00724470">
      <w:pPr>
        <w:pStyle w:val="Textosinformato"/>
        <w:numPr>
          <w:ilvl w:val="0"/>
          <w:numId w:val="2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Su información básica y su información médica.</w:t>
      </w:r>
    </w:p>
    <w:p w14:paraId="16E65347" w14:textId="77777777" w:rsidR="00724470" w:rsidRDefault="00724470" w:rsidP="00724470">
      <w:pPr>
        <w:pStyle w:val="Textosinformato"/>
        <w:numPr>
          <w:ilvl w:val="1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Eliminar pacientes:</w:t>
      </w:r>
    </w:p>
    <w:p w14:paraId="1D157E0C" w14:textId="77777777" w:rsidR="00724470" w:rsidRDefault="00724470" w:rsidP="00724470">
      <w:pPr>
        <w:pStyle w:val="Textosinformato"/>
        <w:numPr>
          <w:ilvl w:val="0"/>
          <w:numId w:val="2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Mensaje de advertencia previo a la eliminación.</w:t>
      </w:r>
    </w:p>
    <w:p w14:paraId="5C914F20" w14:textId="77777777" w:rsidR="00724470" w:rsidRDefault="00724470" w:rsidP="00724470">
      <w:pPr>
        <w:pStyle w:val="Textosinformato"/>
        <w:numPr>
          <w:ilvl w:val="1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Actualizar pacientes: </w:t>
      </w:r>
    </w:p>
    <w:p w14:paraId="4D956461" w14:textId="77777777" w:rsidR="00724470" w:rsidRDefault="00724470" w:rsidP="00724470">
      <w:pPr>
        <w:pStyle w:val="Textosinformato"/>
        <w:numPr>
          <w:ilvl w:val="0"/>
          <w:numId w:val="2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Su información básica y su información médica.</w:t>
      </w:r>
    </w:p>
    <w:p w14:paraId="7738AA56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</w:p>
    <w:p w14:paraId="53EBA1EC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</w:p>
    <w:p w14:paraId="11AFBE2B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REQUERIMIENTOS NO FUNCIONALES:</w:t>
      </w:r>
    </w:p>
    <w:p w14:paraId="1E1F2C86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1.</w:t>
      </w:r>
      <w:r>
        <w:rPr>
          <w:rFonts w:ascii="Calibri Light" w:hAnsi="Calibri Light" w:cs="Calibri Light"/>
          <w:sz w:val="24"/>
          <w:szCs w:val="24"/>
        </w:rPr>
        <w:tab/>
        <w:t>Usabilidad: Facilidad de uso e interfaz gráfica intuitiva.</w:t>
      </w:r>
    </w:p>
    <w:p w14:paraId="2CFBCD4C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2.</w:t>
      </w:r>
      <w:r>
        <w:rPr>
          <w:rFonts w:ascii="Calibri Light" w:hAnsi="Calibri Light" w:cs="Calibri Light"/>
          <w:sz w:val="24"/>
          <w:szCs w:val="24"/>
        </w:rPr>
        <w:tab/>
        <w:t>Seguridad: Protección de la información confidencial de los pacientes.</w:t>
      </w:r>
    </w:p>
    <w:p w14:paraId="52FFB46D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3.</w:t>
      </w:r>
      <w:r>
        <w:rPr>
          <w:rFonts w:ascii="Calibri Light" w:hAnsi="Calibri Light" w:cs="Calibri Light"/>
          <w:sz w:val="24"/>
          <w:szCs w:val="24"/>
        </w:rPr>
        <w:tab/>
        <w:t>Rendimiento: Rapidez y eficiencia para el manejo de un gran número de usuarios y pacientes.</w:t>
      </w:r>
    </w:p>
    <w:p w14:paraId="36B98EF1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4.</w:t>
      </w:r>
      <w:r>
        <w:rPr>
          <w:rFonts w:ascii="Calibri Light" w:hAnsi="Calibri Light" w:cs="Calibri Light"/>
          <w:sz w:val="24"/>
          <w:szCs w:val="24"/>
        </w:rPr>
        <w:tab/>
        <w:t>Disponibilidad: Acceso 24/7.</w:t>
      </w:r>
    </w:p>
    <w:p w14:paraId="07AD891F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5.</w:t>
      </w:r>
      <w:r>
        <w:rPr>
          <w:rFonts w:ascii="Calibri Light" w:hAnsi="Calibri Light" w:cs="Calibri Light"/>
          <w:sz w:val="24"/>
          <w:szCs w:val="24"/>
        </w:rPr>
        <w:tab/>
        <w:t>Mantenimiento: Facilidad de mantenimiento y actualización.</w:t>
      </w:r>
    </w:p>
    <w:p w14:paraId="27722E60" w14:textId="77777777" w:rsidR="00724470" w:rsidRDefault="00724470" w:rsidP="00724470">
      <w:pPr>
        <w:pStyle w:val="Textosinforma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6.</w:t>
      </w:r>
      <w:r>
        <w:rPr>
          <w:rFonts w:ascii="Calibri Light" w:hAnsi="Calibri Light" w:cs="Calibri Light"/>
          <w:sz w:val="24"/>
          <w:szCs w:val="24"/>
        </w:rPr>
        <w:tab/>
        <w:t>Pruebas de calidad: Pruebas de calidad antes de la implementación.</w:t>
      </w:r>
    </w:p>
    <w:p w14:paraId="729687D2" w14:textId="77777777" w:rsidR="000C53AC" w:rsidRDefault="000C53AC"/>
    <w:sectPr w:rsidR="000C5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3743B"/>
    <w:multiLevelType w:val="hybridMultilevel"/>
    <w:tmpl w:val="02A6E07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A923369"/>
    <w:multiLevelType w:val="hybridMultilevel"/>
    <w:tmpl w:val="9C667BF8"/>
    <w:lvl w:ilvl="0" w:tplc="76121700">
      <w:start w:val="1"/>
      <w:numFmt w:val="decimal"/>
      <w:lvlText w:val="%1."/>
      <w:lvlJc w:val="left"/>
      <w:pPr>
        <w:ind w:left="1065" w:hanging="705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97612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78389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70"/>
    <w:rsid w:val="000C53AC"/>
    <w:rsid w:val="001012B4"/>
    <w:rsid w:val="0072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CCAA"/>
  <w15:chartTrackingRefBased/>
  <w15:docId w15:val="{3005A7DE-8775-4F0B-8CAA-BF5F7246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470"/>
    <w:rPr>
      <w:b/>
      <w:bCs/>
      <w:smallCaps/>
      <w:color w:val="0F4761" w:themeColor="accent1" w:themeShade="BF"/>
      <w:spacing w:val="5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244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244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Alejandra Castellanos</cp:lastModifiedBy>
  <cp:revision>1</cp:revision>
  <dcterms:created xsi:type="dcterms:W3CDTF">2024-04-20T13:50:00Z</dcterms:created>
  <dcterms:modified xsi:type="dcterms:W3CDTF">2024-04-20T13:50:00Z</dcterms:modified>
</cp:coreProperties>
</file>