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6CC2AA1F" w:rsidR="00A31D18" w:rsidRPr="006B26CD" w:rsidRDefault="00A31D18" w:rsidP="00A31D18">
                              <w:pPr>
                                <w:spacing w:before="200"/>
                                <w:jc w:val="center"/>
                                <w:rPr>
                                  <w:rFonts w:ascii="Times New Roman" w:hAnsi="Times New Roman" w:cs="Times New Roman"/>
                                  <w:sz w:val="48"/>
                                  <w:szCs w:val="48"/>
                                </w:rPr>
                              </w:pPr>
                              <w:proofErr w:type="spellStart"/>
                              <w:r>
                                <w:rPr>
                                  <w:rFonts w:ascii="Times New Roman" w:eastAsia="Times New Roman" w:hAnsi="Times New Roman" w:cs="Times New Roman"/>
                                  <w:b/>
                                  <w:bCs/>
                                  <w:color w:val="000000"/>
                                  <w:sz w:val="48"/>
                                  <w:szCs w:val="48"/>
                                </w:rPr>
                                <w:t>Especificación</w:t>
                              </w:r>
                              <w:proofErr w:type="spellEnd"/>
                              <w:r>
                                <w:rPr>
                                  <w:rFonts w:ascii="Times New Roman" w:eastAsia="Times New Roman" w:hAnsi="Times New Roman" w:cs="Times New Roman"/>
                                  <w:b/>
                                  <w:bCs/>
                                  <w:color w:val="000000"/>
                                  <w:sz w:val="48"/>
                                  <w:szCs w:val="48"/>
                                </w:rPr>
                                <w:t xml:space="preserve"> de </w:t>
                              </w:r>
                              <w:proofErr w:type="spellStart"/>
                              <w:r>
                                <w:rPr>
                                  <w:rFonts w:ascii="Times New Roman" w:eastAsia="Times New Roman" w:hAnsi="Times New Roman" w:cs="Times New Roman"/>
                                  <w:b/>
                                  <w:bCs/>
                                  <w:color w:val="000000"/>
                                  <w:sz w:val="48"/>
                                  <w:szCs w:val="48"/>
                                </w:rPr>
                                <w:t>proyecto</w:t>
                              </w:r>
                              <w:proofErr w:type="spellEnd"/>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6CC2AA1F" w:rsidR="00A31D18" w:rsidRPr="006B26CD" w:rsidRDefault="00A31D18" w:rsidP="00A31D18">
                        <w:pPr>
                          <w:spacing w:before="200"/>
                          <w:jc w:val="center"/>
                          <w:rPr>
                            <w:rFonts w:ascii="Times New Roman" w:hAnsi="Times New Roman" w:cs="Times New Roman"/>
                            <w:sz w:val="48"/>
                            <w:szCs w:val="48"/>
                          </w:rPr>
                        </w:pPr>
                        <w:proofErr w:type="spellStart"/>
                        <w:r>
                          <w:rPr>
                            <w:rFonts w:ascii="Times New Roman" w:eastAsia="Times New Roman" w:hAnsi="Times New Roman" w:cs="Times New Roman"/>
                            <w:b/>
                            <w:bCs/>
                            <w:color w:val="000000"/>
                            <w:sz w:val="48"/>
                            <w:szCs w:val="48"/>
                          </w:rPr>
                          <w:t>Especificación</w:t>
                        </w:r>
                        <w:proofErr w:type="spellEnd"/>
                        <w:r>
                          <w:rPr>
                            <w:rFonts w:ascii="Times New Roman" w:eastAsia="Times New Roman" w:hAnsi="Times New Roman" w:cs="Times New Roman"/>
                            <w:b/>
                            <w:bCs/>
                            <w:color w:val="000000"/>
                            <w:sz w:val="48"/>
                            <w:szCs w:val="48"/>
                          </w:rPr>
                          <w:t xml:space="preserve"> de </w:t>
                        </w:r>
                        <w:proofErr w:type="spellStart"/>
                        <w:r>
                          <w:rPr>
                            <w:rFonts w:ascii="Times New Roman" w:eastAsia="Times New Roman" w:hAnsi="Times New Roman" w:cs="Times New Roman"/>
                            <w:b/>
                            <w:bCs/>
                            <w:color w:val="000000"/>
                            <w:sz w:val="48"/>
                            <w:szCs w:val="48"/>
                          </w:rPr>
                          <w:t>proyecto</w:t>
                        </w:r>
                        <w:proofErr w:type="spellEnd"/>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24D975FF" w14:textId="1F9BE5A0" w:rsidR="00AC2677" w:rsidRPr="00AC2677" w:rsidRDefault="00A31D18" w:rsidP="00AC2677">
          <w:pPr>
            <w:pStyle w:val="TDC1"/>
            <w:rPr>
              <w:rFonts w:eastAsiaTheme="minorEastAsia"/>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536460" w:history="1">
            <w:r w:rsidR="00AC2677" w:rsidRPr="00AC2677">
              <w:rPr>
                <w:rStyle w:val="Hipervnculo"/>
              </w:rPr>
              <w:t>1.</w:t>
            </w:r>
            <w:r w:rsidR="00AC2677" w:rsidRPr="00AC2677">
              <w:rPr>
                <w:rFonts w:eastAsiaTheme="minorEastAsia"/>
                <w:lang w:eastAsia="es-ES"/>
              </w:rPr>
              <w:tab/>
            </w:r>
            <w:r w:rsidR="00AC2677" w:rsidRPr="00AC2677">
              <w:rPr>
                <w:rStyle w:val="Hipervnculo"/>
                <w:rFonts w:eastAsia="Times New Roman"/>
              </w:rPr>
              <w:t>Especificación de la simulación</w:t>
            </w:r>
            <w:r w:rsidR="00AC2677" w:rsidRPr="00AC2677">
              <w:rPr>
                <w:webHidden/>
              </w:rPr>
              <w:tab/>
            </w:r>
            <w:r w:rsidR="00AC2677" w:rsidRPr="00AC2677">
              <w:rPr>
                <w:webHidden/>
              </w:rPr>
              <w:fldChar w:fldCharType="begin"/>
            </w:r>
            <w:r w:rsidR="00AC2677" w:rsidRPr="00AC2677">
              <w:rPr>
                <w:webHidden/>
              </w:rPr>
              <w:instrText xml:space="preserve"> PAGEREF _Toc59536460 \h </w:instrText>
            </w:r>
            <w:r w:rsidR="00AC2677" w:rsidRPr="00AC2677">
              <w:rPr>
                <w:webHidden/>
              </w:rPr>
            </w:r>
            <w:r w:rsidR="00AC2677" w:rsidRPr="00AC2677">
              <w:rPr>
                <w:webHidden/>
              </w:rPr>
              <w:fldChar w:fldCharType="separate"/>
            </w:r>
            <w:r w:rsidR="00AC2677" w:rsidRPr="00AC2677">
              <w:rPr>
                <w:webHidden/>
              </w:rPr>
              <w:t>1</w:t>
            </w:r>
            <w:r w:rsidR="00AC2677" w:rsidRPr="00AC2677">
              <w:rPr>
                <w:webHidden/>
              </w:rPr>
              <w:fldChar w:fldCharType="end"/>
            </w:r>
          </w:hyperlink>
        </w:p>
        <w:p w14:paraId="45908051" w14:textId="6592C8D2" w:rsidR="00AC2677" w:rsidRPr="00AC2677" w:rsidRDefault="00AC2677" w:rsidP="00AC2677">
          <w:pPr>
            <w:pStyle w:val="TDC1"/>
            <w:rPr>
              <w:rFonts w:eastAsiaTheme="minorEastAsia"/>
              <w:lang w:eastAsia="es-ES"/>
            </w:rPr>
          </w:pPr>
          <w:hyperlink w:anchor="_Toc59536461" w:history="1">
            <w:r w:rsidRPr="00AC2677">
              <w:rPr>
                <w:rStyle w:val="Hipervnculo"/>
                <w:rFonts w:eastAsia="Times New Roman"/>
              </w:rPr>
              <w:t>2.</w:t>
            </w:r>
            <w:r w:rsidRPr="00AC2677">
              <w:rPr>
                <w:rFonts w:eastAsiaTheme="minorEastAsia"/>
                <w:lang w:eastAsia="es-ES"/>
              </w:rPr>
              <w:tab/>
            </w:r>
            <w:r w:rsidRPr="00AC2677">
              <w:rPr>
                <w:rStyle w:val="Hipervnculo"/>
                <w:rFonts w:eastAsia="Times New Roman"/>
              </w:rPr>
              <w:t>Especificación de los personajes</w:t>
            </w:r>
            <w:r w:rsidRPr="00AC2677">
              <w:rPr>
                <w:webHidden/>
              </w:rPr>
              <w:tab/>
            </w:r>
            <w:r w:rsidRPr="00AC2677">
              <w:rPr>
                <w:webHidden/>
              </w:rPr>
              <w:fldChar w:fldCharType="begin"/>
            </w:r>
            <w:r w:rsidRPr="00AC2677">
              <w:rPr>
                <w:webHidden/>
              </w:rPr>
              <w:instrText xml:space="preserve"> PAGEREF _Toc59536461 \h </w:instrText>
            </w:r>
            <w:r w:rsidRPr="00AC2677">
              <w:rPr>
                <w:webHidden/>
              </w:rPr>
            </w:r>
            <w:r w:rsidRPr="00AC2677">
              <w:rPr>
                <w:webHidden/>
              </w:rPr>
              <w:fldChar w:fldCharType="separate"/>
            </w:r>
            <w:r w:rsidRPr="00AC2677">
              <w:rPr>
                <w:webHidden/>
              </w:rPr>
              <w:t>2</w:t>
            </w:r>
            <w:r w:rsidRPr="00AC2677">
              <w:rPr>
                <w:webHidden/>
              </w:rPr>
              <w:fldChar w:fldCharType="end"/>
            </w:r>
          </w:hyperlink>
        </w:p>
        <w:p w14:paraId="5397849B" w14:textId="28023E48" w:rsidR="00AC2677" w:rsidRPr="00AC2677" w:rsidRDefault="00AC2677">
          <w:pPr>
            <w:pStyle w:val="TDC2"/>
            <w:tabs>
              <w:tab w:val="right" w:leader="dot" w:pos="9350"/>
            </w:tabs>
            <w:rPr>
              <w:rFonts w:eastAsiaTheme="minorEastAsia"/>
              <w:noProof/>
              <w:lang w:val="es-ES" w:eastAsia="es-ES"/>
            </w:rPr>
          </w:pPr>
          <w:hyperlink w:anchor="_Toc59536462" w:history="1">
            <w:r w:rsidRPr="00AC2677">
              <w:rPr>
                <w:rStyle w:val="Hipervnculo"/>
                <w:rFonts w:ascii="Times New Roman" w:eastAsia="Times New Roman" w:hAnsi="Times New Roman" w:cs="Times New Roman"/>
                <w:noProof/>
                <w:lang w:val="es-ES"/>
              </w:rPr>
              <w:t>Drones</w:t>
            </w:r>
            <w:r w:rsidRPr="00AC2677">
              <w:rPr>
                <w:noProof/>
                <w:webHidden/>
              </w:rPr>
              <w:tab/>
            </w:r>
            <w:r w:rsidRPr="00AC2677">
              <w:rPr>
                <w:noProof/>
                <w:webHidden/>
              </w:rPr>
              <w:fldChar w:fldCharType="begin"/>
            </w:r>
            <w:r w:rsidRPr="00AC2677">
              <w:rPr>
                <w:noProof/>
                <w:webHidden/>
              </w:rPr>
              <w:instrText xml:space="preserve"> PAGEREF _Toc59536462 \h </w:instrText>
            </w:r>
            <w:r w:rsidRPr="00AC2677">
              <w:rPr>
                <w:noProof/>
                <w:webHidden/>
              </w:rPr>
            </w:r>
            <w:r w:rsidRPr="00AC2677">
              <w:rPr>
                <w:noProof/>
                <w:webHidden/>
              </w:rPr>
              <w:fldChar w:fldCharType="separate"/>
            </w:r>
            <w:r w:rsidRPr="00AC2677">
              <w:rPr>
                <w:noProof/>
                <w:webHidden/>
              </w:rPr>
              <w:t>2</w:t>
            </w:r>
            <w:r w:rsidRPr="00AC2677">
              <w:rPr>
                <w:noProof/>
                <w:webHidden/>
              </w:rPr>
              <w:fldChar w:fldCharType="end"/>
            </w:r>
          </w:hyperlink>
        </w:p>
        <w:p w14:paraId="76C71EB3" w14:textId="14B3AAFA" w:rsidR="00AC2677" w:rsidRPr="00AC2677" w:rsidRDefault="00AC2677">
          <w:pPr>
            <w:pStyle w:val="TDC2"/>
            <w:tabs>
              <w:tab w:val="right" w:leader="dot" w:pos="9350"/>
            </w:tabs>
            <w:rPr>
              <w:rFonts w:eastAsiaTheme="minorEastAsia"/>
              <w:noProof/>
              <w:lang w:val="es-ES" w:eastAsia="es-ES"/>
            </w:rPr>
          </w:pPr>
          <w:hyperlink w:anchor="_Toc59536463" w:history="1">
            <w:r w:rsidRPr="00AC2677">
              <w:rPr>
                <w:rStyle w:val="Hipervnculo"/>
                <w:rFonts w:ascii="Times New Roman" w:eastAsia="Times New Roman" w:hAnsi="Times New Roman" w:cs="Times New Roman"/>
                <w:noProof/>
                <w:lang w:val="es-ES"/>
              </w:rPr>
              <w:t>Reclutador</w:t>
            </w:r>
            <w:r w:rsidRPr="00AC2677">
              <w:rPr>
                <w:noProof/>
                <w:webHidden/>
              </w:rPr>
              <w:tab/>
            </w:r>
            <w:r w:rsidRPr="00AC2677">
              <w:rPr>
                <w:noProof/>
                <w:webHidden/>
              </w:rPr>
              <w:fldChar w:fldCharType="begin"/>
            </w:r>
            <w:r w:rsidRPr="00AC2677">
              <w:rPr>
                <w:noProof/>
                <w:webHidden/>
              </w:rPr>
              <w:instrText xml:space="preserve"> PAGEREF _Toc59536463 \h </w:instrText>
            </w:r>
            <w:r w:rsidRPr="00AC2677">
              <w:rPr>
                <w:noProof/>
                <w:webHidden/>
              </w:rPr>
            </w:r>
            <w:r w:rsidRPr="00AC2677">
              <w:rPr>
                <w:noProof/>
                <w:webHidden/>
              </w:rPr>
              <w:fldChar w:fldCharType="separate"/>
            </w:r>
            <w:r w:rsidRPr="00AC2677">
              <w:rPr>
                <w:noProof/>
                <w:webHidden/>
              </w:rPr>
              <w:t>6</w:t>
            </w:r>
            <w:r w:rsidRPr="00AC2677">
              <w:rPr>
                <w:noProof/>
                <w:webHidden/>
              </w:rPr>
              <w:fldChar w:fldCharType="end"/>
            </w:r>
          </w:hyperlink>
        </w:p>
        <w:p w14:paraId="4FF1A48C" w14:textId="16E988EF" w:rsidR="00AC2677" w:rsidRPr="00AC2677" w:rsidRDefault="00AC2677">
          <w:pPr>
            <w:pStyle w:val="TDC2"/>
            <w:tabs>
              <w:tab w:val="right" w:leader="dot" w:pos="9350"/>
            </w:tabs>
            <w:rPr>
              <w:rFonts w:eastAsiaTheme="minorEastAsia"/>
              <w:noProof/>
              <w:lang w:val="es-ES" w:eastAsia="es-ES"/>
            </w:rPr>
          </w:pPr>
          <w:hyperlink w:anchor="_Toc59536464" w:history="1">
            <w:r w:rsidRPr="00AC2677">
              <w:rPr>
                <w:rStyle w:val="Hipervnculo"/>
                <w:rFonts w:ascii="Times New Roman" w:eastAsia="Times New Roman" w:hAnsi="Times New Roman" w:cs="Times New Roman"/>
                <w:noProof/>
                <w:lang w:val="es-ES"/>
              </w:rPr>
              <w:t>Torreta</w:t>
            </w:r>
            <w:r w:rsidRPr="00AC2677">
              <w:rPr>
                <w:noProof/>
                <w:webHidden/>
              </w:rPr>
              <w:tab/>
            </w:r>
            <w:r w:rsidRPr="00AC2677">
              <w:rPr>
                <w:noProof/>
                <w:webHidden/>
              </w:rPr>
              <w:fldChar w:fldCharType="begin"/>
            </w:r>
            <w:r w:rsidRPr="00AC2677">
              <w:rPr>
                <w:noProof/>
                <w:webHidden/>
              </w:rPr>
              <w:instrText xml:space="preserve"> PAGEREF _Toc59536464 \h </w:instrText>
            </w:r>
            <w:r w:rsidRPr="00AC2677">
              <w:rPr>
                <w:noProof/>
                <w:webHidden/>
              </w:rPr>
            </w:r>
            <w:r w:rsidRPr="00AC2677">
              <w:rPr>
                <w:noProof/>
                <w:webHidden/>
              </w:rPr>
              <w:fldChar w:fldCharType="separate"/>
            </w:r>
            <w:r w:rsidRPr="00AC2677">
              <w:rPr>
                <w:noProof/>
                <w:webHidden/>
              </w:rPr>
              <w:t>9</w:t>
            </w:r>
            <w:r w:rsidRPr="00AC2677">
              <w:rPr>
                <w:noProof/>
                <w:webHidden/>
              </w:rPr>
              <w:fldChar w:fldCharType="end"/>
            </w:r>
          </w:hyperlink>
        </w:p>
        <w:p w14:paraId="044281E1" w14:textId="6B5FD357" w:rsidR="00AC2677" w:rsidRPr="00AC2677" w:rsidRDefault="00AC2677" w:rsidP="00AC2677">
          <w:pPr>
            <w:pStyle w:val="TDC1"/>
            <w:rPr>
              <w:rFonts w:eastAsiaTheme="minorEastAsia"/>
              <w:lang w:eastAsia="es-ES"/>
            </w:rPr>
          </w:pPr>
          <w:hyperlink w:anchor="_Toc59536465" w:history="1">
            <w:r w:rsidRPr="00AC2677">
              <w:rPr>
                <w:rStyle w:val="Hipervnculo"/>
                <w:rFonts w:eastAsia="Times New Roman"/>
              </w:rPr>
              <w:t>3.</w:t>
            </w:r>
            <w:r w:rsidRPr="00AC2677">
              <w:rPr>
                <w:rFonts w:eastAsiaTheme="minorEastAsia"/>
                <w:lang w:eastAsia="es-ES"/>
              </w:rPr>
              <w:tab/>
            </w:r>
            <w:r w:rsidRPr="00AC2677">
              <w:rPr>
                <w:rStyle w:val="Hipervnculo"/>
                <w:rFonts w:eastAsia="Times New Roman"/>
              </w:rPr>
              <w:t>Interacción con el entorno/mundo</w:t>
            </w:r>
            <w:r w:rsidRPr="00AC2677">
              <w:rPr>
                <w:webHidden/>
              </w:rPr>
              <w:tab/>
            </w:r>
            <w:r w:rsidRPr="00AC2677">
              <w:rPr>
                <w:webHidden/>
              </w:rPr>
              <w:fldChar w:fldCharType="begin"/>
            </w:r>
            <w:r w:rsidRPr="00AC2677">
              <w:rPr>
                <w:webHidden/>
              </w:rPr>
              <w:instrText xml:space="preserve"> PAGEREF _Toc59536465 \h </w:instrText>
            </w:r>
            <w:r w:rsidRPr="00AC2677">
              <w:rPr>
                <w:webHidden/>
              </w:rPr>
            </w:r>
            <w:r w:rsidRPr="00AC2677">
              <w:rPr>
                <w:webHidden/>
              </w:rPr>
              <w:fldChar w:fldCharType="separate"/>
            </w:r>
            <w:r w:rsidRPr="00AC2677">
              <w:rPr>
                <w:webHidden/>
              </w:rPr>
              <w:t>11</w:t>
            </w:r>
            <w:r w:rsidRPr="00AC2677">
              <w:rPr>
                <w:webHidden/>
              </w:rPr>
              <w:fldChar w:fldCharType="end"/>
            </w:r>
          </w:hyperlink>
        </w:p>
        <w:p w14:paraId="6B7AFCEF" w14:textId="067D4140"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0DF176DA" w:rsidR="00C86836" w:rsidRPr="00DB4942" w:rsidRDefault="00C86836" w:rsidP="00C86836">
      <w:pPr>
        <w:pStyle w:val="Prrafodelista"/>
        <w:numPr>
          <w:ilvl w:val="0"/>
          <w:numId w:val="7"/>
        </w:numPr>
        <w:ind w:left="714" w:hanging="357"/>
        <w:outlineLvl w:val="0"/>
        <w:rPr>
          <w:b/>
          <w:bCs/>
          <w:sz w:val="32"/>
          <w:szCs w:val="32"/>
          <w:lang w:val="es-ES"/>
        </w:rPr>
      </w:pPr>
      <w:bookmarkStart w:id="1" w:name="_Toc59536460"/>
      <w:bookmarkEnd w:id="0"/>
      <w:r w:rsidRPr="5771DA62">
        <w:rPr>
          <w:rFonts w:ascii="Times New Roman" w:eastAsia="Times New Roman" w:hAnsi="Times New Roman" w:cs="Times New Roman"/>
          <w:b/>
          <w:bCs/>
          <w:sz w:val="32"/>
          <w:szCs w:val="32"/>
          <w:lang w:val="es-ES"/>
        </w:rPr>
        <w:lastRenderedPageBreak/>
        <w:t>Especificación de</w:t>
      </w:r>
      <w:r w:rsidR="00452E7A">
        <w:rPr>
          <w:rFonts w:ascii="Times New Roman" w:eastAsia="Times New Roman" w:hAnsi="Times New Roman" w:cs="Times New Roman"/>
          <w:b/>
          <w:bCs/>
          <w:sz w:val="32"/>
          <w:szCs w:val="32"/>
          <w:lang w:val="es-ES"/>
        </w:rPr>
        <w:t xml:space="preserve"> la simulación</w:t>
      </w:r>
      <w:bookmarkEnd w:id="1"/>
    </w:p>
    <w:p w14:paraId="20D748BB" w14:textId="77777777" w:rsidR="00452E7A" w:rsidRDefault="00452E7A"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7F76CF7" w14:textId="2B6F85C6" w:rsidR="00C86836" w:rsidRDefault="00452E7A"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536461"/>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536462"/>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proofErr w:type="spellStart"/>
            <w:r w:rsidRPr="00C86E9F">
              <w:rPr>
                <w:rFonts w:ascii="Times New Roman" w:eastAsia="Times New Roman" w:hAnsi="Times New Roman" w:cs="Times New Roman"/>
                <w:i/>
                <w:iCs/>
                <w:sz w:val="24"/>
                <w:szCs w:val="24"/>
                <w:lang w:val="es-ES"/>
              </w:rPr>
              <w:t>Pull</w:t>
            </w:r>
            <w:proofErr w:type="spellEnd"/>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proofErr w:type="spellStart"/>
            <w:r w:rsidRPr="00C86E9F">
              <w:rPr>
                <w:rFonts w:ascii="Times New Roman" w:eastAsia="Times New Roman" w:hAnsi="Times New Roman" w:cs="Times New Roman"/>
                <w:i/>
                <w:iCs/>
                <w:sz w:val="24"/>
                <w:szCs w:val="24"/>
                <w:lang w:val="es-ES"/>
              </w:rPr>
              <w:t>Pull</w:t>
            </w:r>
            <w:proofErr w:type="spellEnd"/>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452E7A"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452E7A"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452E7A"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452E7A"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452E7A"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452E7A"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i/>
                <w:iCs/>
                <w:sz w:val="24"/>
                <w:szCs w:val="24"/>
                <w:lang w:val="es-ES"/>
              </w:rPr>
              <w:t xml:space="preserve">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452E7A"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452E7A"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452E7A"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i/>
                <w:iCs/>
                <w:sz w:val="24"/>
                <w:szCs w:val="24"/>
                <w:lang w:val="es-ES"/>
              </w:rPr>
              <w:t xml:space="preserve">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452E7A"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572C3F8A">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722" cy="209162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2C9956FE">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8768" cy="1963021"/>
                    </a:xfrm>
                    <a:prstGeom prst="rect">
                      <a:avLst/>
                    </a:prstGeom>
                  </pic:spPr>
                </pic:pic>
              </a:graphicData>
            </a:graphic>
          </wp:inline>
        </w:drawing>
      </w:r>
    </w:p>
    <w:p w14:paraId="54BE992C"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88BBD14">
            <wp:extent cx="5234940" cy="2535839"/>
            <wp:effectExtent l="0" t="0" r="381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8173" b="4416"/>
                    <a:stretch/>
                  </pic:blipFill>
                  <pic:spPr bwMode="auto">
                    <a:xfrm>
                      <a:off x="0" y="0"/>
                      <a:ext cx="5239841"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1CB303DE">
            <wp:extent cx="5036820" cy="2308543"/>
            <wp:effectExtent l="0" t="0" r="0" b="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425" cy="2309737"/>
                    </a:xfrm>
                    <a:prstGeom prst="rect">
                      <a:avLst/>
                    </a:prstGeom>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536463"/>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452E7A"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452E7A"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452E7A"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452E7A"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452E7A"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80086C3" w14:textId="77777777" w:rsidR="00C86836" w:rsidRDefault="00C86836" w:rsidP="00C86836">
      <w:pPr>
        <w:spacing w:line="360" w:lineRule="auto"/>
        <w:jc w:val="center"/>
      </w:pPr>
      <w:r>
        <w:rPr>
          <w:noProof/>
        </w:rPr>
        <w:drawing>
          <wp:inline distT="0" distB="0" distL="0" distR="0" wp14:anchorId="0130A58A" wp14:editId="424B4F29">
            <wp:extent cx="6172523" cy="3978498"/>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6172523" cy="3978498"/>
                    </a:xfrm>
                    <a:prstGeom prst="rect">
                      <a:avLst/>
                    </a:prstGeom>
                  </pic:spPr>
                </pic:pic>
              </a:graphicData>
            </a:graphic>
          </wp:inline>
        </w:drawing>
      </w:r>
    </w:p>
    <w:p w14:paraId="273EDD4E"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536464"/>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bl>
    <w:p w14:paraId="09DF1368"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63E20D63" w14:textId="77777777" w:rsidR="00C86836" w:rsidRDefault="00C86836" w:rsidP="00C86836"/>
    <w:p w14:paraId="6124AFCD"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5D5FC252"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6FAB321B"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544D0603"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7270D465"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7228694A" w14:textId="29EC89D7"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536465"/>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3095A06B" w14:textId="11C7F046" w:rsidR="1FD1F336" w:rsidRPr="001B374E" w:rsidRDefault="00C86836" w:rsidP="001B374E">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Tiempo de reaparición de enemigos</w:t>
      </w:r>
    </w:p>
    <w:sectPr w:rsidR="1FD1F336" w:rsidRPr="001B374E"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1B170" w14:textId="77777777" w:rsidR="00181A62" w:rsidRDefault="00181A62" w:rsidP="004F1817">
      <w:pPr>
        <w:spacing w:after="0" w:line="240" w:lineRule="auto"/>
      </w:pPr>
      <w:r>
        <w:separator/>
      </w:r>
    </w:p>
  </w:endnote>
  <w:endnote w:type="continuationSeparator" w:id="0">
    <w:p w14:paraId="3CBA645F" w14:textId="77777777" w:rsidR="00181A62" w:rsidRDefault="00181A62"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02A4D" w14:textId="77777777" w:rsidR="00181A62" w:rsidRDefault="00181A62" w:rsidP="004F1817">
      <w:pPr>
        <w:spacing w:after="0" w:line="240" w:lineRule="auto"/>
      </w:pPr>
      <w:r>
        <w:separator/>
      </w:r>
    </w:p>
  </w:footnote>
  <w:footnote w:type="continuationSeparator" w:id="0">
    <w:p w14:paraId="3521CA06" w14:textId="77777777" w:rsidR="00181A62" w:rsidRDefault="00181A62"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D9EE00BC"/>
    <w:lvl w:ilvl="0" w:tplc="985C70D4">
      <w:start w:val="1"/>
      <w:numFmt w:val="lowerLetter"/>
      <w:lvlText w:val="%1."/>
      <w:lvlJc w:val="left"/>
      <w:pPr>
        <w:ind w:left="720" w:hanging="360"/>
      </w:p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4238B89E"/>
    <w:lvl w:ilvl="0" w:tplc="21F87FAC">
      <w:start w:val="1"/>
      <w:numFmt w:val="lowerLetter"/>
      <w:lvlText w:val="%1."/>
      <w:lvlJc w:val="left"/>
      <w:pPr>
        <w:ind w:left="720" w:hanging="360"/>
      </w:pPr>
      <w:rPr>
        <w:rFonts w:ascii="Times New Roman" w:hAnsi="Times New Roman" w:cs="Times New Roman" w:hint="default"/>
      </w:rPr>
    </w:lvl>
    <w:lvl w:ilvl="1" w:tplc="6666F478">
      <w:start w:val="1"/>
      <w:numFmt w:val="lowerLetter"/>
      <w:lvlText w:val="%2."/>
      <w:lvlJc w:val="left"/>
      <w:pPr>
        <w:ind w:left="1440" w:hanging="360"/>
      </w:p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41B53"/>
    <w:rsid w:val="0006053E"/>
    <w:rsid w:val="00091B35"/>
    <w:rsid w:val="00131F1F"/>
    <w:rsid w:val="00181A62"/>
    <w:rsid w:val="001B374E"/>
    <w:rsid w:val="0022C858"/>
    <w:rsid w:val="002F40DE"/>
    <w:rsid w:val="00352092"/>
    <w:rsid w:val="00452E7A"/>
    <w:rsid w:val="00470A19"/>
    <w:rsid w:val="004F1817"/>
    <w:rsid w:val="0053260F"/>
    <w:rsid w:val="006114EB"/>
    <w:rsid w:val="00677FBC"/>
    <w:rsid w:val="006D49C6"/>
    <w:rsid w:val="006F4C6D"/>
    <w:rsid w:val="007E03BF"/>
    <w:rsid w:val="00843F84"/>
    <w:rsid w:val="008D635F"/>
    <w:rsid w:val="00A31D18"/>
    <w:rsid w:val="00AC2677"/>
    <w:rsid w:val="00AF29BC"/>
    <w:rsid w:val="00BF754F"/>
    <w:rsid w:val="00C86836"/>
    <w:rsid w:val="00C86E9F"/>
    <w:rsid w:val="00C9153A"/>
    <w:rsid w:val="00DB4942"/>
    <w:rsid w:val="00DC0642"/>
    <w:rsid w:val="00DC4CAB"/>
    <w:rsid w:val="00DE0B32"/>
    <w:rsid w:val="00E57474"/>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2.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021042-4E0F-4891-94AD-D289E660F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Pedro Casas Martínez</cp:lastModifiedBy>
  <cp:revision>28</cp:revision>
  <cp:lastPrinted>2020-12-12T13:48:00Z</cp:lastPrinted>
  <dcterms:created xsi:type="dcterms:W3CDTF">2020-12-12T08:37:00Z</dcterms:created>
  <dcterms:modified xsi:type="dcterms:W3CDTF">2020-12-22T12:35:00Z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