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0F3D3" w14:textId="1488ABF7" w:rsidR="007C3921" w:rsidRDefault="007C3921">
      <w:pPr>
        <w:rPr>
          <w:b/>
        </w:rPr>
      </w:pPr>
      <w:r>
        <w:rPr>
          <w:b/>
        </w:rPr>
        <w:t xml:space="preserve">Assignment 4: Due </w:t>
      </w:r>
      <w:r w:rsidR="00E64EA5">
        <w:rPr>
          <w:b/>
        </w:rPr>
        <w:t>Sunday</w:t>
      </w:r>
      <w:r>
        <w:rPr>
          <w:b/>
        </w:rPr>
        <w:t>, June 1</w:t>
      </w:r>
      <w:r w:rsidR="00E64EA5">
        <w:rPr>
          <w:b/>
        </w:rPr>
        <w:t>4</w:t>
      </w:r>
      <w:r w:rsidRPr="007C3921">
        <w:rPr>
          <w:b/>
          <w:vertAlign w:val="superscript"/>
        </w:rPr>
        <w:t>th</w:t>
      </w:r>
      <w:r>
        <w:rPr>
          <w:b/>
        </w:rPr>
        <w:t xml:space="preserve"> 2020</w:t>
      </w:r>
      <w:r w:rsidR="00AE0263">
        <w:rPr>
          <w:b/>
        </w:rPr>
        <w:t>.       María Alejandra Martínez- CC 1072706035</w:t>
      </w:r>
    </w:p>
    <w:p w14:paraId="325F0C4A" w14:textId="77777777" w:rsidR="007C3921" w:rsidRDefault="007C3921">
      <w:pPr>
        <w:rPr>
          <w:b/>
        </w:rPr>
      </w:pPr>
    </w:p>
    <w:p w14:paraId="74F4646B" w14:textId="4569F8FA" w:rsidR="00671E8F" w:rsidRPr="00F878AE" w:rsidRDefault="00671E8F">
      <w:r>
        <w:rPr>
          <w:b/>
        </w:rPr>
        <w:t>Directions</w:t>
      </w:r>
      <w:r>
        <w:t xml:space="preserve">: </w:t>
      </w:r>
      <w:r w:rsidR="002B65D2">
        <w:t xml:space="preserve">Please turn in your answers on separate paper, typed, and </w:t>
      </w:r>
      <w:r w:rsidR="002B65D2" w:rsidRPr="00F878AE">
        <w:rPr>
          <w:b/>
        </w:rPr>
        <w:t>beautifully written</w:t>
      </w:r>
      <w:r w:rsidR="002B65D2">
        <w:t xml:space="preserve"> with </w:t>
      </w:r>
      <w:r w:rsidR="002B65D2" w:rsidRPr="00F878AE">
        <w:rPr>
          <w:b/>
        </w:rPr>
        <w:t>beautiful tables</w:t>
      </w:r>
      <w:r w:rsidR="002B65D2">
        <w:t xml:space="preserve"> </w:t>
      </w:r>
      <w:r w:rsidR="00F878AE">
        <w:t xml:space="preserve">and </w:t>
      </w:r>
      <w:r w:rsidR="00F878AE">
        <w:rPr>
          <w:b/>
        </w:rPr>
        <w:t>beautiful figures</w:t>
      </w:r>
      <w:r w:rsidR="00F878AE">
        <w:t>.</w:t>
      </w:r>
      <w:r w:rsidR="003654F9">
        <w:rPr>
          <w:rStyle w:val="Refdenotaalpie"/>
          <w:b/>
        </w:rPr>
        <w:footnoteReference w:id="1"/>
      </w:r>
    </w:p>
    <w:p w14:paraId="5EBD4013" w14:textId="5CF499BF" w:rsidR="00F84458" w:rsidRDefault="00F84458"/>
    <w:p w14:paraId="2EBB15A5" w14:textId="1DF3780D" w:rsidR="00493EE0" w:rsidRDefault="003B4E54">
      <w:pPr>
        <w:rPr>
          <w:b/>
        </w:rPr>
      </w:pPr>
      <w:r w:rsidRPr="001A16AE">
        <w:rPr>
          <w:b/>
        </w:rPr>
        <w:t>Github repo</w:t>
      </w:r>
      <w:r w:rsidR="001A16AE" w:rsidRPr="001A16AE">
        <w:rPr>
          <w:b/>
        </w:rPr>
        <w:t xml:space="preserve"> and summary</w:t>
      </w:r>
      <w:r w:rsidR="00F42A26">
        <w:rPr>
          <w:b/>
        </w:rPr>
        <w:t xml:space="preserve"> (worth 2 points)</w:t>
      </w:r>
    </w:p>
    <w:p w14:paraId="20513EBA" w14:textId="77777777" w:rsidR="00AE0263" w:rsidRPr="001A16AE" w:rsidRDefault="00AE0263" w:rsidP="00AE0263">
      <w:pPr>
        <w:jc w:val="both"/>
        <w:rPr>
          <w:b/>
        </w:rPr>
      </w:pPr>
    </w:p>
    <w:p w14:paraId="1E1616CD" w14:textId="79B74BAE" w:rsidR="00CA5300" w:rsidRPr="00AE0263" w:rsidRDefault="00CA5300" w:rsidP="00AE0263">
      <w:pPr>
        <w:pStyle w:val="Prrafodelista"/>
        <w:numPr>
          <w:ilvl w:val="0"/>
          <w:numId w:val="1"/>
        </w:numPr>
        <w:ind w:left="0"/>
        <w:jc w:val="both"/>
        <w:rPr>
          <w:u w:val="single"/>
        </w:rPr>
      </w:pPr>
      <w:r w:rsidRPr="00AE0263">
        <w:rPr>
          <w:u w:val="single"/>
        </w:rPr>
        <w:t xml:space="preserve">Download </w:t>
      </w:r>
      <w:proofErr w:type="spellStart"/>
      <w:r w:rsidRPr="00AE0263">
        <w:rPr>
          <w:u w:val="single"/>
        </w:rPr>
        <w:t>Hansen_dwi.dta</w:t>
      </w:r>
      <w:proofErr w:type="spellEnd"/>
      <w:r w:rsidRPr="00AE0263">
        <w:rPr>
          <w:u w:val="single"/>
        </w:rPr>
        <w:t xml:space="preserve"> from </w:t>
      </w:r>
      <w:proofErr w:type="spellStart"/>
      <w:r w:rsidRPr="00AE0263">
        <w:rPr>
          <w:u w:val="single"/>
        </w:rPr>
        <w:t>github</w:t>
      </w:r>
      <w:proofErr w:type="spellEnd"/>
      <w:r w:rsidRPr="00AE0263">
        <w:rPr>
          <w:u w:val="single"/>
        </w:rPr>
        <w:t xml:space="preserve"> at the following address</w:t>
      </w:r>
      <w:r w:rsidR="00E374A0" w:rsidRPr="00AE0263">
        <w:rPr>
          <w:u w:val="single"/>
        </w:rPr>
        <w:t xml:space="preserve">. </w:t>
      </w:r>
    </w:p>
    <w:p w14:paraId="07DF5603" w14:textId="77777777" w:rsidR="00AE0263" w:rsidRDefault="00AE0263" w:rsidP="00AE0263">
      <w:pPr>
        <w:pStyle w:val="Prrafodelista"/>
        <w:ind w:left="0"/>
        <w:jc w:val="both"/>
      </w:pPr>
    </w:p>
    <w:p w14:paraId="16CFF338" w14:textId="2200208A" w:rsidR="00E374A0" w:rsidRDefault="00013041" w:rsidP="00AE0263">
      <w:pPr>
        <w:pStyle w:val="Prrafodelista"/>
        <w:ind w:left="0"/>
        <w:jc w:val="both"/>
      </w:pPr>
      <w:r>
        <w:t xml:space="preserve">Create a new </w:t>
      </w:r>
      <w:proofErr w:type="spellStart"/>
      <w:r>
        <w:t>github</w:t>
      </w:r>
      <w:proofErr w:type="spellEnd"/>
      <w:r>
        <w:t xml:space="preserve"> repo named “RDD”.  Inside the RDD directory, put all the subdirectories we’ve discussed in class. Post the link to the repo so I can see it’s done as discussed</w:t>
      </w:r>
      <w:r w:rsidR="000B2C23">
        <w:t xml:space="preserve"> in your assignment</w:t>
      </w:r>
      <w:r>
        <w:t>.</w:t>
      </w:r>
      <w:r w:rsidR="006B2E61">
        <w:t xml:space="preserve">  Save the </w:t>
      </w:r>
      <w:proofErr w:type="spellStart"/>
      <w:r w:rsidR="006B2E61">
        <w:t>Hansen_dwi.dta</w:t>
      </w:r>
      <w:proofErr w:type="spellEnd"/>
      <w:r w:rsidR="006B2E61">
        <w:t xml:space="preserve"> file into your new /data subdirectory. </w:t>
      </w:r>
      <w:r w:rsidR="00E374A0">
        <w:t xml:space="preserve"> Note: The outcome variable is “recidivism” or “</w:t>
      </w:r>
      <w:proofErr w:type="spellStart"/>
      <w:r w:rsidR="00E374A0">
        <w:t>recid</w:t>
      </w:r>
      <w:proofErr w:type="spellEnd"/>
      <w:r w:rsidR="00E374A0">
        <w:t xml:space="preserve">” which is measuring whether the person showed back up in the data within 4 months. </w:t>
      </w:r>
    </w:p>
    <w:p w14:paraId="79ED1815" w14:textId="17C1E88C" w:rsidR="00AE0263" w:rsidRDefault="00AE0263" w:rsidP="00AE0263">
      <w:pPr>
        <w:pStyle w:val="Prrafodelista"/>
        <w:ind w:left="0"/>
        <w:jc w:val="both"/>
      </w:pPr>
    </w:p>
    <w:p w14:paraId="050313B6" w14:textId="5D646553" w:rsidR="00AE0263" w:rsidRDefault="006C706F" w:rsidP="00AE0263">
      <w:pPr>
        <w:pStyle w:val="Prrafodelista"/>
        <w:ind w:left="0"/>
        <w:jc w:val="both"/>
      </w:pPr>
      <w:hyperlink r:id="rId7" w:history="1">
        <w:r w:rsidR="00AE0263" w:rsidRPr="005A56DA">
          <w:rPr>
            <w:rStyle w:val="Hipervnculo"/>
          </w:rPr>
          <w:t>https://github.com/AlejandraMB/RDD</w:t>
        </w:r>
      </w:hyperlink>
    </w:p>
    <w:p w14:paraId="79CB2040" w14:textId="5A39DD53" w:rsidR="00013041" w:rsidRDefault="00013041" w:rsidP="00AE0263">
      <w:pPr>
        <w:pStyle w:val="Prrafodelista"/>
        <w:ind w:left="0"/>
        <w:jc w:val="both"/>
      </w:pPr>
    </w:p>
    <w:p w14:paraId="38600078" w14:textId="21012CE9" w:rsidR="00013041" w:rsidRDefault="00151C52" w:rsidP="00AE0263">
      <w:pPr>
        <w:pStyle w:val="Prrafodelista"/>
        <w:numPr>
          <w:ilvl w:val="0"/>
          <w:numId w:val="1"/>
        </w:numPr>
        <w:ind w:left="0"/>
        <w:jc w:val="both"/>
        <w:rPr>
          <w:u w:val="single"/>
        </w:rPr>
      </w:pPr>
      <w:r w:rsidRPr="00AE0263">
        <w:rPr>
          <w:u w:val="single"/>
        </w:rPr>
        <w:t>In the writing subdirectory, place your assignment.  For the first part</w:t>
      </w:r>
      <w:r w:rsidR="007647A8" w:rsidRPr="00AE0263">
        <w:rPr>
          <w:u w:val="single"/>
        </w:rPr>
        <w:t xml:space="preserve"> of this assignment</w:t>
      </w:r>
      <w:r w:rsidRPr="00AE0263">
        <w:rPr>
          <w:u w:val="single"/>
        </w:rPr>
        <w:t xml:space="preserve">, read Hansen’s paper in the </w:t>
      </w:r>
      <w:r w:rsidR="00AD6EDF" w:rsidRPr="00AE0263">
        <w:rPr>
          <w:u w:val="single"/>
        </w:rPr>
        <w:t>/</w:t>
      </w:r>
      <w:r w:rsidRPr="00AE0263">
        <w:rPr>
          <w:u w:val="single"/>
        </w:rPr>
        <w:t xml:space="preserve">articles directory of the main class </w:t>
      </w:r>
      <w:proofErr w:type="spellStart"/>
      <w:r w:rsidRPr="00AE0263">
        <w:rPr>
          <w:u w:val="single"/>
        </w:rPr>
        <w:t>github</w:t>
      </w:r>
      <w:proofErr w:type="spellEnd"/>
      <w:r w:rsidRPr="00AE0263">
        <w:rPr>
          <w:u w:val="single"/>
        </w:rPr>
        <w:t xml:space="preserve"> entitled “Hansen AER”.  </w:t>
      </w:r>
      <w:r w:rsidRPr="00AE0263">
        <w:rPr>
          <w:b/>
          <w:u w:val="single"/>
        </w:rPr>
        <w:t>Briefly summarize this paper</w:t>
      </w:r>
      <w:r w:rsidRPr="00AE0263">
        <w:rPr>
          <w:u w:val="single"/>
        </w:rPr>
        <w:t xml:space="preserve">.  What is his </w:t>
      </w:r>
      <w:r w:rsidR="008A3667" w:rsidRPr="00AE0263">
        <w:rPr>
          <w:u w:val="single"/>
        </w:rPr>
        <w:t xml:space="preserve">research </w:t>
      </w:r>
      <w:r w:rsidRPr="00AE0263">
        <w:rPr>
          <w:u w:val="single"/>
        </w:rPr>
        <w:t>question? What data does he use?  What is his research design</w:t>
      </w:r>
      <w:r w:rsidR="00D02453" w:rsidRPr="00AE0263">
        <w:rPr>
          <w:u w:val="single"/>
        </w:rPr>
        <w:t>, or “identification strategy”</w:t>
      </w:r>
      <w:r w:rsidRPr="00AE0263">
        <w:rPr>
          <w:u w:val="single"/>
        </w:rPr>
        <w:t>?  What</w:t>
      </w:r>
      <w:r w:rsidR="002C2D27" w:rsidRPr="00AE0263">
        <w:rPr>
          <w:u w:val="single"/>
        </w:rPr>
        <w:t xml:space="preserve"> are his conclusions</w:t>
      </w:r>
      <w:r w:rsidR="003B216A" w:rsidRPr="00AE0263">
        <w:rPr>
          <w:u w:val="single"/>
        </w:rPr>
        <w:t>?</w:t>
      </w:r>
    </w:p>
    <w:p w14:paraId="39E16E08" w14:textId="77777777" w:rsidR="0043669A" w:rsidRPr="0043669A" w:rsidRDefault="0043669A" w:rsidP="0043669A">
      <w:pPr>
        <w:jc w:val="both"/>
        <w:rPr>
          <w:u w:val="single"/>
        </w:rPr>
      </w:pPr>
    </w:p>
    <w:p w14:paraId="6E2443DB" w14:textId="77777777" w:rsidR="006B4A4C" w:rsidRDefault="006B4A4C" w:rsidP="006B4A4C">
      <w:pPr>
        <w:jc w:val="both"/>
      </w:pPr>
    </w:p>
    <w:p w14:paraId="66E44708" w14:textId="4947D2C3" w:rsidR="00E374A0" w:rsidRDefault="003945AD" w:rsidP="006B4A4C">
      <w:pPr>
        <w:jc w:val="both"/>
      </w:pPr>
      <w:r>
        <w:t>The aim of this</w:t>
      </w:r>
      <w:r w:rsidR="006B4A4C">
        <w:t xml:space="preserve"> </w:t>
      </w:r>
      <w:r>
        <w:t xml:space="preserve">document is </w:t>
      </w:r>
      <w:r w:rsidR="006B4A4C">
        <w:t xml:space="preserve">to estimate the </w:t>
      </w:r>
      <w:r>
        <w:t xml:space="preserve">causal </w:t>
      </w:r>
      <w:r w:rsidR="006B4A4C">
        <w:t xml:space="preserve">effect of </w:t>
      </w:r>
      <w:r>
        <w:t>punishment for driving under alcohol on recidivism in the short and long term</w:t>
      </w:r>
      <w:r w:rsidR="006B4A4C">
        <w:t xml:space="preserve">. </w:t>
      </w:r>
      <w:r w:rsidR="00EE444B" w:rsidRPr="00EE444B">
        <w:t xml:space="preserve">For this purpose, data was collected from administrative records on BAC tests in Washington state from 1999 to 2007, </w:t>
      </w:r>
      <w:r w:rsidR="002A4F50">
        <w:t xml:space="preserve">period </w:t>
      </w:r>
      <w:r w:rsidR="00EE444B" w:rsidRPr="00EE444B">
        <w:t>where an officer could arrest a driver if the BAC was above 0.08</w:t>
      </w:r>
      <w:r w:rsidR="00D73E8B">
        <w:t xml:space="preserve">. </w:t>
      </w:r>
      <w:r w:rsidR="00EE444B">
        <w:t>By u</w:t>
      </w:r>
      <w:r w:rsidR="00D73E8B">
        <w:t>nderstanding the variable</w:t>
      </w:r>
      <w:r w:rsidR="00EE444B">
        <w:t xml:space="preserve"> measure</w:t>
      </w:r>
      <w:r w:rsidR="00D73E8B">
        <w:t>, a identification strategy</w:t>
      </w:r>
      <w:r w:rsidR="006B4A4C">
        <w:t xml:space="preserve"> based on a </w:t>
      </w:r>
      <w:r w:rsidR="00A53618">
        <w:t xml:space="preserve">local linear </w:t>
      </w:r>
      <w:r w:rsidR="006B4A4C" w:rsidRPr="006B4A4C">
        <w:t>regression discontinuity approach</w:t>
      </w:r>
      <w:r w:rsidR="00D73E8B">
        <w:t xml:space="preserve"> were conducted.</w:t>
      </w:r>
      <w:r w:rsidR="008E378D">
        <w:t xml:space="preserve"> </w:t>
      </w:r>
      <w:r w:rsidR="00757087">
        <w:t>This</w:t>
      </w:r>
      <w:r w:rsidR="00A53618">
        <w:t xml:space="preserve"> was </w:t>
      </w:r>
      <w:r w:rsidR="00055EB9">
        <w:t xml:space="preserve">also </w:t>
      </w:r>
      <w:r w:rsidR="008E378D">
        <w:t>c</w:t>
      </w:r>
      <w:r w:rsidR="008E378D" w:rsidRPr="008E378D">
        <w:t>ontrol</w:t>
      </w:r>
      <w:r w:rsidR="008E378D">
        <w:t>l</w:t>
      </w:r>
      <w:r w:rsidR="000D519A">
        <w:t>ed</w:t>
      </w:r>
      <w:r w:rsidR="008E378D">
        <w:t xml:space="preserve"> </w:t>
      </w:r>
      <w:r w:rsidR="000D519A">
        <w:t>by</w:t>
      </w:r>
      <w:r w:rsidR="008E378D" w:rsidRPr="008E378D">
        <w:t xml:space="preserve"> gender, race, prior offenses</w:t>
      </w:r>
      <w:r w:rsidR="008E378D">
        <w:t xml:space="preserve"> and </w:t>
      </w:r>
      <w:r w:rsidR="008E378D" w:rsidRPr="008E378D">
        <w:t>fixed effects</w:t>
      </w:r>
      <w:r w:rsidR="008E378D">
        <w:t xml:space="preserve"> by age, year and county. </w:t>
      </w:r>
    </w:p>
    <w:p w14:paraId="28146564" w14:textId="77777777" w:rsidR="00DB6837" w:rsidRDefault="00DB6837" w:rsidP="006B4A4C">
      <w:pPr>
        <w:jc w:val="both"/>
      </w:pPr>
    </w:p>
    <w:p w14:paraId="4994C153" w14:textId="0868F0B3" w:rsidR="00E31A94" w:rsidRDefault="006B4A4C" w:rsidP="00AE0263">
      <w:pPr>
        <w:jc w:val="both"/>
      </w:pPr>
      <w:r w:rsidRPr="006B4A4C">
        <w:t xml:space="preserve">The results of this work suggest that those who were above the DUI cut-off point are less likely to </w:t>
      </w:r>
      <w:r w:rsidR="00E31A94" w:rsidRPr="00E31A94">
        <w:t xml:space="preserve">repeat drunk driving </w:t>
      </w:r>
      <w:r w:rsidR="00E31A94">
        <w:t>in</w:t>
      </w:r>
      <w:r w:rsidRPr="006B4A4C">
        <w:t xml:space="preserve"> 2pp (17%)</w:t>
      </w:r>
      <w:r>
        <w:t xml:space="preserve">. </w:t>
      </w:r>
      <w:r w:rsidR="00E31A94">
        <w:t>Li</w:t>
      </w:r>
      <w:r w:rsidR="00E31A94" w:rsidRPr="00E31A94">
        <w:t xml:space="preserve">kewise, the evidence shows that this effect increases up to 3pp </w:t>
      </w:r>
      <w:r w:rsidR="00E31A94">
        <w:t xml:space="preserve">(9%) </w:t>
      </w:r>
      <w:r w:rsidR="00E31A94" w:rsidRPr="00E31A94">
        <w:t>when analyzing</w:t>
      </w:r>
      <w:r w:rsidR="00E31A94">
        <w:t xml:space="preserve"> the aggravated DUI threshold. </w:t>
      </w:r>
      <w:r w:rsidR="00DB6837" w:rsidRPr="00DB6837">
        <w:t>This conclusion is in accordance with economic models</w:t>
      </w:r>
      <w:r w:rsidR="00E20533">
        <w:t>, as well as the n</w:t>
      </w:r>
      <w:r w:rsidR="00E20533" w:rsidRPr="00E20533">
        <w:t>ational model of criminality</w:t>
      </w:r>
      <w:r w:rsidR="00DB6837" w:rsidRPr="00DB6837">
        <w:t>, in which it is stated that the prominence of punishment contributes to reduc</w:t>
      </w:r>
      <w:r w:rsidR="009B56A5">
        <w:t>e</w:t>
      </w:r>
      <w:r w:rsidR="00DB6837" w:rsidRPr="00DB6837">
        <w:t xml:space="preserve"> recidivism</w:t>
      </w:r>
      <w:r w:rsidR="008169BD">
        <w:t xml:space="preserve">. To argue this, authors explain </w:t>
      </w:r>
      <w:r w:rsidR="00E23717">
        <w:t xml:space="preserve">this </w:t>
      </w:r>
      <w:r w:rsidR="008169BD">
        <w:t xml:space="preserve">effect </w:t>
      </w:r>
      <w:r w:rsidR="00E23717">
        <w:t>can be explained by</w:t>
      </w:r>
      <w:r w:rsidR="008169BD">
        <w:t xml:space="preserve"> three possible channels</w:t>
      </w:r>
      <w:r w:rsidR="009B56A5">
        <w:t>:</w:t>
      </w:r>
      <w:r w:rsidR="008169BD">
        <w:t xml:space="preserve"> </w:t>
      </w:r>
      <w:r w:rsidR="008169BD" w:rsidRPr="008169BD">
        <w:t>incapacitation, rehabilitation</w:t>
      </w:r>
      <w:r w:rsidR="008169BD">
        <w:t xml:space="preserve"> </w:t>
      </w:r>
      <w:r w:rsidR="008169BD" w:rsidRPr="008169BD">
        <w:t>and deterrenc</w:t>
      </w:r>
      <w:r w:rsidR="008169BD">
        <w:t>e.</w:t>
      </w:r>
    </w:p>
    <w:p w14:paraId="229345C7" w14:textId="77777777" w:rsidR="00DB6837" w:rsidRDefault="00DB6837" w:rsidP="00AE0263">
      <w:pPr>
        <w:jc w:val="both"/>
      </w:pPr>
    </w:p>
    <w:p w14:paraId="6FA7B670" w14:textId="39BE60E8" w:rsidR="00493EE0" w:rsidRDefault="00493EE0" w:rsidP="00AE0263">
      <w:pPr>
        <w:jc w:val="both"/>
      </w:pPr>
      <w:r w:rsidRPr="001A16AE">
        <w:rPr>
          <w:b/>
        </w:rPr>
        <w:t>Replication</w:t>
      </w:r>
      <w:r w:rsidR="005D1278">
        <w:rPr>
          <w:b/>
        </w:rPr>
        <w:t xml:space="preserve"> (worth </w:t>
      </w:r>
      <w:r w:rsidR="005830EE">
        <w:rPr>
          <w:b/>
        </w:rPr>
        <w:t>6</w:t>
      </w:r>
      <w:r w:rsidR="005D1278">
        <w:rPr>
          <w:b/>
        </w:rPr>
        <w:t xml:space="preserve"> points)</w:t>
      </w:r>
      <w:r w:rsidR="00451CBB">
        <w:t>.</w:t>
      </w:r>
      <w:r w:rsidR="00B73D46">
        <w:rPr>
          <w:rStyle w:val="Refdenotaalpie"/>
        </w:rPr>
        <w:footnoteReference w:id="2"/>
      </w:r>
      <w:r w:rsidR="00451CBB">
        <w:t xml:space="preserve"> </w:t>
      </w:r>
    </w:p>
    <w:p w14:paraId="57987308" w14:textId="77777777" w:rsidR="0027331A" w:rsidRPr="00451CBB" w:rsidRDefault="0027331A" w:rsidP="00AE0263">
      <w:pPr>
        <w:jc w:val="both"/>
      </w:pPr>
    </w:p>
    <w:p w14:paraId="5C9110DC" w14:textId="41F94CAF" w:rsidR="0027331A" w:rsidRPr="00F65ECE" w:rsidRDefault="00CF408B" w:rsidP="0027331A">
      <w:pPr>
        <w:pStyle w:val="Prrafodelista"/>
        <w:numPr>
          <w:ilvl w:val="0"/>
          <w:numId w:val="1"/>
        </w:numPr>
        <w:ind w:left="0"/>
        <w:jc w:val="both"/>
        <w:rPr>
          <w:u w:val="single"/>
        </w:rPr>
      </w:pPr>
      <w:r w:rsidRPr="00F65ECE">
        <w:rPr>
          <w:u w:val="single"/>
        </w:rPr>
        <w:lastRenderedPageBreak/>
        <w:t>In the United States, an officer can arrest a driver if after giving them a blood alcohol content</w:t>
      </w:r>
      <w:r w:rsidR="008D39A7" w:rsidRPr="00F65ECE">
        <w:rPr>
          <w:u w:val="single"/>
        </w:rPr>
        <w:t xml:space="preserve"> (BAC)</w:t>
      </w:r>
      <w:r w:rsidRPr="00F65ECE">
        <w:rPr>
          <w:u w:val="single"/>
        </w:rPr>
        <w:t xml:space="preserve"> test they learn the driver had a BAC of 0.08 or higher.  </w:t>
      </w:r>
      <w:r w:rsidR="00A63F02" w:rsidRPr="00F65ECE">
        <w:rPr>
          <w:u w:val="single"/>
        </w:rPr>
        <w:t xml:space="preserve">We will only focus on the 0.08 BAC cutoff. </w:t>
      </w:r>
      <w:r w:rsidR="00915B13" w:rsidRPr="00F65ECE">
        <w:rPr>
          <w:u w:val="single"/>
        </w:rPr>
        <w:t xml:space="preserve">We will be ignoring the 0.15 cutoff for all this analysis. </w:t>
      </w:r>
      <w:r w:rsidR="00A63F02" w:rsidRPr="00F65ECE">
        <w:rPr>
          <w:u w:val="single"/>
        </w:rPr>
        <w:t>C</w:t>
      </w:r>
      <w:r w:rsidR="004C779B" w:rsidRPr="00F65ECE">
        <w:rPr>
          <w:u w:val="single"/>
        </w:rPr>
        <w:t>reate a dummy equaling 1 if bac1&gt;= 0.08</w:t>
      </w:r>
      <w:r w:rsidR="009F2A79" w:rsidRPr="00F65ECE">
        <w:rPr>
          <w:u w:val="single"/>
        </w:rPr>
        <w:t xml:space="preserve"> and 0 otherwise</w:t>
      </w:r>
      <w:r w:rsidR="001B0308" w:rsidRPr="00F65ECE">
        <w:rPr>
          <w:u w:val="single"/>
        </w:rPr>
        <w:t xml:space="preserve"> in your do file or R file.</w:t>
      </w:r>
    </w:p>
    <w:p w14:paraId="13FFAC45" w14:textId="77777777" w:rsidR="00280B40" w:rsidRPr="00F65ECE" w:rsidRDefault="00280B40" w:rsidP="00280B40">
      <w:pPr>
        <w:jc w:val="both"/>
        <w:rPr>
          <w:u w:val="single"/>
        </w:rPr>
      </w:pPr>
    </w:p>
    <w:p w14:paraId="6AED0291" w14:textId="73C9FCD2" w:rsidR="00055EB9" w:rsidRPr="00055EB9" w:rsidRDefault="008B393F" w:rsidP="008B393F">
      <w:pPr>
        <w:pStyle w:val="Textosinformato"/>
        <w:rPr>
          <w:rFonts w:ascii="Courier New" w:hAnsi="Courier New" w:cs="Courier New"/>
          <w:lang w:val="en-US"/>
        </w:rPr>
      </w:pPr>
      <w:r w:rsidRPr="00055EB9">
        <w:rPr>
          <w:rFonts w:ascii="Courier New" w:hAnsi="Courier New" w:cs="Courier New"/>
          <w:lang w:val="en-US"/>
        </w:rPr>
        <w:t xml:space="preserve">gen </w:t>
      </w:r>
      <w:r w:rsidR="00CC36FA">
        <w:rPr>
          <w:rFonts w:ascii="Courier New" w:hAnsi="Courier New" w:cs="Courier New"/>
          <w:lang w:val="en-US"/>
        </w:rPr>
        <w:t>DUI</w:t>
      </w:r>
      <w:r w:rsidRPr="00055EB9">
        <w:rPr>
          <w:rFonts w:ascii="Courier New" w:hAnsi="Courier New" w:cs="Courier New"/>
          <w:lang w:val="en-US"/>
        </w:rPr>
        <w:t>=</w:t>
      </w:r>
      <w:r w:rsidR="00055EB9" w:rsidRPr="00055EB9">
        <w:rPr>
          <w:rFonts w:ascii="Courier New" w:hAnsi="Courier New" w:cs="Courier New"/>
          <w:lang w:val="en-US"/>
        </w:rPr>
        <w:t>0</w:t>
      </w:r>
    </w:p>
    <w:p w14:paraId="78AC2FB8" w14:textId="547BF81E" w:rsidR="008B393F" w:rsidRPr="00055EB9" w:rsidRDefault="00055EB9" w:rsidP="008B393F">
      <w:pPr>
        <w:pStyle w:val="Textosinformato"/>
        <w:rPr>
          <w:rFonts w:ascii="Courier New" w:hAnsi="Courier New" w:cs="Courier New"/>
          <w:lang w:val="en-US"/>
        </w:rPr>
      </w:pPr>
      <w:r w:rsidRPr="00055EB9">
        <w:rPr>
          <w:rFonts w:ascii="Courier New" w:hAnsi="Courier New" w:cs="Courier New"/>
          <w:lang w:val="en-US"/>
        </w:rPr>
        <w:t xml:space="preserve">replace </w:t>
      </w:r>
      <w:r w:rsidR="00CC36FA">
        <w:rPr>
          <w:rFonts w:ascii="Courier New" w:hAnsi="Courier New" w:cs="Courier New"/>
          <w:lang w:val="en-US"/>
        </w:rPr>
        <w:t>DUI</w:t>
      </w:r>
      <w:r w:rsidRPr="00055EB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=1 if </w:t>
      </w:r>
      <w:r w:rsidR="008B393F" w:rsidRPr="00055EB9">
        <w:rPr>
          <w:rFonts w:ascii="Courier New" w:hAnsi="Courier New" w:cs="Courier New"/>
          <w:lang w:val="en-US"/>
        </w:rPr>
        <w:t>bac1&gt;=0.0</w:t>
      </w:r>
      <w:r>
        <w:rPr>
          <w:rFonts w:ascii="Courier New" w:hAnsi="Courier New" w:cs="Courier New"/>
          <w:lang w:val="en-US"/>
        </w:rPr>
        <w:t>8</w:t>
      </w:r>
    </w:p>
    <w:p w14:paraId="542A84DA" w14:textId="77777777" w:rsidR="00AE0263" w:rsidRDefault="00AE0263" w:rsidP="00AE0263">
      <w:pPr>
        <w:pStyle w:val="Prrafodelista"/>
        <w:ind w:left="0"/>
        <w:jc w:val="both"/>
      </w:pPr>
    </w:p>
    <w:p w14:paraId="0AD33977" w14:textId="0CE47E4B" w:rsidR="00AE0263" w:rsidRPr="00F65ECE" w:rsidRDefault="0002402C" w:rsidP="00AE0263">
      <w:pPr>
        <w:pStyle w:val="Prrafodelista"/>
        <w:numPr>
          <w:ilvl w:val="0"/>
          <w:numId w:val="1"/>
        </w:numPr>
        <w:ind w:left="0"/>
        <w:jc w:val="both"/>
        <w:rPr>
          <w:u w:val="single"/>
        </w:rPr>
      </w:pPr>
      <w:r w:rsidRPr="00F65ECE">
        <w:rPr>
          <w:u w:val="single"/>
        </w:rPr>
        <w:t>The first thing to do in any RDD is look at the raw data and see if there’s any evidence for manipulation</w:t>
      </w:r>
      <w:r w:rsidR="002C4EF2" w:rsidRPr="00F65ECE">
        <w:rPr>
          <w:u w:val="single"/>
        </w:rPr>
        <w:t xml:space="preserve"> (“sorting on the running variable”)</w:t>
      </w:r>
      <w:r w:rsidRPr="00F65ECE">
        <w:rPr>
          <w:u w:val="single"/>
        </w:rPr>
        <w:t xml:space="preserve">.  If people were capable of manipulating their blood alcohol content (bac1), </w:t>
      </w:r>
      <w:r w:rsidR="004A2A51" w:rsidRPr="00F65ECE">
        <w:rPr>
          <w:u w:val="single"/>
        </w:rPr>
        <w:t>describe the test we would use to check for this</w:t>
      </w:r>
      <w:r w:rsidR="00BE07BD" w:rsidRPr="00F65ECE">
        <w:rPr>
          <w:u w:val="single"/>
        </w:rPr>
        <w:t>.</w:t>
      </w:r>
      <w:r w:rsidRPr="00F65ECE">
        <w:rPr>
          <w:u w:val="single"/>
        </w:rPr>
        <w:t xml:space="preserve">  </w:t>
      </w:r>
      <w:r w:rsidR="00387A14" w:rsidRPr="00F65ECE">
        <w:rPr>
          <w:u w:val="single"/>
        </w:rPr>
        <w:t>Now evaluate whether you see this</w:t>
      </w:r>
      <w:r w:rsidRPr="00F65ECE">
        <w:rPr>
          <w:u w:val="single"/>
        </w:rPr>
        <w:t xml:space="preserve"> in these data?  </w:t>
      </w:r>
      <w:r w:rsidR="003449DF" w:rsidRPr="00F65ECE">
        <w:rPr>
          <w:u w:val="single"/>
        </w:rPr>
        <w:t>Either recreate</w:t>
      </w:r>
      <w:r w:rsidRPr="00F65ECE">
        <w:rPr>
          <w:u w:val="single"/>
        </w:rPr>
        <w:t xml:space="preserve"> Figure 1 using the bac1 variable as your measure of blood alcohol content</w:t>
      </w:r>
      <w:r w:rsidR="000E4B32" w:rsidRPr="00F65ECE">
        <w:rPr>
          <w:u w:val="single"/>
        </w:rPr>
        <w:t xml:space="preserve"> or use your own density test from software</w:t>
      </w:r>
      <w:r w:rsidRPr="00F65ECE">
        <w:rPr>
          <w:u w:val="single"/>
        </w:rPr>
        <w:t xml:space="preserve">.  </w:t>
      </w:r>
      <w:r w:rsidR="0018299E" w:rsidRPr="00F65ECE">
        <w:rPr>
          <w:u w:val="single"/>
        </w:rPr>
        <w:t xml:space="preserve">Do you find evidence for sorting on the running variable? </w:t>
      </w:r>
    </w:p>
    <w:p w14:paraId="34CDC3E9" w14:textId="70C14B7E" w:rsidR="008B393F" w:rsidRDefault="008B393F" w:rsidP="008B393F">
      <w:pPr>
        <w:jc w:val="both"/>
      </w:pPr>
    </w:p>
    <w:p w14:paraId="62C5C330" w14:textId="1F056C80" w:rsidR="008B393F" w:rsidRDefault="008B393F" w:rsidP="008B393F">
      <w:pPr>
        <w:pStyle w:val="Textosinformato"/>
        <w:rPr>
          <w:rFonts w:ascii="Courier New" w:hAnsi="Courier New" w:cs="Courier New"/>
          <w:lang w:val="en-US"/>
        </w:rPr>
      </w:pPr>
      <w:r w:rsidRPr="008B393F">
        <w:rPr>
          <w:rFonts w:ascii="Courier New" w:hAnsi="Courier New" w:cs="Courier New"/>
          <w:lang w:val="en-US"/>
        </w:rPr>
        <w:t xml:space="preserve">histogram bac1, </w:t>
      </w:r>
      <w:proofErr w:type="spellStart"/>
      <w:r w:rsidRPr="008B393F">
        <w:rPr>
          <w:rFonts w:ascii="Courier New" w:hAnsi="Courier New" w:cs="Courier New"/>
          <w:lang w:val="en-US"/>
        </w:rPr>
        <w:t>freq</w:t>
      </w:r>
      <w:proofErr w:type="spellEnd"/>
      <w:r w:rsidRPr="008B393F">
        <w:rPr>
          <w:rFonts w:ascii="Courier New" w:hAnsi="Courier New" w:cs="Courier New"/>
          <w:lang w:val="en-US"/>
        </w:rPr>
        <w:t xml:space="preserve"> width(0.001) </w:t>
      </w:r>
      <w:proofErr w:type="spellStart"/>
      <w:r w:rsidRPr="008B393F">
        <w:rPr>
          <w:rFonts w:ascii="Courier New" w:hAnsi="Courier New" w:cs="Courier New"/>
          <w:lang w:val="en-US"/>
        </w:rPr>
        <w:t>bcolor</w:t>
      </w:r>
      <w:proofErr w:type="spellEnd"/>
      <w:r w:rsidRPr="008B393F">
        <w:rPr>
          <w:rFonts w:ascii="Courier New" w:hAnsi="Courier New" w:cs="Courier New"/>
          <w:lang w:val="en-US"/>
        </w:rPr>
        <w:t xml:space="preserve">(gray) </w:t>
      </w:r>
      <w:proofErr w:type="spellStart"/>
      <w:r w:rsidRPr="008B393F">
        <w:rPr>
          <w:rFonts w:ascii="Courier New" w:hAnsi="Courier New" w:cs="Courier New"/>
          <w:lang w:val="en-US"/>
        </w:rPr>
        <w:t>xtitle</w:t>
      </w:r>
      <w:proofErr w:type="spellEnd"/>
      <w:r w:rsidRPr="008B393F">
        <w:rPr>
          <w:rFonts w:ascii="Courier New" w:hAnsi="Courier New" w:cs="Courier New"/>
          <w:lang w:val="en-US"/>
        </w:rPr>
        <w:t xml:space="preserve">("BAC") </w:t>
      </w:r>
      <w:proofErr w:type="spellStart"/>
      <w:r w:rsidRPr="008B393F">
        <w:rPr>
          <w:rFonts w:ascii="Courier New" w:hAnsi="Courier New" w:cs="Courier New"/>
          <w:lang w:val="en-US"/>
        </w:rPr>
        <w:t>ytitle</w:t>
      </w:r>
      <w:proofErr w:type="spellEnd"/>
      <w:r w:rsidRPr="008B393F">
        <w:rPr>
          <w:rFonts w:ascii="Courier New" w:hAnsi="Courier New" w:cs="Courier New"/>
          <w:lang w:val="en-US"/>
        </w:rPr>
        <w:t xml:space="preserve">("Frequency") title("BAC Histogram") </w:t>
      </w:r>
      <w:proofErr w:type="spellStart"/>
      <w:r w:rsidRPr="008B393F">
        <w:rPr>
          <w:rFonts w:ascii="Courier New" w:hAnsi="Courier New" w:cs="Courier New"/>
          <w:lang w:val="en-US"/>
        </w:rPr>
        <w:t>xline</w:t>
      </w:r>
      <w:proofErr w:type="spellEnd"/>
      <w:r w:rsidRPr="008B393F">
        <w:rPr>
          <w:rFonts w:ascii="Courier New" w:hAnsi="Courier New" w:cs="Courier New"/>
          <w:lang w:val="en-US"/>
        </w:rPr>
        <w:t xml:space="preserve">(0.08, </w:t>
      </w:r>
      <w:proofErr w:type="spellStart"/>
      <w:r w:rsidRPr="008B393F">
        <w:rPr>
          <w:rFonts w:ascii="Courier New" w:hAnsi="Courier New" w:cs="Courier New"/>
          <w:lang w:val="en-US"/>
        </w:rPr>
        <w:t>lcolor</w:t>
      </w:r>
      <w:proofErr w:type="spellEnd"/>
      <w:r w:rsidRPr="008B393F">
        <w:rPr>
          <w:rFonts w:ascii="Courier New" w:hAnsi="Courier New" w:cs="Courier New"/>
          <w:lang w:val="en-US"/>
        </w:rPr>
        <w:t>(black))</w:t>
      </w:r>
    </w:p>
    <w:p w14:paraId="2E2032F5" w14:textId="5CBEDA42" w:rsidR="004D25F7" w:rsidRDefault="004D25F7" w:rsidP="008B393F">
      <w:pPr>
        <w:pStyle w:val="Textosinformato"/>
        <w:rPr>
          <w:rFonts w:ascii="Courier New" w:hAnsi="Courier New" w:cs="Courier New"/>
          <w:lang w:val="en-US"/>
        </w:rPr>
      </w:pPr>
    </w:p>
    <w:p w14:paraId="57DDF8AE" w14:textId="19D119C0" w:rsidR="008B393F" w:rsidRPr="008B393F" w:rsidRDefault="004D25F7" w:rsidP="004D25F7">
      <w:pPr>
        <w:pStyle w:val="Prrafodelista"/>
        <w:ind w:left="0"/>
        <w:jc w:val="center"/>
        <w:rPr>
          <w:rFonts w:ascii="Courier New" w:hAnsi="Courier New" w:cs="Courier New"/>
          <w:sz w:val="21"/>
          <w:szCs w:val="21"/>
        </w:rPr>
      </w:pPr>
      <w:r w:rsidRPr="004D25F7">
        <w:rPr>
          <w:b/>
          <w:bCs/>
        </w:rPr>
        <w:t>Figure 1:BAC distribution</w:t>
      </w:r>
    </w:p>
    <w:p w14:paraId="0AA4B9C4" w14:textId="1FEC6757" w:rsidR="008B393F" w:rsidRDefault="008B393F" w:rsidP="008B393F">
      <w:pPr>
        <w:jc w:val="center"/>
      </w:pPr>
      <w:r>
        <w:rPr>
          <w:noProof/>
        </w:rPr>
        <w:drawing>
          <wp:inline distT="0" distB="0" distL="0" distR="0" wp14:anchorId="6F304B29" wp14:editId="4DD90292">
            <wp:extent cx="2647575" cy="1927412"/>
            <wp:effectExtent l="0" t="0" r="0" b="3175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59" cy="19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4860" w14:textId="3BF66790" w:rsidR="00834F5F" w:rsidRDefault="00834F5F" w:rsidP="008B393F">
      <w:pPr>
        <w:jc w:val="center"/>
      </w:pPr>
    </w:p>
    <w:p w14:paraId="41C6BDCB" w14:textId="1A64336A" w:rsidR="00CB13B8" w:rsidRPr="007C3432" w:rsidRDefault="0026756D" w:rsidP="0026756D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7C3432">
        <w:rPr>
          <w:rFonts w:ascii="Courier New" w:hAnsi="Courier New" w:cs="Courier New"/>
          <w:lang w:val="en-US"/>
        </w:rPr>
        <w:t>rddensity</w:t>
      </w:r>
      <w:proofErr w:type="spellEnd"/>
      <w:r w:rsidRPr="007C3432">
        <w:rPr>
          <w:rFonts w:ascii="Courier New" w:hAnsi="Courier New" w:cs="Courier New"/>
          <w:lang w:val="en-US"/>
        </w:rPr>
        <w:t xml:space="preserve"> bac1, c(0.08) plot all</w:t>
      </w:r>
    </w:p>
    <w:p w14:paraId="06537B44" w14:textId="4BAC9234" w:rsidR="0026756D" w:rsidRDefault="0026756D" w:rsidP="00CB13B8">
      <w:pPr>
        <w:jc w:val="both"/>
      </w:pPr>
    </w:p>
    <w:p w14:paraId="2E629F76" w14:textId="77777777" w:rsidR="0026756D" w:rsidRPr="0026756D" w:rsidRDefault="0026756D" w:rsidP="0026756D">
      <w:pPr>
        <w:jc w:val="center"/>
        <w:rPr>
          <w:rFonts w:ascii="Courier New" w:hAnsi="Courier New" w:cs="Courier New"/>
          <w:sz w:val="21"/>
          <w:szCs w:val="21"/>
        </w:rPr>
      </w:pPr>
      <w:r w:rsidRPr="0026756D">
        <w:rPr>
          <w:rFonts w:ascii="Courier New" w:hAnsi="Courier New" w:cs="Courier New"/>
          <w:sz w:val="21"/>
          <w:szCs w:val="21"/>
        </w:rPr>
        <w:t>-----------------------------------------------</w:t>
      </w:r>
    </w:p>
    <w:p w14:paraId="188C4A96" w14:textId="11C096BC" w:rsidR="0026756D" w:rsidRPr="0026756D" w:rsidRDefault="0026756D" w:rsidP="0026756D">
      <w:pPr>
        <w:jc w:val="center"/>
        <w:rPr>
          <w:rFonts w:ascii="Courier New" w:hAnsi="Courier New" w:cs="Courier New"/>
          <w:sz w:val="21"/>
          <w:szCs w:val="21"/>
        </w:rPr>
      </w:pPr>
      <w:r w:rsidRPr="0026756D">
        <w:rPr>
          <w:rFonts w:ascii="Courier New" w:hAnsi="Courier New" w:cs="Courier New"/>
          <w:sz w:val="21"/>
          <w:szCs w:val="21"/>
        </w:rPr>
        <w:t xml:space="preserve">Method </w:t>
      </w:r>
      <w:r>
        <w:rPr>
          <w:rFonts w:ascii="Courier New" w:hAnsi="Courier New" w:cs="Courier New"/>
          <w:sz w:val="21"/>
          <w:szCs w:val="21"/>
        </w:rPr>
        <w:t xml:space="preserve">         </w:t>
      </w:r>
      <w:r w:rsidRPr="0026756D">
        <w:rPr>
          <w:rFonts w:ascii="Courier New" w:hAnsi="Courier New" w:cs="Courier New"/>
          <w:sz w:val="21"/>
          <w:szCs w:val="21"/>
        </w:rPr>
        <w:t>|          T        P&gt;|T|</w:t>
      </w:r>
    </w:p>
    <w:p w14:paraId="5916125D" w14:textId="77777777" w:rsidR="0026756D" w:rsidRPr="0026756D" w:rsidRDefault="0026756D" w:rsidP="0026756D">
      <w:pPr>
        <w:jc w:val="center"/>
        <w:rPr>
          <w:rFonts w:ascii="Courier New" w:hAnsi="Courier New" w:cs="Courier New"/>
          <w:sz w:val="21"/>
          <w:szCs w:val="21"/>
        </w:rPr>
      </w:pPr>
      <w:r w:rsidRPr="0026756D">
        <w:rPr>
          <w:rFonts w:ascii="Courier New" w:hAnsi="Courier New" w:cs="Courier New"/>
          <w:sz w:val="21"/>
          <w:szCs w:val="21"/>
        </w:rPr>
        <w:t>-------------------+---------------------------</w:t>
      </w:r>
    </w:p>
    <w:p w14:paraId="3ECB6AA1" w14:textId="47ACB49B" w:rsidR="0026756D" w:rsidRPr="0026756D" w:rsidRDefault="0026756D" w:rsidP="0026756D">
      <w:pPr>
        <w:jc w:val="center"/>
        <w:rPr>
          <w:rFonts w:ascii="Courier New" w:hAnsi="Courier New" w:cs="Courier New"/>
          <w:sz w:val="21"/>
          <w:szCs w:val="21"/>
        </w:rPr>
      </w:pPr>
      <w:r w:rsidRPr="0026756D">
        <w:rPr>
          <w:rFonts w:ascii="Courier New" w:hAnsi="Courier New" w:cs="Courier New"/>
          <w:sz w:val="21"/>
          <w:szCs w:val="21"/>
        </w:rPr>
        <w:t>Conventional</w:t>
      </w:r>
      <w:r>
        <w:rPr>
          <w:rFonts w:ascii="Courier New" w:hAnsi="Courier New" w:cs="Courier New"/>
          <w:sz w:val="21"/>
          <w:szCs w:val="21"/>
        </w:rPr>
        <w:t xml:space="preserve">.   </w:t>
      </w:r>
      <w:r w:rsidRPr="0026756D">
        <w:rPr>
          <w:rFonts w:ascii="Courier New" w:hAnsi="Courier New" w:cs="Courier New"/>
          <w:sz w:val="21"/>
          <w:szCs w:val="21"/>
        </w:rPr>
        <w:t xml:space="preserve"> |       0.5337      0.5936</w:t>
      </w:r>
    </w:p>
    <w:p w14:paraId="1CC66B19" w14:textId="5958A9C7" w:rsidR="0026756D" w:rsidRPr="007C3432" w:rsidRDefault="0026756D" w:rsidP="0026756D">
      <w:pPr>
        <w:jc w:val="center"/>
        <w:rPr>
          <w:rFonts w:ascii="Courier New" w:hAnsi="Courier New" w:cs="Courier New"/>
          <w:sz w:val="21"/>
          <w:szCs w:val="21"/>
        </w:rPr>
      </w:pPr>
      <w:r w:rsidRPr="007C3432">
        <w:rPr>
          <w:rFonts w:ascii="Courier New" w:hAnsi="Courier New" w:cs="Courier New"/>
          <w:sz w:val="21"/>
          <w:szCs w:val="21"/>
        </w:rPr>
        <w:t>Robust           |       2.2032      0.0276</w:t>
      </w:r>
    </w:p>
    <w:p w14:paraId="3671BF11" w14:textId="7512509A" w:rsidR="0026756D" w:rsidRPr="007C3432" w:rsidRDefault="0026756D" w:rsidP="0026756D">
      <w:pPr>
        <w:jc w:val="center"/>
        <w:rPr>
          <w:rFonts w:ascii="Courier New" w:hAnsi="Courier New" w:cs="Courier New"/>
          <w:sz w:val="21"/>
          <w:szCs w:val="21"/>
        </w:rPr>
      </w:pPr>
      <w:r w:rsidRPr="007C3432">
        <w:rPr>
          <w:rFonts w:ascii="Courier New" w:hAnsi="Courier New" w:cs="Courier New"/>
          <w:sz w:val="21"/>
          <w:szCs w:val="21"/>
        </w:rPr>
        <w:t>-----------------------------------------------</w:t>
      </w:r>
    </w:p>
    <w:p w14:paraId="5AAB1F0D" w14:textId="6F2A5936" w:rsidR="00746EBC" w:rsidRPr="007C3432" w:rsidRDefault="00746EBC" w:rsidP="0026756D">
      <w:pPr>
        <w:jc w:val="center"/>
        <w:rPr>
          <w:rFonts w:ascii="Courier New" w:hAnsi="Courier New" w:cs="Courier New"/>
          <w:sz w:val="21"/>
          <w:szCs w:val="21"/>
        </w:rPr>
      </w:pPr>
    </w:p>
    <w:p w14:paraId="054E6A0E" w14:textId="77777777" w:rsidR="00746EBC" w:rsidRPr="007C3432" w:rsidRDefault="00746EBC" w:rsidP="00E86F12">
      <w:pPr>
        <w:rPr>
          <w:rFonts w:ascii="Courier New" w:hAnsi="Courier New" w:cs="Courier New"/>
          <w:sz w:val="21"/>
          <w:szCs w:val="21"/>
        </w:rPr>
      </w:pPr>
    </w:p>
    <w:p w14:paraId="47CF409D" w14:textId="3788DA34" w:rsidR="00CB13B8" w:rsidRDefault="001F2ACE" w:rsidP="009E50B2">
      <w:pPr>
        <w:jc w:val="both"/>
      </w:pPr>
      <w:r>
        <w:t>Based</w:t>
      </w:r>
      <w:r w:rsidR="00CB13B8">
        <w:t xml:space="preserve"> </w:t>
      </w:r>
      <w:r>
        <w:t>on</w:t>
      </w:r>
      <w:r w:rsidR="00CB13B8">
        <w:t xml:space="preserve"> figure 1,</w:t>
      </w:r>
      <w:r w:rsidR="009E50B2">
        <w:t xml:space="preserve"> there’s no evidence for sorting on the running variable, since at the </w:t>
      </w:r>
      <w:r w:rsidR="00B94D0D">
        <w:t>cutoff point</w:t>
      </w:r>
      <w:r w:rsidR="009E50B2">
        <w:t xml:space="preserve"> the sample distribution is continuous. T</w:t>
      </w:r>
      <w:r w:rsidR="009E50B2" w:rsidRPr="009E50B2">
        <w:t xml:space="preserve">his </w:t>
      </w:r>
      <w:r w:rsidR="009E50B2">
        <w:t xml:space="preserve">behavior </w:t>
      </w:r>
      <w:r w:rsidR="009E50B2" w:rsidRPr="009E50B2">
        <w:t xml:space="preserve">suggests that people are </w:t>
      </w:r>
      <w:r w:rsidR="009E50B2">
        <w:t xml:space="preserve">not </w:t>
      </w:r>
      <w:r w:rsidR="009E50B2" w:rsidRPr="009E50B2">
        <w:t>manipulating</w:t>
      </w:r>
      <w:r w:rsidR="009E50B2">
        <w:t xml:space="preserve"> the blood alcohol content. </w:t>
      </w:r>
      <w:r w:rsidR="00432F90">
        <w:t>This</w:t>
      </w:r>
      <w:r w:rsidR="00E86F12">
        <w:t xml:space="preserve"> affirmation</w:t>
      </w:r>
      <w:r w:rsidR="00432F90">
        <w:t xml:space="preserve"> can </w:t>
      </w:r>
      <w:r w:rsidR="00E86F12">
        <w:t xml:space="preserve">also </w:t>
      </w:r>
      <w:r w:rsidR="003818CD">
        <w:t>be proved</w:t>
      </w:r>
      <w:r w:rsidR="00432F90">
        <w:t xml:space="preserve"> </w:t>
      </w:r>
      <w:r w:rsidR="000D4665">
        <w:t>with</w:t>
      </w:r>
      <w:r w:rsidR="00432F90">
        <w:t xml:space="preserve"> the Mc </w:t>
      </w:r>
      <w:proofErr w:type="spellStart"/>
      <w:r w:rsidR="00432F90">
        <w:t>Cra</w:t>
      </w:r>
      <w:r w:rsidR="000D4665">
        <w:t>ry</w:t>
      </w:r>
      <w:proofErr w:type="spellEnd"/>
      <w:r w:rsidR="00432F90">
        <w:t xml:space="preserve"> density test,</w:t>
      </w:r>
      <w:r w:rsidR="00E86F12">
        <w:t xml:space="preserve"> </w:t>
      </w:r>
      <w:r w:rsidR="000D4665" w:rsidRPr="000D4665">
        <w:t xml:space="preserve">under the null </w:t>
      </w:r>
      <w:r w:rsidR="000D4665">
        <w:t xml:space="preserve">hypothesis that </w:t>
      </w:r>
      <w:r w:rsidR="000D4665" w:rsidRPr="000D4665">
        <w:t xml:space="preserve">density </w:t>
      </w:r>
      <w:r w:rsidR="000D4665">
        <w:t>is</w:t>
      </w:r>
      <w:r w:rsidR="000D4665" w:rsidRPr="000D4665">
        <w:t xml:space="preserve"> continuous at the </w:t>
      </w:r>
      <w:r w:rsidR="000D4665" w:rsidRPr="009E50B2">
        <w:t>threshold</w:t>
      </w:r>
      <w:r w:rsidR="000D4665">
        <w:t xml:space="preserve">. Given the </w:t>
      </w:r>
      <w:r w:rsidR="00432F90">
        <w:t>p-value is 0.59</w:t>
      </w:r>
      <w:r w:rsidR="000D4665">
        <w:t>, the hypothesis is not rejected and</w:t>
      </w:r>
      <w:r w:rsidR="000D4665" w:rsidRPr="000D4665">
        <w:t xml:space="preserve"> therefore there is no evidence of manipulation.</w:t>
      </w:r>
    </w:p>
    <w:p w14:paraId="3451C648" w14:textId="77777777" w:rsidR="00CB13B8" w:rsidRDefault="00CB13B8" w:rsidP="008B393F">
      <w:pPr>
        <w:jc w:val="center"/>
      </w:pPr>
    </w:p>
    <w:p w14:paraId="12182EC4" w14:textId="7D672AB5" w:rsidR="00307A7B" w:rsidRPr="00F65ECE" w:rsidRDefault="005E7976" w:rsidP="00AE0263">
      <w:pPr>
        <w:pStyle w:val="Prrafodelista"/>
        <w:numPr>
          <w:ilvl w:val="0"/>
          <w:numId w:val="1"/>
        </w:numPr>
        <w:ind w:left="0"/>
        <w:jc w:val="both"/>
        <w:rPr>
          <w:u w:val="single"/>
        </w:rPr>
      </w:pPr>
      <w:r w:rsidRPr="00F65ECE">
        <w:rPr>
          <w:u w:val="single"/>
        </w:rPr>
        <w:lastRenderedPageBreak/>
        <w:t xml:space="preserve">The second thing we need to do is check for covariate balance.  </w:t>
      </w:r>
      <w:r w:rsidR="00D54F43" w:rsidRPr="00F65ECE">
        <w:rPr>
          <w:u w:val="single"/>
        </w:rPr>
        <w:t xml:space="preserve">Recreate Table 2 </w:t>
      </w:r>
      <w:r w:rsidR="00A372A4" w:rsidRPr="00F65ECE">
        <w:rPr>
          <w:u w:val="single"/>
        </w:rPr>
        <w:t xml:space="preserve">Panel A </w:t>
      </w:r>
      <w:r w:rsidR="00D54F43" w:rsidRPr="00F65ECE">
        <w:rPr>
          <w:u w:val="single"/>
        </w:rPr>
        <w:t xml:space="preserve">but only white male, age and accident (acc) as dependent variables.  Use your equation 1) for this. </w:t>
      </w:r>
      <w:r w:rsidR="00DA3E86" w:rsidRPr="00F65ECE">
        <w:rPr>
          <w:u w:val="single"/>
        </w:rPr>
        <w:t>Are the covariate</w:t>
      </w:r>
      <w:r w:rsidR="005953A3" w:rsidRPr="00F65ECE">
        <w:rPr>
          <w:u w:val="single"/>
        </w:rPr>
        <w:t>s</w:t>
      </w:r>
      <w:r w:rsidR="00DA3E86" w:rsidRPr="00F65ECE">
        <w:rPr>
          <w:u w:val="single"/>
        </w:rPr>
        <w:t xml:space="preserve"> balanced at the cutoff?</w:t>
      </w:r>
      <w:r w:rsidRPr="00F65ECE">
        <w:rPr>
          <w:u w:val="single"/>
        </w:rPr>
        <w:t xml:space="preserve">  </w:t>
      </w:r>
      <w:r w:rsidR="00BA1A37" w:rsidRPr="00F65ECE">
        <w:rPr>
          <w:u w:val="single"/>
        </w:rPr>
        <w:t>It’s okay if they are not exactly the same as Hansen’s.</w:t>
      </w:r>
    </w:p>
    <w:p w14:paraId="79DE6015" w14:textId="3E6D436D" w:rsidR="0027331A" w:rsidRDefault="0027331A" w:rsidP="0027331A">
      <w:pPr>
        <w:pStyle w:val="Prrafodelista"/>
        <w:ind w:left="0"/>
        <w:jc w:val="both"/>
      </w:pPr>
    </w:p>
    <w:p w14:paraId="00C085FE" w14:textId="7FE34B72" w:rsidR="00F363FB" w:rsidRPr="00F363FB" w:rsidRDefault="00F363FB" w:rsidP="0027331A">
      <w:pPr>
        <w:pStyle w:val="Prrafodelista"/>
        <w:ind w:left="0"/>
        <w:jc w:val="both"/>
        <w:rPr>
          <w:rFonts w:ascii="Courier New" w:hAnsi="Courier New" w:cs="Courier New"/>
          <w:sz w:val="18"/>
          <w:szCs w:val="18"/>
        </w:rPr>
      </w:pPr>
      <w:r w:rsidRPr="00F363FB">
        <w:rPr>
          <w:rFonts w:ascii="Courier New" w:hAnsi="Courier New" w:cs="Courier New"/>
          <w:sz w:val="18"/>
          <w:szCs w:val="18"/>
        </w:rPr>
        <w:t>gen DUI_c=DUI-0.08</w:t>
      </w:r>
    </w:p>
    <w:p w14:paraId="00076F53" w14:textId="1F8E6A5F" w:rsidR="00F363FB" w:rsidRDefault="00F363FB" w:rsidP="0027331A">
      <w:pPr>
        <w:pStyle w:val="Prrafodelista"/>
        <w:ind w:left="0"/>
        <w:jc w:val="both"/>
        <w:rPr>
          <w:rFonts w:ascii="Courier New" w:hAnsi="Courier New" w:cs="Courier New"/>
          <w:sz w:val="18"/>
          <w:szCs w:val="18"/>
        </w:rPr>
      </w:pPr>
      <w:r w:rsidRPr="00F363FB">
        <w:rPr>
          <w:rFonts w:ascii="Courier New" w:hAnsi="Courier New" w:cs="Courier New"/>
          <w:sz w:val="18"/>
          <w:szCs w:val="18"/>
        </w:rPr>
        <w:t>gen DUI_bac1</w:t>
      </w:r>
      <w:r>
        <w:rPr>
          <w:rFonts w:ascii="Courier New" w:hAnsi="Courier New" w:cs="Courier New"/>
          <w:sz w:val="18"/>
          <w:szCs w:val="18"/>
        </w:rPr>
        <w:t>=(</w:t>
      </w:r>
      <w:proofErr w:type="spellStart"/>
      <w:r>
        <w:rPr>
          <w:rFonts w:ascii="Courier New" w:hAnsi="Courier New" w:cs="Courier New"/>
          <w:sz w:val="18"/>
          <w:szCs w:val="18"/>
        </w:rPr>
        <w:t>DUI_c</w:t>
      </w:r>
      <w:proofErr w:type="spellEnd"/>
      <w:r>
        <w:rPr>
          <w:rFonts w:ascii="Courier New" w:hAnsi="Courier New" w:cs="Courier New"/>
          <w:sz w:val="18"/>
          <w:szCs w:val="18"/>
        </w:rPr>
        <w:t>*bac1)</w:t>
      </w:r>
    </w:p>
    <w:p w14:paraId="3593853F" w14:textId="776B8758" w:rsidR="00986D96" w:rsidRDefault="00986D96" w:rsidP="0027331A">
      <w:pPr>
        <w:pStyle w:val="Prrafodelista"/>
        <w:ind w:left="0"/>
        <w:jc w:val="both"/>
        <w:rPr>
          <w:rFonts w:ascii="Courier New" w:hAnsi="Courier New" w:cs="Courier New"/>
          <w:sz w:val="18"/>
          <w:szCs w:val="18"/>
        </w:rPr>
      </w:pPr>
    </w:p>
    <w:p w14:paraId="323FA1CE" w14:textId="77777777" w:rsidR="00986D96" w:rsidRPr="008078E4" w:rsidRDefault="00986D96" w:rsidP="00986D96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  <w:r w:rsidRPr="008078E4">
        <w:rPr>
          <w:rFonts w:ascii="Courier New" w:hAnsi="Courier New" w:cs="Courier New"/>
          <w:sz w:val="20"/>
          <w:szCs w:val="20"/>
          <w:lang w:val="en-US"/>
        </w:rPr>
        <w:t>global control acc male age white</w:t>
      </w:r>
    </w:p>
    <w:p w14:paraId="784DC6F6" w14:textId="151B9E99" w:rsidR="005C5C67" w:rsidRPr="00B20F14" w:rsidRDefault="00986D96" w:rsidP="00B20F14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  <w:r w:rsidRPr="008078E4">
        <w:rPr>
          <w:rFonts w:ascii="Courier New" w:hAnsi="Courier New" w:cs="Courier New"/>
          <w:sz w:val="20"/>
          <w:szCs w:val="20"/>
          <w:lang w:val="en-US"/>
        </w:rPr>
        <w:t>foreach var of global control{</w:t>
      </w:r>
    </w:p>
    <w:p w14:paraId="749E71D9" w14:textId="07062F65" w:rsidR="00F363FB" w:rsidRDefault="00222763" w:rsidP="00F363FB">
      <w:pPr>
        <w:pStyle w:val="Prrafodelista"/>
        <w:ind w:left="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xi: </w:t>
      </w:r>
      <w:r w:rsidR="00F363FB" w:rsidRPr="00F363FB">
        <w:rPr>
          <w:rFonts w:ascii="Courier New" w:hAnsi="Courier New" w:cs="Courier New"/>
          <w:sz w:val="18"/>
          <w:szCs w:val="18"/>
        </w:rPr>
        <w:t xml:space="preserve">reg </w:t>
      </w:r>
      <w:r w:rsidR="00B20F14" w:rsidRPr="008078E4">
        <w:rPr>
          <w:rFonts w:ascii="Courier New" w:hAnsi="Courier New" w:cs="Courier New"/>
          <w:sz w:val="20"/>
          <w:szCs w:val="20"/>
        </w:rPr>
        <w:t xml:space="preserve">‘var’ </w:t>
      </w:r>
      <w:r w:rsidR="00F363FB" w:rsidRPr="00F363FB">
        <w:rPr>
          <w:rFonts w:ascii="Courier New" w:hAnsi="Courier New" w:cs="Courier New"/>
          <w:sz w:val="18"/>
          <w:szCs w:val="18"/>
        </w:rPr>
        <w:t xml:space="preserve">bac1 </w:t>
      </w:r>
      <w:proofErr w:type="spellStart"/>
      <w:r w:rsidR="00F363FB" w:rsidRPr="00F363FB">
        <w:rPr>
          <w:rFonts w:ascii="Courier New" w:hAnsi="Courier New" w:cs="Courier New"/>
          <w:sz w:val="18"/>
          <w:szCs w:val="18"/>
        </w:rPr>
        <w:t>DUI_c</w:t>
      </w:r>
      <w:proofErr w:type="spellEnd"/>
      <w:r w:rsidR="00F363FB" w:rsidRPr="00F363FB">
        <w:rPr>
          <w:rFonts w:ascii="Courier New" w:hAnsi="Courier New" w:cs="Courier New"/>
          <w:sz w:val="18"/>
          <w:szCs w:val="18"/>
        </w:rPr>
        <w:t xml:space="preserve"> DUI_bac1 if </w:t>
      </w:r>
      <w:proofErr w:type="spellStart"/>
      <w:r w:rsidR="00F363FB" w:rsidRPr="00F363FB">
        <w:rPr>
          <w:rFonts w:ascii="Courier New" w:hAnsi="Courier New" w:cs="Courier New"/>
          <w:sz w:val="18"/>
          <w:szCs w:val="18"/>
        </w:rPr>
        <w:t>inrange</w:t>
      </w:r>
      <w:proofErr w:type="spellEnd"/>
      <w:r w:rsidR="00F363FB" w:rsidRPr="00F363FB">
        <w:rPr>
          <w:rFonts w:ascii="Courier New" w:hAnsi="Courier New" w:cs="Courier New"/>
          <w:sz w:val="18"/>
          <w:szCs w:val="18"/>
        </w:rPr>
        <w:t>(bac1,0.03,0.2), robust</w:t>
      </w:r>
    </w:p>
    <w:p w14:paraId="3D5C32F4" w14:textId="77777777" w:rsidR="00B20F14" w:rsidRPr="008078E4" w:rsidRDefault="00B20F14" w:rsidP="00B20F14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078E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354F589" w14:textId="77777777" w:rsidR="00B20F14" w:rsidRPr="00F363FB" w:rsidRDefault="00B20F14" w:rsidP="00F363FB">
      <w:pPr>
        <w:pStyle w:val="Prrafodelista"/>
        <w:ind w:left="0"/>
        <w:jc w:val="both"/>
        <w:rPr>
          <w:rFonts w:ascii="Courier New" w:hAnsi="Courier New" w:cs="Courier New"/>
          <w:sz w:val="18"/>
          <w:szCs w:val="18"/>
        </w:rPr>
      </w:pPr>
    </w:p>
    <w:p w14:paraId="744124EF" w14:textId="0232DB4A" w:rsidR="006140DA" w:rsidRDefault="006140DA" w:rsidP="00F363FB">
      <w:pPr>
        <w:pStyle w:val="Textosinforma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4136019" w14:textId="19D33B2A" w:rsidR="006140DA" w:rsidRDefault="006140DA" w:rsidP="006140DA">
      <w:pPr>
        <w:pStyle w:val="Textosinforma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drawing>
          <wp:inline distT="0" distB="0" distL="0" distR="0" wp14:anchorId="5B7B64D0" wp14:editId="564812B1">
            <wp:extent cx="4815744" cy="25348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ls-2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2" t="11737" r="15677" b="59669"/>
                    <a:stretch/>
                  </pic:blipFill>
                  <pic:spPr bwMode="auto">
                    <a:xfrm>
                      <a:off x="0" y="0"/>
                      <a:ext cx="4863212" cy="255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41083" w14:textId="7BDA5FF5" w:rsidR="0065292F" w:rsidRDefault="0065292F" w:rsidP="0065292F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</w:p>
    <w:p w14:paraId="1683B315" w14:textId="77777777" w:rsidR="009D4621" w:rsidRDefault="0065292F" w:rsidP="002F05DF">
      <w:pPr>
        <w:pStyle w:val="NormalWeb"/>
        <w:jc w:val="both"/>
        <w:rPr>
          <w:rFonts w:asciiTheme="minorHAnsi" w:hAnsiTheme="minorHAnsi" w:cstheme="minorBidi"/>
          <w:lang w:val="en-US"/>
        </w:rPr>
      </w:pPr>
      <w:r w:rsidRPr="0065292F">
        <w:rPr>
          <w:rFonts w:asciiTheme="minorHAnsi" w:hAnsiTheme="minorHAnsi" w:cstheme="minorBidi"/>
          <w:lang w:val="en-US"/>
        </w:rPr>
        <w:t xml:space="preserve">Both for gender and race variables, </w:t>
      </w:r>
      <w:r>
        <w:rPr>
          <w:rFonts w:asciiTheme="minorHAnsi" w:hAnsiTheme="minorHAnsi" w:cstheme="minorBidi"/>
          <w:lang w:val="en-US"/>
        </w:rPr>
        <w:t>the distribution sample is not affected at the BAC cutoff point,</w:t>
      </w:r>
      <w:r w:rsidRPr="0065292F">
        <w:rPr>
          <w:rFonts w:asciiTheme="minorHAnsi" w:hAnsiTheme="minorHAnsi" w:cstheme="minorBidi"/>
          <w:lang w:val="en-US"/>
        </w:rPr>
        <w:t xml:space="preserve"> </w:t>
      </w:r>
      <w:r>
        <w:rPr>
          <w:rFonts w:asciiTheme="minorHAnsi" w:hAnsiTheme="minorHAnsi" w:cstheme="minorBidi"/>
          <w:lang w:val="en-US"/>
        </w:rPr>
        <w:t xml:space="preserve">given the </w:t>
      </w:r>
      <w:r w:rsidRPr="0065292F">
        <w:rPr>
          <w:rFonts w:asciiTheme="minorHAnsi" w:hAnsiTheme="minorHAnsi" w:cstheme="minorBidi"/>
          <w:lang w:val="en-US"/>
        </w:rPr>
        <w:t>lack of significance in both regression coefficients.</w:t>
      </w:r>
      <w:r>
        <w:rPr>
          <w:rFonts w:asciiTheme="minorHAnsi" w:hAnsiTheme="minorHAnsi" w:cstheme="minorBidi"/>
          <w:lang w:val="en-US"/>
        </w:rPr>
        <w:t xml:space="preserve"> However, for variables such as age and the presence of an accident of scene, </w:t>
      </w:r>
      <w:r w:rsidR="00865A8C">
        <w:rPr>
          <w:rFonts w:asciiTheme="minorHAnsi" w:hAnsiTheme="minorHAnsi" w:cstheme="minorBidi"/>
          <w:lang w:val="en-US"/>
        </w:rPr>
        <w:t xml:space="preserve">there is </w:t>
      </w:r>
      <w:r w:rsidR="002F05DF">
        <w:rPr>
          <w:rFonts w:asciiTheme="minorHAnsi" w:hAnsiTheme="minorHAnsi" w:cstheme="minorBidi"/>
          <w:lang w:val="en-US"/>
        </w:rPr>
        <w:t xml:space="preserve">no covariates balance at the </w:t>
      </w:r>
      <w:r w:rsidR="002F05DF" w:rsidRPr="002F05DF">
        <w:rPr>
          <w:rFonts w:asciiTheme="minorHAnsi" w:hAnsiTheme="minorHAnsi" w:cstheme="minorBidi"/>
          <w:lang w:val="en-US"/>
        </w:rPr>
        <w:t>threshold</w:t>
      </w:r>
      <w:r w:rsidR="002F05DF">
        <w:rPr>
          <w:rFonts w:asciiTheme="minorHAnsi" w:hAnsiTheme="minorHAnsi" w:cstheme="minorBidi"/>
          <w:lang w:val="en-US"/>
        </w:rPr>
        <w:t xml:space="preserve"> due to the results show a significance at 95% for both cases. </w:t>
      </w:r>
    </w:p>
    <w:p w14:paraId="592230EB" w14:textId="616E0C18" w:rsidR="00F363FB" w:rsidRPr="002F05DF" w:rsidRDefault="009D4621" w:rsidP="002F05DF">
      <w:pPr>
        <w:pStyle w:val="NormalWeb"/>
        <w:jc w:val="both"/>
        <w:rPr>
          <w:rFonts w:asciiTheme="minorHAnsi" w:hAnsiTheme="minorHAnsi" w:cstheme="minorBidi"/>
          <w:lang w:val="en-US"/>
        </w:rPr>
      </w:pPr>
      <w:r>
        <w:rPr>
          <w:rFonts w:asciiTheme="minorHAnsi" w:hAnsiTheme="minorHAnsi" w:cstheme="minorBidi"/>
          <w:lang w:val="en-US"/>
        </w:rPr>
        <w:t>It is important to mention that, t</w:t>
      </w:r>
      <w:r w:rsidR="000E54D4">
        <w:rPr>
          <w:rFonts w:asciiTheme="minorHAnsi" w:hAnsiTheme="minorHAnsi" w:cstheme="minorBidi"/>
          <w:lang w:val="en-US"/>
        </w:rPr>
        <w:t xml:space="preserve">his behavior differs from what was reported at Hansen’s paper due to </w:t>
      </w:r>
      <w:r w:rsidR="00527849">
        <w:rPr>
          <w:rFonts w:asciiTheme="minorHAnsi" w:hAnsiTheme="minorHAnsi" w:cstheme="minorBidi"/>
          <w:lang w:val="en-US"/>
        </w:rPr>
        <w:t xml:space="preserve">this estimation didn’t include a </w:t>
      </w:r>
      <w:r w:rsidR="00527849" w:rsidRPr="00527849">
        <w:rPr>
          <w:rFonts w:asciiTheme="minorHAnsi" w:hAnsiTheme="minorHAnsi" w:cstheme="minorBidi"/>
          <w:lang w:val="en-US"/>
        </w:rPr>
        <w:t xml:space="preserve">bandwidth of 0.05 </w:t>
      </w:r>
      <w:r w:rsidR="00527849">
        <w:rPr>
          <w:rFonts w:asciiTheme="minorHAnsi" w:hAnsiTheme="minorHAnsi" w:cstheme="minorBidi"/>
          <w:lang w:val="en-US"/>
        </w:rPr>
        <w:t>nor</w:t>
      </w:r>
      <w:r w:rsidR="00527849" w:rsidRPr="00527849">
        <w:rPr>
          <w:rFonts w:asciiTheme="minorHAnsi" w:hAnsiTheme="minorHAnsi" w:cstheme="minorBidi"/>
          <w:lang w:val="en-US"/>
        </w:rPr>
        <w:t xml:space="preserve"> a rectangular kernel for weighting</w:t>
      </w:r>
      <w:r w:rsidR="00527849">
        <w:rPr>
          <w:rFonts w:asciiTheme="minorHAnsi" w:hAnsiTheme="minorHAnsi" w:cstheme="minorBidi"/>
          <w:lang w:val="en-US"/>
        </w:rPr>
        <w:t>; for contrast it was estimated for a linear regression.</w:t>
      </w:r>
      <w:r w:rsidR="000E54D4">
        <w:rPr>
          <w:rFonts w:asciiTheme="minorHAnsi" w:hAnsiTheme="minorHAnsi" w:cstheme="minorBidi"/>
          <w:lang w:val="en-US"/>
        </w:rPr>
        <w:t xml:space="preserve"> Also, it is relevant to point that</w:t>
      </w:r>
      <w:r>
        <w:rPr>
          <w:rFonts w:asciiTheme="minorHAnsi" w:hAnsiTheme="minorHAnsi" w:cstheme="minorBidi"/>
          <w:lang w:val="en-US"/>
        </w:rPr>
        <w:t xml:space="preserve"> in</w:t>
      </w:r>
      <w:r w:rsidR="000E54D4">
        <w:rPr>
          <w:rFonts w:asciiTheme="minorHAnsi" w:hAnsiTheme="minorHAnsi" w:cstheme="minorBidi"/>
          <w:lang w:val="en-US"/>
        </w:rPr>
        <w:t xml:space="preserve"> </w:t>
      </w:r>
      <w:r>
        <w:rPr>
          <w:rFonts w:asciiTheme="minorHAnsi" w:hAnsiTheme="minorHAnsi" w:cstheme="minorBidi"/>
          <w:lang w:val="en-US"/>
        </w:rPr>
        <w:t xml:space="preserve">this table </w:t>
      </w:r>
      <w:r w:rsidR="000E54D4">
        <w:rPr>
          <w:rFonts w:asciiTheme="minorHAnsi" w:hAnsiTheme="minorHAnsi" w:cstheme="minorBidi"/>
          <w:lang w:val="en-US"/>
        </w:rPr>
        <w:t>it was included the 90% of the population, as mentioned in the paper.</w:t>
      </w:r>
    </w:p>
    <w:p w14:paraId="6BDB8F52" w14:textId="472B2570" w:rsidR="00CD1156" w:rsidRPr="00F65ECE" w:rsidRDefault="00FE1BFB" w:rsidP="00AE0263">
      <w:pPr>
        <w:pStyle w:val="Prrafodelista"/>
        <w:numPr>
          <w:ilvl w:val="0"/>
          <w:numId w:val="1"/>
        </w:numPr>
        <w:ind w:left="0"/>
        <w:jc w:val="both"/>
        <w:rPr>
          <w:u w:val="single"/>
        </w:rPr>
      </w:pPr>
      <w:r w:rsidRPr="00F65ECE">
        <w:rPr>
          <w:u w:val="single"/>
        </w:rPr>
        <w:t>Recreate Figure 2 panel A-D.</w:t>
      </w:r>
      <w:r w:rsidR="007E1395" w:rsidRPr="00F65ECE">
        <w:rPr>
          <w:u w:val="single"/>
        </w:rPr>
        <w:t xml:space="preserve"> You can use the -</w:t>
      </w:r>
      <w:proofErr w:type="spellStart"/>
      <w:r w:rsidR="007E1395" w:rsidRPr="00F65ECE">
        <w:rPr>
          <w:u w:val="single"/>
        </w:rPr>
        <w:t>cmogram</w:t>
      </w:r>
      <w:proofErr w:type="spellEnd"/>
      <w:r w:rsidR="007E1395" w:rsidRPr="00F65ECE">
        <w:rPr>
          <w:u w:val="single"/>
        </w:rPr>
        <w:t xml:space="preserve">- command in Stata to do this.  Fit both linear and quadratic with confidence intervals. </w:t>
      </w:r>
      <w:r w:rsidR="00CD1156" w:rsidRPr="00F65ECE">
        <w:rPr>
          <w:u w:val="single"/>
        </w:rPr>
        <w:t>Discuss what you find and compare it with Hansen’s paper.</w:t>
      </w:r>
    </w:p>
    <w:p w14:paraId="339D3723" w14:textId="77777777" w:rsidR="006A40CA" w:rsidRDefault="006A40CA" w:rsidP="006A40CA">
      <w:pPr>
        <w:pStyle w:val="Prrafodelista"/>
      </w:pPr>
    </w:p>
    <w:p w14:paraId="5D482416" w14:textId="4F0DCBF1" w:rsidR="006A40CA" w:rsidRPr="008078E4" w:rsidRDefault="006A40CA" w:rsidP="006A40CA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78E4">
        <w:rPr>
          <w:rFonts w:ascii="Courier New" w:hAnsi="Courier New" w:cs="Courier New"/>
          <w:sz w:val="20"/>
          <w:szCs w:val="20"/>
          <w:lang w:val="en-US"/>
        </w:rPr>
        <w:t>ssc</w:t>
      </w:r>
      <w:proofErr w:type="spellEnd"/>
      <w:r w:rsidRPr="008078E4">
        <w:rPr>
          <w:rFonts w:ascii="Courier New" w:hAnsi="Courier New" w:cs="Courier New"/>
          <w:sz w:val="20"/>
          <w:szCs w:val="20"/>
          <w:lang w:val="en-US"/>
        </w:rPr>
        <w:t xml:space="preserve"> install </w:t>
      </w:r>
      <w:proofErr w:type="spellStart"/>
      <w:r w:rsidRPr="008078E4">
        <w:rPr>
          <w:rFonts w:ascii="Courier New" w:hAnsi="Courier New" w:cs="Courier New"/>
          <w:sz w:val="20"/>
          <w:szCs w:val="20"/>
          <w:lang w:val="en-US"/>
        </w:rPr>
        <w:t>cmogram</w:t>
      </w:r>
      <w:proofErr w:type="spellEnd"/>
    </w:p>
    <w:p w14:paraId="3BAC104F" w14:textId="77777777" w:rsidR="009272B4" w:rsidRPr="008078E4" w:rsidRDefault="009272B4" w:rsidP="004D25F7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</w:p>
    <w:p w14:paraId="62A2F5E1" w14:textId="3AFDF4FB" w:rsidR="009272B4" w:rsidRPr="008078E4" w:rsidRDefault="009272B4" w:rsidP="004D25F7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  <w:r w:rsidRPr="008078E4">
        <w:rPr>
          <w:rFonts w:ascii="Courier New" w:hAnsi="Courier New" w:cs="Courier New"/>
          <w:sz w:val="20"/>
          <w:szCs w:val="20"/>
          <w:lang w:val="en-US"/>
        </w:rPr>
        <w:t>global control acc male age white</w:t>
      </w:r>
    </w:p>
    <w:p w14:paraId="73DD3556" w14:textId="113F0DB8" w:rsidR="009272B4" w:rsidRPr="008078E4" w:rsidRDefault="009272B4" w:rsidP="004D25F7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  <w:r w:rsidRPr="008078E4">
        <w:rPr>
          <w:rFonts w:ascii="Courier New" w:hAnsi="Courier New" w:cs="Courier New"/>
          <w:sz w:val="20"/>
          <w:szCs w:val="20"/>
          <w:lang w:val="en-US"/>
        </w:rPr>
        <w:t>foreach var of global control{</w:t>
      </w:r>
    </w:p>
    <w:p w14:paraId="51A8FF6B" w14:textId="596C9097" w:rsidR="004D25F7" w:rsidRPr="008078E4" w:rsidRDefault="009272B4" w:rsidP="008078E4">
      <w:pPr>
        <w:pStyle w:val="Textosinforma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078E4">
        <w:rPr>
          <w:rFonts w:ascii="Courier New" w:hAnsi="Courier New" w:cs="Courier New"/>
          <w:sz w:val="20"/>
          <w:szCs w:val="20"/>
          <w:lang w:val="en-US"/>
        </w:rPr>
        <w:t>cmogram</w:t>
      </w:r>
      <w:proofErr w:type="spellEnd"/>
      <w:r w:rsidR="00986D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78E4">
        <w:rPr>
          <w:rFonts w:ascii="Courier New" w:hAnsi="Courier New" w:cs="Courier New"/>
          <w:sz w:val="20"/>
          <w:szCs w:val="20"/>
          <w:lang w:val="en-US"/>
        </w:rPr>
        <w:t>‘</w:t>
      </w:r>
      <w:r w:rsidR="00986D96" w:rsidRPr="008078E4">
        <w:rPr>
          <w:rFonts w:ascii="Courier New" w:hAnsi="Courier New" w:cs="Courier New"/>
          <w:sz w:val="20"/>
          <w:szCs w:val="20"/>
          <w:lang w:val="en-US"/>
        </w:rPr>
        <w:t>var</w:t>
      </w:r>
      <w:r w:rsidRPr="008078E4">
        <w:rPr>
          <w:rFonts w:ascii="Courier New" w:hAnsi="Courier New" w:cs="Courier New"/>
          <w:sz w:val="20"/>
          <w:szCs w:val="20"/>
          <w:lang w:val="en-US"/>
        </w:rPr>
        <w:t>’ bac1, cut</w:t>
      </w:r>
      <w:r w:rsidRPr="008078E4">
        <w:rPr>
          <w:rFonts w:ascii="Courier New" w:hAnsi="Courier New" w:cs="Courier New"/>
          <w:sz w:val="18"/>
          <w:szCs w:val="18"/>
          <w:lang w:val="en-US"/>
        </w:rPr>
        <w:t xml:space="preserve">(0.08) scatter line(.08) </w:t>
      </w:r>
      <w:proofErr w:type="spellStart"/>
      <w:r w:rsidRPr="008078E4">
        <w:rPr>
          <w:rFonts w:ascii="Courier New" w:hAnsi="Courier New" w:cs="Courier New"/>
          <w:sz w:val="18"/>
          <w:szCs w:val="18"/>
          <w:lang w:val="en-US"/>
        </w:rPr>
        <w:t>qfitci</w:t>
      </w:r>
      <w:proofErr w:type="spellEnd"/>
      <w:r w:rsidR="008078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D25F7" w:rsidRPr="008078E4">
        <w:rPr>
          <w:rFonts w:ascii="Courier New" w:hAnsi="Courier New" w:cs="Courier New"/>
          <w:sz w:val="18"/>
          <w:szCs w:val="18"/>
          <w:lang w:val="en-US"/>
        </w:rPr>
        <w:t>histopts</w:t>
      </w:r>
      <w:proofErr w:type="spellEnd"/>
      <w:r w:rsidR="004D25F7" w:rsidRPr="008078E4">
        <w:rPr>
          <w:rFonts w:ascii="Courier New" w:hAnsi="Courier New" w:cs="Courier New"/>
          <w:sz w:val="18"/>
          <w:szCs w:val="18"/>
          <w:lang w:val="en-US"/>
        </w:rPr>
        <w:t>(width(.002))</w:t>
      </w:r>
      <w:proofErr w:type="spellStart"/>
      <w:r w:rsidR="008078E4" w:rsidRPr="008078E4">
        <w:rPr>
          <w:rFonts w:ascii="Courier New" w:hAnsi="Courier New" w:cs="Courier New"/>
          <w:sz w:val="18"/>
          <w:szCs w:val="18"/>
          <w:lang w:val="en-US"/>
        </w:rPr>
        <w:t>ciopts</w:t>
      </w:r>
      <w:proofErr w:type="spellEnd"/>
      <w:r w:rsidR="008078E4" w:rsidRPr="008078E4">
        <w:rPr>
          <w:rFonts w:ascii="Courier New" w:hAnsi="Courier New" w:cs="Courier New"/>
          <w:sz w:val="18"/>
          <w:szCs w:val="18"/>
          <w:lang w:val="en-US"/>
        </w:rPr>
        <w:t>(95</w:t>
      </w:r>
    </w:p>
    <w:p w14:paraId="370A995A" w14:textId="146472BD" w:rsidR="008078E4" w:rsidRPr="008078E4" w:rsidRDefault="00986D96" w:rsidP="008078E4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078E4">
        <w:rPr>
          <w:rFonts w:ascii="Courier New" w:hAnsi="Courier New" w:cs="Courier New"/>
          <w:sz w:val="20"/>
          <w:szCs w:val="20"/>
          <w:lang w:val="en-US"/>
        </w:rPr>
        <w:lastRenderedPageBreak/>
        <w:t>cmogram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78E4">
        <w:rPr>
          <w:rFonts w:ascii="Courier New" w:hAnsi="Courier New" w:cs="Courier New"/>
          <w:sz w:val="20"/>
          <w:szCs w:val="20"/>
          <w:lang w:val="en-US"/>
        </w:rPr>
        <w:t>‘var’ bac1, cut</w:t>
      </w:r>
      <w:r w:rsidRPr="008078E4">
        <w:rPr>
          <w:rFonts w:ascii="Courier New" w:hAnsi="Courier New" w:cs="Courier New"/>
          <w:sz w:val="18"/>
          <w:szCs w:val="18"/>
          <w:lang w:val="en-US"/>
        </w:rPr>
        <w:t>(0.08) scatter line(.08)</w:t>
      </w:r>
      <w:proofErr w:type="spellStart"/>
      <w:r w:rsidR="009272B4" w:rsidRPr="008078E4">
        <w:rPr>
          <w:rFonts w:ascii="Courier New" w:hAnsi="Courier New" w:cs="Courier New"/>
          <w:sz w:val="18"/>
          <w:szCs w:val="18"/>
          <w:lang w:val="en-US"/>
        </w:rPr>
        <w:t>lfit</w:t>
      </w:r>
      <w:proofErr w:type="spellEnd"/>
      <w:r w:rsidR="009272B4" w:rsidRPr="008078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272B4" w:rsidRPr="008078E4">
        <w:rPr>
          <w:rFonts w:ascii="Courier New" w:hAnsi="Courier New" w:cs="Courier New"/>
          <w:sz w:val="18"/>
          <w:szCs w:val="18"/>
          <w:lang w:val="en-US"/>
        </w:rPr>
        <w:t>histopts</w:t>
      </w:r>
      <w:proofErr w:type="spellEnd"/>
      <w:r w:rsidR="009272B4" w:rsidRPr="008078E4">
        <w:rPr>
          <w:rFonts w:ascii="Courier New" w:hAnsi="Courier New" w:cs="Courier New"/>
          <w:sz w:val="18"/>
          <w:szCs w:val="18"/>
          <w:lang w:val="en-US"/>
        </w:rPr>
        <w:t>(width(.002)</w:t>
      </w:r>
      <w:r w:rsidR="008078E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="008078E4" w:rsidRPr="008078E4">
        <w:rPr>
          <w:rFonts w:ascii="Courier New" w:hAnsi="Courier New" w:cs="Courier New"/>
          <w:sz w:val="18"/>
          <w:szCs w:val="18"/>
          <w:lang w:val="en-US"/>
        </w:rPr>
        <w:t>ciopts</w:t>
      </w:r>
      <w:proofErr w:type="spellEnd"/>
      <w:r w:rsidR="008078E4" w:rsidRPr="008078E4">
        <w:rPr>
          <w:rFonts w:ascii="Courier New" w:hAnsi="Courier New" w:cs="Courier New"/>
          <w:sz w:val="18"/>
          <w:szCs w:val="18"/>
          <w:lang w:val="en-US"/>
        </w:rPr>
        <w:t>(95)</w:t>
      </w:r>
    </w:p>
    <w:p w14:paraId="6E5D46BD" w14:textId="2CA9E23F" w:rsidR="009272B4" w:rsidRPr="008078E4" w:rsidRDefault="009272B4" w:rsidP="009272B4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</w:p>
    <w:p w14:paraId="395AE057" w14:textId="5002E171" w:rsidR="004D25F7" w:rsidRPr="008078E4" w:rsidRDefault="009272B4" w:rsidP="004D25F7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078E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7D93194" w14:textId="581D029A" w:rsidR="00F26A63" w:rsidRPr="004D25F7" w:rsidRDefault="004D25F7" w:rsidP="004D25F7">
      <w:pPr>
        <w:pStyle w:val="NormalWeb"/>
        <w:jc w:val="center"/>
        <w:rPr>
          <w:lang w:val="en-US"/>
        </w:rPr>
      </w:pPr>
      <w:r w:rsidRPr="004D25F7">
        <w:rPr>
          <w:b/>
          <w:bCs/>
          <w:lang w:val="en-US"/>
        </w:rPr>
        <w:t xml:space="preserve">Figure 2. BAC and Characteristics </w:t>
      </w:r>
      <w:r>
        <w:rPr>
          <w:b/>
          <w:bCs/>
          <w:lang w:val="en-US"/>
        </w:rPr>
        <w:t xml:space="preserve">- </w:t>
      </w:r>
      <w:r w:rsidR="00F26A63" w:rsidRPr="004D25F7">
        <w:rPr>
          <w:b/>
          <w:bCs/>
          <w:lang w:val="en-US"/>
        </w:rPr>
        <w:t>Quadratic fitted</w:t>
      </w:r>
    </w:p>
    <w:p w14:paraId="14D8D5E9" w14:textId="198144C4" w:rsidR="00F26A63" w:rsidRDefault="00F26A63" w:rsidP="003060AF">
      <w:pPr>
        <w:pStyle w:val="Prrafodelista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210F7238" wp14:editId="5FF62530">
            <wp:extent cx="2321859" cy="1690293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graph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250" cy="17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0AF" w:rsidRPr="003060AF">
        <w:rPr>
          <w:noProof/>
        </w:rPr>
        <w:t xml:space="preserve"> </w:t>
      </w:r>
      <w:r w:rsidR="003060AF">
        <w:rPr>
          <w:noProof/>
        </w:rPr>
        <w:drawing>
          <wp:inline distT="0" distB="0" distL="0" distR="0" wp14:anchorId="7445F8B6" wp14:editId="3B635D92">
            <wp:extent cx="2312595" cy="1683550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graph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915" cy="17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4E3C4" wp14:editId="54749D56">
            <wp:extent cx="2321859" cy="1690291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graph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699" cy="172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79572" wp14:editId="63A5B9BF">
            <wp:extent cx="2327401" cy="16943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graph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326" cy="17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C901" w14:textId="77777777" w:rsidR="004D25F7" w:rsidRDefault="004D25F7" w:rsidP="003060AF">
      <w:pPr>
        <w:pStyle w:val="Prrafodelista"/>
        <w:ind w:left="0"/>
        <w:jc w:val="center"/>
      </w:pPr>
    </w:p>
    <w:p w14:paraId="21921FB7" w14:textId="252737F3" w:rsidR="004D25F7" w:rsidRPr="004D25F7" w:rsidRDefault="004D25F7" w:rsidP="004D25F7">
      <w:pPr>
        <w:pStyle w:val="NormalWeb"/>
        <w:jc w:val="center"/>
        <w:rPr>
          <w:lang w:val="en-US"/>
        </w:rPr>
      </w:pPr>
      <w:r w:rsidRPr="004D25F7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3</w:t>
      </w:r>
      <w:r w:rsidRPr="004D25F7">
        <w:rPr>
          <w:b/>
          <w:bCs/>
          <w:lang w:val="en-US"/>
        </w:rPr>
        <w:t xml:space="preserve">. BAC and Characteristics </w:t>
      </w:r>
      <w:r>
        <w:rPr>
          <w:b/>
          <w:bCs/>
          <w:lang w:val="en-US"/>
        </w:rPr>
        <w:t>- Line</w:t>
      </w:r>
      <w:r w:rsidR="00485AFB">
        <w:rPr>
          <w:b/>
          <w:bCs/>
          <w:lang w:val="en-US"/>
        </w:rPr>
        <w:t>a</w:t>
      </w:r>
      <w:r>
        <w:rPr>
          <w:b/>
          <w:bCs/>
          <w:lang w:val="en-US"/>
        </w:rPr>
        <w:t>r</w:t>
      </w:r>
      <w:r w:rsidRPr="004D25F7">
        <w:rPr>
          <w:b/>
          <w:bCs/>
          <w:lang w:val="en-US"/>
        </w:rPr>
        <w:t xml:space="preserve"> fitted</w:t>
      </w:r>
    </w:p>
    <w:p w14:paraId="4A2F3BDA" w14:textId="2D639B2B" w:rsidR="00F26A63" w:rsidRDefault="00F26A63" w:rsidP="003060AF">
      <w:pPr>
        <w:pStyle w:val="Prrafodelista"/>
        <w:ind w:left="0"/>
        <w:jc w:val="center"/>
      </w:pPr>
      <w:r>
        <w:rPr>
          <w:noProof/>
        </w:rPr>
        <w:lastRenderedPageBreak/>
        <w:drawing>
          <wp:inline distT="0" distB="0" distL="0" distR="0" wp14:anchorId="578961DB" wp14:editId="4723C6EE">
            <wp:extent cx="2317750" cy="1687195"/>
            <wp:effectExtent l="0" t="0" r="635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graph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025" cy="174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0AF">
        <w:rPr>
          <w:noProof/>
        </w:rPr>
        <w:drawing>
          <wp:inline distT="0" distB="0" distL="0" distR="0" wp14:anchorId="29B928D5" wp14:editId="2C636DE2">
            <wp:extent cx="2327867" cy="16939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graph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39" cy="17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D3D3E" wp14:editId="593E42DC">
            <wp:extent cx="2393510" cy="17221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graph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601" cy="17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844F2" wp14:editId="4669F3DE">
            <wp:extent cx="2285325" cy="1720103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graph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508" cy="182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97B0" w14:textId="1F7C1754" w:rsidR="00412813" w:rsidRDefault="00412813" w:rsidP="003060AF">
      <w:pPr>
        <w:pStyle w:val="Prrafodelista"/>
        <w:ind w:left="0"/>
        <w:jc w:val="center"/>
      </w:pPr>
    </w:p>
    <w:p w14:paraId="403EDFE3" w14:textId="1C6B05A2" w:rsidR="00215C42" w:rsidRDefault="00EE2712" w:rsidP="00215C42">
      <w:pPr>
        <w:jc w:val="both"/>
      </w:pPr>
      <w:r>
        <w:t xml:space="preserve">Given the above </w:t>
      </w:r>
      <w:r w:rsidR="005F2161">
        <w:t>graphics</w:t>
      </w:r>
      <w:r>
        <w:t>, it can be seen that</w:t>
      </w:r>
      <w:r w:rsidR="00A91461">
        <w:t xml:space="preserve"> </w:t>
      </w:r>
      <w:r>
        <w:t xml:space="preserve">the sample distribution </w:t>
      </w:r>
      <w:r w:rsidR="00A91461">
        <w:t xml:space="preserve">of </w:t>
      </w:r>
      <w:r>
        <w:t>demographic variable</w:t>
      </w:r>
      <w:r w:rsidR="00A91461">
        <w:t xml:space="preserve">s, such as race, gender and age, </w:t>
      </w:r>
      <w:r w:rsidRPr="00EE2712">
        <w:t>remain</w:t>
      </w:r>
      <w:r w:rsidR="00A91461">
        <w:t>s</w:t>
      </w:r>
      <w:r w:rsidRPr="00EE2712">
        <w:t xml:space="preserve"> unchanged across the punishment </w:t>
      </w:r>
      <w:r>
        <w:t xml:space="preserve">cutoff points. </w:t>
      </w:r>
      <w:r w:rsidR="007F4185">
        <w:t xml:space="preserve">Also, </w:t>
      </w:r>
      <w:r w:rsidR="00B20FF3">
        <w:t>for</w:t>
      </w:r>
      <w:r w:rsidR="00114930">
        <w:t xml:space="preserve"> information like </w:t>
      </w:r>
      <w:r w:rsidR="007F4185" w:rsidRPr="007F4185">
        <w:t>the presence of an accident at the scene</w:t>
      </w:r>
      <w:r w:rsidR="007F4185">
        <w:t xml:space="preserve">. This behavior is observed both </w:t>
      </w:r>
      <w:r w:rsidR="002D3735">
        <w:t xml:space="preserve">for </w:t>
      </w:r>
      <w:r w:rsidR="007F4185">
        <w:t xml:space="preserve">linear and quadratic fit, </w:t>
      </w:r>
      <w:r w:rsidR="00215C42">
        <w:t xml:space="preserve">implying that there is no evidence that the police </w:t>
      </w:r>
      <w:r w:rsidR="002D3735">
        <w:t xml:space="preserve">nor the driver </w:t>
      </w:r>
      <w:r w:rsidR="00215C42">
        <w:t>were able to manipulate the running variable.</w:t>
      </w:r>
    </w:p>
    <w:p w14:paraId="3762F894" w14:textId="6AE7278B" w:rsidR="005F2161" w:rsidRDefault="005F2161" w:rsidP="00215C42">
      <w:pPr>
        <w:jc w:val="both"/>
      </w:pPr>
    </w:p>
    <w:p w14:paraId="40E50146" w14:textId="48A32FAB" w:rsidR="005F2161" w:rsidRDefault="005F2161" w:rsidP="00215C42">
      <w:pPr>
        <w:jc w:val="both"/>
      </w:pPr>
      <w:r>
        <w:t xml:space="preserve">However, by recreating these graphics from Hansen’s paper, </w:t>
      </w:r>
      <w:r w:rsidR="00807FC5">
        <w:t xml:space="preserve">it can be observed </w:t>
      </w:r>
      <w:r w:rsidR="00807FC5" w:rsidRPr="00807FC5">
        <w:t>that</w:t>
      </w:r>
      <w:r w:rsidR="000E42D6">
        <w:t xml:space="preserve">, </w:t>
      </w:r>
      <w:r w:rsidR="00807FC5" w:rsidRPr="00807FC5">
        <w:t xml:space="preserve">since the authors include in the analysis an </w:t>
      </w:r>
      <w:r w:rsidR="00807FC5">
        <w:t xml:space="preserve">additional </w:t>
      </w:r>
      <w:r w:rsidR="00807FC5" w:rsidRPr="00807FC5">
        <w:t xml:space="preserve">aggravated threshold (0.15), the trend of the </w:t>
      </w:r>
      <w:r w:rsidR="002D3735">
        <w:t>fitted</w:t>
      </w:r>
      <w:r w:rsidR="00807FC5" w:rsidRPr="00807FC5">
        <w:t xml:space="preserve"> regression lines</w:t>
      </w:r>
      <w:r w:rsidR="000E42D6">
        <w:t xml:space="preserve"> </w:t>
      </w:r>
      <w:r w:rsidR="00807FC5" w:rsidRPr="00807FC5">
        <w:t>can change</w:t>
      </w:r>
      <w:r w:rsidR="00807FC5">
        <w:t xml:space="preserve">. </w:t>
      </w:r>
      <w:r w:rsidR="002D3735">
        <w:t xml:space="preserve">In effect, </w:t>
      </w:r>
      <w:r w:rsidR="00427768">
        <w:t xml:space="preserve">while </w:t>
      </w:r>
      <w:r w:rsidR="00984A26">
        <w:t xml:space="preserve">in the paper it is reported a positive trend </w:t>
      </w:r>
      <w:r w:rsidR="00B20FF3">
        <w:t xml:space="preserve">for the variable gender </w:t>
      </w:r>
      <w:r w:rsidR="00984A26">
        <w:t>both for the range</w:t>
      </w:r>
      <w:r w:rsidR="00092997">
        <w:t>s</w:t>
      </w:r>
      <w:r w:rsidR="00984A26">
        <w:t xml:space="preserve"> 0.08-0.15 and 0.15-0.2</w:t>
      </w:r>
      <w:r w:rsidR="00092997">
        <w:t>;</w:t>
      </w:r>
      <w:r w:rsidR="00984A26">
        <w:t xml:space="preserve"> in this case the accumulative effect in the total range is negative.</w:t>
      </w:r>
      <w:r w:rsidR="001F3F5D" w:rsidRPr="001F3F5D">
        <w:t xml:space="preserve"> Furthermore</w:t>
      </w:r>
      <w:r w:rsidR="00676B40">
        <w:t xml:space="preserve">, </w:t>
      </w:r>
      <w:r w:rsidR="001F3F5D" w:rsidRPr="001F3F5D">
        <w:t xml:space="preserve">the authors only establish a linear fit, but it seems that for factors </w:t>
      </w:r>
      <w:r w:rsidR="00676B40">
        <w:t>like</w:t>
      </w:r>
      <w:r w:rsidR="001F3F5D" w:rsidRPr="001F3F5D">
        <w:t xml:space="preserve"> accident</w:t>
      </w:r>
      <w:r w:rsidR="00035687">
        <w:t>s</w:t>
      </w:r>
      <w:r w:rsidR="001F3F5D" w:rsidRPr="001F3F5D">
        <w:t xml:space="preserve"> at the scene an</w:t>
      </w:r>
      <w:r w:rsidR="003265FA">
        <w:t>d</w:t>
      </w:r>
      <w:r w:rsidR="001F3F5D" w:rsidRPr="001F3F5D">
        <w:t xml:space="preserve"> age, a quadratic fit represents the behavior of the distribution</w:t>
      </w:r>
      <w:r w:rsidR="00035687">
        <w:t xml:space="preserve"> in a better way</w:t>
      </w:r>
      <w:r w:rsidR="001F3F5D" w:rsidRPr="001F3F5D">
        <w:t>.</w:t>
      </w:r>
    </w:p>
    <w:p w14:paraId="01677681" w14:textId="77777777" w:rsidR="00F65ECE" w:rsidRDefault="00F65ECE" w:rsidP="003060AF">
      <w:pPr>
        <w:pStyle w:val="Prrafodelista"/>
        <w:ind w:left="0"/>
        <w:jc w:val="center"/>
      </w:pPr>
    </w:p>
    <w:p w14:paraId="30FCECB9" w14:textId="1B7F868B" w:rsidR="00E4098A" w:rsidRPr="00F65ECE" w:rsidRDefault="00E4098A" w:rsidP="00AE0263">
      <w:pPr>
        <w:pStyle w:val="Prrafodelista"/>
        <w:numPr>
          <w:ilvl w:val="0"/>
          <w:numId w:val="1"/>
        </w:numPr>
        <w:ind w:left="0"/>
        <w:jc w:val="both"/>
        <w:rPr>
          <w:u w:val="single"/>
        </w:rPr>
      </w:pPr>
      <w:r w:rsidRPr="00F65ECE">
        <w:rPr>
          <w:u w:val="single"/>
        </w:rPr>
        <w:t>Estimate equation (1) with recidivism (</w:t>
      </w:r>
      <w:proofErr w:type="spellStart"/>
      <w:r w:rsidRPr="00F65ECE">
        <w:rPr>
          <w:u w:val="single"/>
        </w:rPr>
        <w:t>recid</w:t>
      </w:r>
      <w:proofErr w:type="spellEnd"/>
      <w:r w:rsidRPr="00F65ECE">
        <w:rPr>
          <w:u w:val="single"/>
        </w:rPr>
        <w:t xml:space="preserve">) as the outcome.  This corresponds to </w:t>
      </w:r>
      <w:r w:rsidR="00D80C3D" w:rsidRPr="00F65ECE">
        <w:rPr>
          <w:u w:val="single"/>
        </w:rPr>
        <w:t xml:space="preserve">Table </w:t>
      </w:r>
      <w:r w:rsidRPr="00F65ECE">
        <w:rPr>
          <w:u w:val="single"/>
        </w:rPr>
        <w:t xml:space="preserve">3 column 1, but since I am missing some of his variables, your sample size will be the entire dataset of 214,558.  Nevertheless, replicate </w:t>
      </w:r>
      <w:r w:rsidR="00FE1BFB" w:rsidRPr="00F65ECE">
        <w:rPr>
          <w:u w:val="single"/>
        </w:rPr>
        <w:t>Table 3, column 1</w:t>
      </w:r>
      <w:r w:rsidR="00EC65A0" w:rsidRPr="00F65ECE">
        <w:rPr>
          <w:u w:val="single"/>
        </w:rPr>
        <w:t>, Panels A and B.  Note that these are local linear regressions and Panel A uses as its bandwidth 0.03 to 0.13.  But Panel B has a narrower bandwidth of 0.055 to 0.105</w:t>
      </w:r>
      <w:r w:rsidR="00FE1BFB" w:rsidRPr="00F65ECE">
        <w:rPr>
          <w:u w:val="single"/>
        </w:rPr>
        <w:t xml:space="preserve">.  </w:t>
      </w:r>
      <w:r w:rsidRPr="00F65ECE">
        <w:rPr>
          <w:u w:val="single"/>
        </w:rPr>
        <w:t>Your table should have three columns</w:t>
      </w:r>
      <w:r w:rsidR="00CA2D9B" w:rsidRPr="00F65ECE">
        <w:rPr>
          <w:u w:val="single"/>
        </w:rPr>
        <w:t xml:space="preserve"> and two </w:t>
      </w:r>
      <w:r w:rsidR="00872CF6" w:rsidRPr="00F65ECE">
        <w:rPr>
          <w:u w:val="single"/>
        </w:rPr>
        <w:t xml:space="preserve">A and B </w:t>
      </w:r>
      <w:r w:rsidR="00CA2D9B" w:rsidRPr="00F65ECE">
        <w:rPr>
          <w:u w:val="single"/>
        </w:rPr>
        <w:t>panel</w:t>
      </w:r>
      <w:r w:rsidR="00B85BAD" w:rsidRPr="00F65ECE">
        <w:rPr>
          <w:u w:val="single"/>
        </w:rPr>
        <w:t>s</w:t>
      </w:r>
      <w:r w:rsidR="00872CF6" w:rsidRPr="00F65ECE">
        <w:rPr>
          <w:u w:val="single"/>
        </w:rPr>
        <w:t xml:space="preserve"> associated with the different bandwidths.</w:t>
      </w:r>
      <w:r w:rsidRPr="00F65ECE">
        <w:rPr>
          <w:u w:val="single"/>
        </w:rPr>
        <w:t>:</w:t>
      </w:r>
    </w:p>
    <w:p w14:paraId="51405E04" w14:textId="77777777" w:rsidR="00412813" w:rsidRDefault="00412813" w:rsidP="00AE0263">
      <w:pPr>
        <w:pStyle w:val="Prrafodelista"/>
        <w:ind w:left="0"/>
        <w:jc w:val="both"/>
      </w:pPr>
    </w:p>
    <w:p w14:paraId="4FB8443F" w14:textId="517724D1" w:rsidR="00E4098A" w:rsidRDefault="00E4098A" w:rsidP="00AE0263">
      <w:pPr>
        <w:pStyle w:val="Prrafodelista"/>
        <w:numPr>
          <w:ilvl w:val="1"/>
          <w:numId w:val="1"/>
        </w:numPr>
        <w:ind w:left="0"/>
        <w:jc w:val="both"/>
      </w:pPr>
      <w:r>
        <w:t>Column 1: control for the bac1 linearly</w:t>
      </w:r>
    </w:p>
    <w:p w14:paraId="62CC374C" w14:textId="57C8240B" w:rsidR="00E4098A" w:rsidRDefault="00E4098A" w:rsidP="00AE0263">
      <w:pPr>
        <w:pStyle w:val="Prrafodelista"/>
        <w:numPr>
          <w:ilvl w:val="1"/>
          <w:numId w:val="1"/>
        </w:numPr>
        <w:ind w:left="0"/>
        <w:jc w:val="both"/>
      </w:pPr>
      <w:r>
        <w:t>Column 2: interact bac1 with cutoff linearly</w:t>
      </w:r>
    </w:p>
    <w:p w14:paraId="341BA9F1" w14:textId="0DC59843" w:rsidR="00E4098A" w:rsidRDefault="00E4098A" w:rsidP="00AE0263">
      <w:pPr>
        <w:pStyle w:val="Prrafodelista"/>
        <w:numPr>
          <w:ilvl w:val="1"/>
          <w:numId w:val="1"/>
        </w:numPr>
        <w:ind w:left="0"/>
        <w:jc w:val="both"/>
      </w:pPr>
      <w:r>
        <w:t>Column 3: interact bac1 with cutoff linearly and as a quadratic</w:t>
      </w:r>
    </w:p>
    <w:p w14:paraId="0D415D39" w14:textId="03B05861" w:rsidR="00E827BC" w:rsidRDefault="00E4098A" w:rsidP="00E827BC">
      <w:pPr>
        <w:pStyle w:val="Prrafodelista"/>
        <w:numPr>
          <w:ilvl w:val="1"/>
          <w:numId w:val="1"/>
        </w:numPr>
        <w:ind w:left="0"/>
        <w:jc w:val="both"/>
      </w:pPr>
      <w:r>
        <w:lastRenderedPageBreak/>
        <w:t>For all analysis, use heteroskedastic robust standard errors.</w:t>
      </w:r>
    </w:p>
    <w:p w14:paraId="1F3B28F4" w14:textId="3B9ED675" w:rsidR="00E827BC" w:rsidRDefault="00E827BC" w:rsidP="00E827BC">
      <w:pPr>
        <w:pStyle w:val="Prrafodelista"/>
        <w:ind w:left="0"/>
        <w:jc w:val="both"/>
      </w:pPr>
    </w:p>
    <w:p w14:paraId="5A693732" w14:textId="06169659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 xml:space="preserve">gen </w:t>
      </w:r>
      <w:proofErr w:type="spellStart"/>
      <w:r w:rsidRPr="00E827BC">
        <w:rPr>
          <w:rFonts w:ascii="Courier New" w:hAnsi="Courier New" w:cs="Courier New"/>
          <w:sz w:val="20"/>
          <w:szCs w:val="20"/>
        </w:rPr>
        <w:t>DUI_c</w:t>
      </w:r>
      <w:proofErr w:type="spellEnd"/>
      <w:r w:rsidRPr="00E827BC">
        <w:rPr>
          <w:rFonts w:ascii="Courier New" w:hAnsi="Courier New" w:cs="Courier New"/>
          <w:sz w:val="20"/>
          <w:szCs w:val="20"/>
        </w:rPr>
        <w:t>=DUI-0.08</w:t>
      </w:r>
      <w:r w:rsidRPr="00E827BC">
        <w:rPr>
          <w:rFonts w:ascii="Courier New" w:hAnsi="Courier New" w:cs="Courier New"/>
          <w:sz w:val="20"/>
          <w:szCs w:val="20"/>
        </w:rPr>
        <w:br/>
      </w:r>
    </w:p>
    <w:p w14:paraId="11775508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gen DUI_bac1_c= (</w:t>
      </w:r>
      <w:proofErr w:type="spellStart"/>
      <w:r w:rsidRPr="00E827BC">
        <w:rPr>
          <w:rFonts w:ascii="Courier New" w:hAnsi="Courier New" w:cs="Courier New"/>
          <w:sz w:val="20"/>
          <w:szCs w:val="20"/>
        </w:rPr>
        <w:t>DUI_c</w:t>
      </w:r>
      <w:proofErr w:type="spellEnd"/>
      <w:r w:rsidRPr="00E827BC">
        <w:rPr>
          <w:rFonts w:ascii="Courier New" w:hAnsi="Courier New" w:cs="Courier New"/>
          <w:sz w:val="20"/>
          <w:szCs w:val="20"/>
        </w:rPr>
        <w:t>*bac1)</w:t>
      </w:r>
    </w:p>
    <w:p w14:paraId="2A05BB8C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gen DUI_bac1quad_c= (</w:t>
      </w:r>
      <w:proofErr w:type="spellStart"/>
      <w:r w:rsidRPr="00E827BC">
        <w:rPr>
          <w:rFonts w:ascii="Courier New" w:hAnsi="Courier New" w:cs="Courier New"/>
          <w:sz w:val="20"/>
          <w:szCs w:val="20"/>
        </w:rPr>
        <w:t>DUI_c</w:t>
      </w:r>
      <w:proofErr w:type="spellEnd"/>
      <w:r w:rsidRPr="00E827BC">
        <w:rPr>
          <w:rFonts w:ascii="Courier New" w:hAnsi="Courier New" w:cs="Courier New"/>
          <w:sz w:val="20"/>
          <w:szCs w:val="20"/>
        </w:rPr>
        <w:t>*(bac1^2))</w:t>
      </w:r>
    </w:p>
    <w:p w14:paraId="38F8A0B5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</w:p>
    <w:p w14:paraId="353A1818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**Panel A: bandwidth (0.03-0.13)</w:t>
      </w:r>
    </w:p>
    <w:p w14:paraId="10BB307B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</w:p>
    <w:p w14:paraId="783F9767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 xml:space="preserve">reg </w:t>
      </w:r>
      <w:proofErr w:type="spellStart"/>
      <w:r w:rsidRPr="00E827BC">
        <w:rPr>
          <w:rFonts w:ascii="Courier New" w:hAnsi="Courier New" w:cs="Courier New"/>
          <w:sz w:val="20"/>
          <w:szCs w:val="20"/>
        </w:rPr>
        <w:t>recid</w:t>
      </w:r>
      <w:proofErr w:type="spellEnd"/>
      <w:r w:rsidRPr="00E827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27BC">
        <w:rPr>
          <w:rFonts w:ascii="Courier New" w:hAnsi="Courier New" w:cs="Courier New"/>
          <w:sz w:val="20"/>
          <w:szCs w:val="20"/>
        </w:rPr>
        <w:t>DUI_c</w:t>
      </w:r>
      <w:proofErr w:type="spellEnd"/>
      <w:r w:rsidRPr="00E827BC">
        <w:rPr>
          <w:rFonts w:ascii="Courier New" w:hAnsi="Courier New" w:cs="Courier New"/>
          <w:sz w:val="20"/>
          <w:szCs w:val="20"/>
        </w:rPr>
        <w:t xml:space="preserve"> bac1 acc male age white if </w:t>
      </w:r>
      <w:proofErr w:type="spellStart"/>
      <w:r w:rsidRPr="00E827BC">
        <w:rPr>
          <w:rFonts w:ascii="Courier New" w:hAnsi="Courier New" w:cs="Courier New"/>
          <w:sz w:val="20"/>
          <w:szCs w:val="20"/>
        </w:rPr>
        <w:t>inrange</w:t>
      </w:r>
      <w:proofErr w:type="spellEnd"/>
      <w:r w:rsidRPr="00E827BC">
        <w:rPr>
          <w:rFonts w:ascii="Courier New" w:hAnsi="Courier New" w:cs="Courier New"/>
          <w:sz w:val="20"/>
          <w:szCs w:val="20"/>
        </w:rPr>
        <w:t>(bac1,0.03,0.13), robust</w:t>
      </w:r>
    </w:p>
    <w:p w14:paraId="3AA03784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estimates store resid1</w:t>
      </w:r>
    </w:p>
    <w:p w14:paraId="2F7E886A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 xml:space="preserve">reg </w:t>
      </w:r>
      <w:proofErr w:type="spellStart"/>
      <w:r w:rsidRPr="00E827BC">
        <w:rPr>
          <w:rFonts w:ascii="Courier New" w:hAnsi="Courier New" w:cs="Courier New"/>
          <w:sz w:val="20"/>
          <w:szCs w:val="20"/>
        </w:rPr>
        <w:t>recid</w:t>
      </w:r>
      <w:proofErr w:type="spellEnd"/>
      <w:r w:rsidRPr="00E827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27BC">
        <w:rPr>
          <w:rFonts w:ascii="Courier New" w:hAnsi="Courier New" w:cs="Courier New"/>
          <w:sz w:val="20"/>
          <w:szCs w:val="20"/>
        </w:rPr>
        <w:t>DUI_c</w:t>
      </w:r>
      <w:proofErr w:type="spellEnd"/>
      <w:r w:rsidRPr="00E827BC">
        <w:rPr>
          <w:rFonts w:ascii="Courier New" w:hAnsi="Courier New" w:cs="Courier New"/>
          <w:sz w:val="20"/>
          <w:szCs w:val="20"/>
        </w:rPr>
        <w:t xml:space="preserve"> bac1 DUI_bac1_c acc male age white if </w:t>
      </w:r>
      <w:proofErr w:type="spellStart"/>
      <w:r w:rsidRPr="00E827BC">
        <w:rPr>
          <w:rFonts w:ascii="Courier New" w:hAnsi="Courier New" w:cs="Courier New"/>
          <w:sz w:val="20"/>
          <w:szCs w:val="20"/>
        </w:rPr>
        <w:t>inrange</w:t>
      </w:r>
      <w:proofErr w:type="spellEnd"/>
      <w:r w:rsidRPr="00E827BC">
        <w:rPr>
          <w:rFonts w:ascii="Courier New" w:hAnsi="Courier New" w:cs="Courier New"/>
          <w:sz w:val="20"/>
          <w:szCs w:val="20"/>
        </w:rPr>
        <w:t>(bac1,0.03,0.13), robust</w:t>
      </w:r>
    </w:p>
    <w:p w14:paraId="24440C99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estimates store resid2</w:t>
      </w:r>
    </w:p>
    <w:p w14:paraId="61A40500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 xml:space="preserve">reg </w:t>
      </w:r>
      <w:proofErr w:type="spellStart"/>
      <w:r w:rsidRPr="00E827BC">
        <w:rPr>
          <w:rFonts w:ascii="Courier New" w:hAnsi="Courier New" w:cs="Courier New"/>
          <w:sz w:val="20"/>
          <w:szCs w:val="20"/>
        </w:rPr>
        <w:t>recid</w:t>
      </w:r>
      <w:proofErr w:type="spellEnd"/>
      <w:r w:rsidRPr="00E827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27BC">
        <w:rPr>
          <w:rFonts w:ascii="Courier New" w:hAnsi="Courier New" w:cs="Courier New"/>
          <w:sz w:val="20"/>
          <w:szCs w:val="20"/>
        </w:rPr>
        <w:t>DUI_c</w:t>
      </w:r>
      <w:proofErr w:type="spellEnd"/>
      <w:r w:rsidRPr="00E827BC">
        <w:rPr>
          <w:rFonts w:ascii="Courier New" w:hAnsi="Courier New" w:cs="Courier New"/>
          <w:sz w:val="20"/>
          <w:szCs w:val="20"/>
        </w:rPr>
        <w:t xml:space="preserve"> bac1 DUI_bac1_c DUI_bac1quad_c acc male age white if </w:t>
      </w:r>
      <w:proofErr w:type="spellStart"/>
      <w:r w:rsidRPr="00E827BC">
        <w:rPr>
          <w:rFonts w:ascii="Courier New" w:hAnsi="Courier New" w:cs="Courier New"/>
          <w:sz w:val="20"/>
          <w:szCs w:val="20"/>
        </w:rPr>
        <w:t>inrange</w:t>
      </w:r>
      <w:proofErr w:type="spellEnd"/>
      <w:r w:rsidRPr="00E827BC">
        <w:rPr>
          <w:rFonts w:ascii="Courier New" w:hAnsi="Courier New" w:cs="Courier New"/>
          <w:sz w:val="20"/>
          <w:szCs w:val="20"/>
        </w:rPr>
        <w:t>(bac1,0.03,0.13), robust</w:t>
      </w:r>
    </w:p>
    <w:p w14:paraId="6C60AC69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estimates store resid3</w:t>
      </w:r>
    </w:p>
    <w:p w14:paraId="53C32910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</w:p>
    <w:p w14:paraId="010B1A77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outreg2 [resid1] using Table7_1.doc, replace</w:t>
      </w:r>
    </w:p>
    <w:p w14:paraId="2202FDEE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outreg2 [resid2] using Table7_1.doc, append</w:t>
      </w:r>
    </w:p>
    <w:p w14:paraId="67D45DDD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outreg2 [resid3] using Table7_1.doc, append</w:t>
      </w:r>
    </w:p>
    <w:p w14:paraId="5921DAC9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</w:p>
    <w:p w14:paraId="02D33DF8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**Panel B: bandwidth (0.055-0.13)</w:t>
      </w:r>
    </w:p>
    <w:p w14:paraId="7CFD0A9D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</w:p>
    <w:p w14:paraId="128D19BC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reg recid DUI_c bac1 acc male age white if inrange(bac1,0.055,0.105), robust</w:t>
      </w:r>
    </w:p>
    <w:p w14:paraId="4A20ECAE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estimates store resid4</w:t>
      </w:r>
    </w:p>
    <w:p w14:paraId="6C24AF91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reg recid DUI_c bac1 DUI_bac1_c acc male age white if inrange(bac1,0.055,0.105), robust</w:t>
      </w:r>
    </w:p>
    <w:p w14:paraId="56703E24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estimates store resid5</w:t>
      </w:r>
    </w:p>
    <w:p w14:paraId="2B0CDDA5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reg recid DUI_c bac1 DUI_bac1_c DUI_bac1quad_c acc male age white if inrange(bac1,0.055,0.105), robust</w:t>
      </w:r>
    </w:p>
    <w:p w14:paraId="279FD25E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estimates store resid6</w:t>
      </w:r>
    </w:p>
    <w:p w14:paraId="3956284E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</w:p>
    <w:p w14:paraId="39550F1B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outreg2 [resid4] using Table7_2.doc, replace</w:t>
      </w:r>
    </w:p>
    <w:p w14:paraId="0F313F53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outreg2 [resid5] using Table7_2.doc, append</w:t>
      </w:r>
    </w:p>
    <w:p w14:paraId="6F5715B0" w14:textId="77777777" w:rsidR="00E827BC" w:rsidRPr="00E827BC" w:rsidRDefault="00E827BC" w:rsidP="00E827BC">
      <w:pPr>
        <w:rPr>
          <w:rFonts w:ascii="Courier New" w:hAnsi="Courier New" w:cs="Courier New"/>
          <w:sz w:val="20"/>
          <w:szCs w:val="20"/>
        </w:rPr>
      </w:pPr>
      <w:r w:rsidRPr="00E827BC">
        <w:rPr>
          <w:rFonts w:ascii="Courier New" w:hAnsi="Courier New" w:cs="Courier New"/>
          <w:sz w:val="20"/>
          <w:szCs w:val="20"/>
        </w:rPr>
        <w:t>outreg2 [resid6] using Table7_2.doc, append</w:t>
      </w:r>
    </w:p>
    <w:p w14:paraId="57961AB9" w14:textId="77777777" w:rsidR="00E827BC" w:rsidRPr="00E827BC" w:rsidRDefault="00E827BC" w:rsidP="00E827BC">
      <w:pPr>
        <w:pStyle w:val="Prrafodelista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5712D787" w14:textId="5DBB3ABE" w:rsidR="00FF4560" w:rsidRDefault="00FF4560" w:rsidP="00FF4560">
      <w:pPr>
        <w:pStyle w:val="Prrafodelista"/>
        <w:ind w:left="0"/>
        <w:jc w:val="center"/>
      </w:pPr>
      <w:r>
        <w:rPr>
          <w:noProof/>
        </w:rPr>
        <w:lastRenderedPageBreak/>
        <w:drawing>
          <wp:inline distT="0" distB="0" distL="0" distR="0" wp14:anchorId="106E7F4C" wp14:editId="5AD29923">
            <wp:extent cx="4257040" cy="43504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ls-4.pdf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8" t="11623" r="24102" b="45315"/>
                    <a:stretch/>
                  </pic:blipFill>
                  <pic:spPr bwMode="auto">
                    <a:xfrm>
                      <a:off x="0" y="0"/>
                      <a:ext cx="4265637" cy="435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9824E" w14:textId="77777777" w:rsidR="00F65ECE" w:rsidRDefault="00F65ECE" w:rsidP="00FF4560">
      <w:pPr>
        <w:pStyle w:val="Prrafodelista"/>
        <w:ind w:left="0"/>
        <w:jc w:val="center"/>
      </w:pPr>
    </w:p>
    <w:p w14:paraId="2BC4688E" w14:textId="755D55BE" w:rsidR="00FE1BFB" w:rsidRPr="00F65ECE" w:rsidRDefault="00307A7B" w:rsidP="00AE0263">
      <w:pPr>
        <w:pStyle w:val="Prrafodelista"/>
        <w:numPr>
          <w:ilvl w:val="0"/>
          <w:numId w:val="1"/>
        </w:numPr>
        <w:ind w:left="0"/>
        <w:jc w:val="both"/>
        <w:rPr>
          <w:u w:val="single"/>
        </w:rPr>
      </w:pPr>
      <w:r w:rsidRPr="00F65ECE">
        <w:rPr>
          <w:u w:val="single"/>
        </w:rPr>
        <w:t>Recreate</w:t>
      </w:r>
      <w:r w:rsidR="00BB71F0" w:rsidRPr="00F65ECE">
        <w:rPr>
          <w:u w:val="single"/>
        </w:rPr>
        <w:t xml:space="preserve"> the top panel of</w:t>
      </w:r>
      <w:r w:rsidRPr="00F65ECE">
        <w:rPr>
          <w:u w:val="single"/>
        </w:rPr>
        <w:t xml:space="preserve"> Figure 3</w:t>
      </w:r>
      <w:r w:rsidR="002738D3" w:rsidRPr="00F65ECE">
        <w:rPr>
          <w:u w:val="single"/>
        </w:rPr>
        <w:t xml:space="preserve"> according to the following rule: </w:t>
      </w:r>
    </w:p>
    <w:p w14:paraId="18AF5FA0" w14:textId="77777777" w:rsidR="00B55F97" w:rsidRDefault="00B55F97" w:rsidP="00B55F97">
      <w:pPr>
        <w:pStyle w:val="Prrafodelista"/>
        <w:ind w:left="0"/>
        <w:jc w:val="both"/>
      </w:pPr>
    </w:p>
    <w:p w14:paraId="72EAEEE7" w14:textId="201E1554" w:rsidR="002738D3" w:rsidRPr="00F65ECE" w:rsidRDefault="002738D3" w:rsidP="00AE0263">
      <w:pPr>
        <w:pStyle w:val="Prrafodelista"/>
        <w:numPr>
          <w:ilvl w:val="1"/>
          <w:numId w:val="1"/>
        </w:numPr>
        <w:ind w:left="0"/>
        <w:jc w:val="both"/>
      </w:pPr>
      <w:r w:rsidRPr="00F65ECE">
        <w:t>Fit linear fit using only observations with less than 0.15 bac on the bac1</w:t>
      </w:r>
    </w:p>
    <w:p w14:paraId="3D24F1E3" w14:textId="5CC76969" w:rsidR="003823CA" w:rsidRDefault="003823CA" w:rsidP="003823CA">
      <w:pPr>
        <w:jc w:val="both"/>
      </w:pPr>
    </w:p>
    <w:p w14:paraId="4D9A8310" w14:textId="5B3F8F99" w:rsidR="003823CA" w:rsidRDefault="003823CA" w:rsidP="003823CA">
      <w:pPr>
        <w:pStyle w:val="Textosinforma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Keep if bac1&lt;0.15</w:t>
      </w:r>
    </w:p>
    <w:p w14:paraId="34CE50D7" w14:textId="4B4682AD" w:rsidR="003823CA" w:rsidRPr="008078E4" w:rsidRDefault="003823CA" w:rsidP="003823CA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078E4">
        <w:rPr>
          <w:rFonts w:ascii="Courier New" w:hAnsi="Courier New" w:cs="Courier New"/>
          <w:sz w:val="20"/>
          <w:szCs w:val="20"/>
          <w:lang w:val="en-US"/>
        </w:rPr>
        <w:t>cmogram</w:t>
      </w:r>
      <w:proofErr w:type="spellEnd"/>
      <w:r w:rsidRPr="008078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rec</w:t>
      </w:r>
      <w:r w:rsidRPr="008078E4">
        <w:rPr>
          <w:rFonts w:ascii="Courier New" w:hAnsi="Courier New" w:cs="Courier New"/>
          <w:sz w:val="20"/>
          <w:szCs w:val="20"/>
          <w:lang w:val="en-US"/>
        </w:rPr>
        <w:t xml:space="preserve"> bac1, cut</w:t>
      </w:r>
      <w:r w:rsidRPr="008078E4">
        <w:rPr>
          <w:rFonts w:ascii="Courier New" w:hAnsi="Courier New" w:cs="Courier New"/>
          <w:sz w:val="18"/>
          <w:szCs w:val="18"/>
          <w:lang w:val="en-US"/>
        </w:rPr>
        <w:t>(0.08) scatter line(0.08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  <w:r w:rsidRPr="008078E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078E4">
        <w:rPr>
          <w:rFonts w:ascii="Courier New" w:hAnsi="Courier New" w:cs="Courier New"/>
          <w:sz w:val="18"/>
          <w:szCs w:val="18"/>
          <w:lang w:val="en-US"/>
        </w:rPr>
        <w:t>lfit</w:t>
      </w:r>
      <w:proofErr w:type="spellEnd"/>
      <w:r w:rsidRPr="008078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78E4">
        <w:rPr>
          <w:rFonts w:ascii="Courier New" w:hAnsi="Courier New" w:cs="Courier New"/>
          <w:sz w:val="18"/>
          <w:szCs w:val="18"/>
          <w:lang w:val="en-US"/>
        </w:rPr>
        <w:t>histopts</w:t>
      </w:r>
      <w:proofErr w:type="spellEnd"/>
      <w:r w:rsidRPr="008078E4">
        <w:rPr>
          <w:rFonts w:ascii="Courier New" w:hAnsi="Courier New" w:cs="Courier New"/>
          <w:sz w:val="18"/>
          <w:szCs w:val="18"/>
          <w:lang w:val="en-US"/>
        </w:rPr>
        <w:t>(width(.002)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  <w:r w:rsidRPr="008078E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078E4">
        <w:rPr>
          <w:rFonts w:ascii="Courier New" w:hAnsi="Courier New" w:cs="Courier New"/>
          <w:sz w:val="18"/>
          <w:szCs w:val="18"/>
          <w:lang w:val="en-US"/>
        </w:rPr>
        <w:t>ciopts</w:t>
      </w:r>
      <w:proofErr w:type="spellEnd"/>
      <w:r w:rsidRPr="008078E4">
        <w:rPr>
          <w:rFonts w:ascii="Courier New" w:hAnsi="Courier New" w:cs="Courier New"/>
          <w:sz w:val="18"/>
          <w:szCs w:val="18"/>
          <w:lang w:val="en-US"/>
        </w:rPr>
        <w:t>(95)</w:t>
      </w:r>
    </w:p>
    <w:p w14:paraId="2BA35A5C" w14:textId="77777777" w:rsidR="003823CA" w:rsidRPr="008078E4" w:rsidRDefault="003823CA" w:rsidP="003823CA">
      <w:pPr>
        <w:pStyle w:val="Textosinforma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923BAE8" w14:textId="77777777" w:rsidR="003823CA" w:rsidRDefault="003823CA" w:rsidP="003823CA">
      <w:pPr>
        <w:jc w:val="both"/>
      </w:pPr>
    </w:p>
    <w:p w14:paraId="6CD671A7" w14:textId="5BD7D33B" w:rsidR="003823CA" w:rsidRDefault="003823CA" w:rsidP="003823CA">
      <w:pPr>
        <w:pStyle w:val="Prrafodelista"/>
        <w:ind w:left="0"/>
        <w:jc w:val="center"/>
      </w:pPr>
      <w:r>
        <w:rPr>
          <w:noProof/>
        </w:rPr>
        <w:lastRenderedPageBreak/>
        <w:drawing>
          <wp:inline distT="0" distB="0" distL="0" distR="0" wp14:anchorId="753398F1" wp14:editId="575032C2">
            <wp:extent cx="3274807" cy="2382982"/>
            <wp:effectExtent l="0" t="0" r="1905" b="5080"/>
            <wp:docPr id="10" name="Imagen 10" descr="Imagen que contiene texto, mapa, fot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graph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26" cy="24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8FCE" w14:textId="1582AAD0" w:rsidR="003823CA" w:rsidRDefault="003823CA" w:rsidP="003823CA">
      <w:pPr>
        <w:pStyle w:val="Prrafodelista"/>
        <w:jc w:val="both"/>
      </w:pPr>
    </w:p>
    <w:p w14:paraId="69CA2D9E" w14:textId="5FA0F57D" w:rsidR="003823CA" w:rsidRPr="00F65ECE" w:rsidRDefault="002738D3" w:rsidP="00AE0263">
      <w:pPr>
        <w:pStyle w:val="Prrafodelista"/>
        <w:numPr>
          <w:ilvl w:val="1"/>
          <w:numId w:val="1"/>
        </w:numPr>
        <w:ind w:left="0"/>
        <w:jc w:val="both"/>
      </w:pPr>
      <w:r w:rsidRPr="00F65ECE">
        <w:t>Fit quadratic fit using only observations with less than 0.15 bac on the bac1</w:t>
      </w:r>
    </w:p>
    <w:p w14:paraId="3CF69E58" w14:textId="75FCC52D" w:rsidR="003823CA" w:rsidRDefault="003823CA" w:rsidP="003823CA">
      <w:pPr>
        <w:jc w:val="both"/>
      </w:pPr>
    </w:p>
    <w:p w14:paraId="587397C7" w14:textId="447EB0AF" w:rsidR="003823CA" w:rsidRDefault="003823CA" w:rsidP="003823CA">
      <w:pPr>
        <w:pStyle w:val="Textosinforma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Keep if bac1&lt;0.15</w:t>
      </w:r>
    </w:p>
    <w:p w14:paraId="175634D8" w14:textId="472102C2" w:rsidR="003823CA" w:rsidRDefault="003823CA" w:rsidP="003823CA">
      <w:pPr>
        <w:pStyle w:val="Textosinforma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078E4">
        <w:rPr>
          <w:rFonts w:ascii="Courier New" w:hAnsi="Courier New" w:cs="Courier New"/>
          <w:sz w:val="20"/>
          <w:szCs w:val="20"/>
          <w:lang w:val="en-US"/>
        </w:rPr>
        <w:t>cmogram</w:t>
      </w:r>
      <w:proofErr w:type="spellEnd"/>
      <w:r w:rsidRPr="008078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rec </w:t>
      </w:r>
      <w:r w:rsidRPr="008078E4">
        <w:rPr>
          <w:rFonts w:ascii="Courier New" w:hAnsi="Courier New" w:cs="Courier New"/>
          <w:sz w:val="20"/>
          <w:szCs w:val="20"/>
          <w:lang w:val="en-US"/>
        </w:rPr>
        <w:t>bac1, cut</w:t>
      </w:r>
      <w:r w:rsidRPr="008078E4">
        <w:rPr>
          <w:rFonts w:ascii="Courier New" w:hAnsi="Courier New" w:cs="Courier New"/>
          <w:sz w:val="18"/>
          <w:szCs w:val="18"/>
          <w:lang w:val="en-US"/>
        </w:rPr>
        <w:t xml:space="preserve">(0.08) scatter line(0.08) </w:t>
      </w:r>
      <w:proofErr w:type="spellStart"/>
      <w:r w:rsidRPr="008078E4">
        <w:rPr>
          <w:rFonts w:ascii="Courier New" w:hAnsi="Courier New" w:cs="Courier New"/>
          <w:sz w:val="18"/>
          <w:szCs w:val="18"/>
          <w:lang w:val="en-US"/>
        </w:rPr>
        <w:t>qfitci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78E4">
        <w:rPr>
          <w:rFonts w:ascii="Courier New" w:hAnsi="Courier New" w:cs="Courier New"/>
          <w:sz w:val="18"/>
          <w:szCs w:val="18"/>
          <w:lang w:val="en-US"/>
        </w:rPr>
        <w:t>histopts</w:t>
      </w:r>
      <w:proofErr w:type="spellEnd"/>
      <w:r w:rsidRPr="008078E4">
        <w:rPr>
          <w:rFonts w:ascii="Courier New" w:hAnsi="Courier New" w:cs="Courier New"/>
          <w:sz w:val="18"/>
          <w:szCs w:val="18"/>
          <w:lang w:val="en-US"/>
        </w:rPr>
        <w:t>(width(.002))</w:t>
      </w:r>
      <w:proofErr w:type="spellStart"/>
      <w:r w:rsidRPr="008078E4">
        <w:rPr>
          <w:rFonts w:ascii="Courier New" w:hAnsi="Courier New" w:cs="Courier New"/>
          <w:sz w:val="18"/>
          <w:szCs w:val="18"/>
          <w:lang w:val="en-US"/>
        </w:rPr>
        <w:t>ciopts</w:t>
      </w:r>
      <w:proofErr w:type="spellEnd"/>
      <w:r w:rsidRPr="008078E4">
        <w:rPr>
          <w:rFonts w:ascii="Courier New" w:hAnsi="Courier New" w:cs="Courier New"/>
          <w:sz w:val="18"/>
          <w:szCs w:val="18"/>
          <w:lang w:val="en-US"/>
        </w:rPr>
        <w:t>(95)</w:t>
      </w:r>
    </w:p>
    <w:p w14:paraId="7D253459" w14:textId="77777777" w:rsidR="003823CA" w:rsidRDefault="003823CA" w:rsidP="003823CA">
      <w:pPr>
        <w:jc w:val="both"/>
      </w:pPr>
    </w:p>
    <w:p w14:paraId="2F6B6E4D" w14:textId="057EBAA0" w:rsidR="00322D2A" w:rsidRDefault="003823CA" w:rsidP="003823CA">
      <w:pPr>
        <w:pStyle w:val="Prrafodelista"/>
        <w:ind w:left="0"/>
        <w:jc w:val="center"/>
      </w:pPr>
      <w:r>
        <w:rPr>
          <w:noProof/>
        </w:rPr>
        <w:drawing>
          <wp:inline distT="0" distB="0" distL="0" distR="0" wp14:anchorId="4D95B84C" wp14:editId="69AD19C4">
            <wp:extent cx="3297382" cy="2400464"/>
            <wp:effectExtent l="0" t="0" r="5080" b="0"/>
            <wp:docPr id="9" name="Imagen 9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graph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363" cy="24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D2A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E9510" w14:textId="77777777" w:rsidR="006C706F" w:rsidRDefault="006C706F" w:rsidP="00671E8F">
      <w:r>
        <w:separator/>
      </w:r>
    </w:p>
  </w:endnote>
  <w:endnote w:type="continuationSeparator" w:id="0">
    <w:p w14:paraId="2B0BB646" w14:textId="77777777" w:rsidR="006C706F" w:rsidRDefault="006C706F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F93EF" w14:textId="77777777" w:rsidR="006C706F" w:rsidRDefault="006C706F" w:rsidP="00671E8F">
      <w:r>
        <w:separator/>
      </w:r>
    </w:p>
  </w:footnote>
  <w:footnote w:type="continuationSeparator" w:id="0">
    <w:p w14:paraId="12F281BF" w14:textId="77777777" w:rsidR="006C706F" w:rsidRDefault="006C706F" w:rsidP="00671E8F">
      <w:r>
        <w:continuationSeparator/>
      </w:r>
    </w:p>
  </w:footnote>
  <w:footnote w:id="1">
    <w:p w14:paraId="6D2C26B9" w14:textId="77777777" w:rsidR="003654F9" w:rsidRDefault="003654F9" w:rsidP="003654F9">
      <w:pPr>
        <w:pStyle w:val="Textonotapie"/>
      </w:pPr>
      <w:r>
        <w:rPr>
          <w:rStyle w:val="Refdenotaalpie"/>
        </w:rPr>
        <w:footnoteRef/>
      </w:r>
      <w:r>
        <w:t xml:space="preserve"> Again, my preference is that you attempt to create automated tables and automated figures as much as you can.  I’ve placed a simple </w:t>
      </w:r>
      <w:proofErr w:type="spellStart"/>
      <w:r>
        <w:t>estout</w:t>
      </w:r>
      <w:proofErr w:type="spellEnd"/>
      <w:r>
        <w:t xml:space="preserve"> program called ols.do in the </w:t>
      </w:r>
      <w:proofErr w:type="spellStart"/>
      <w:r>
        <w:t>estout</w:t>
      </w:r>
      <w:proofErr w:type="spellEnd"/>
      <w:r>
        <w:t xml:space="preserve"> subdirectory.  You just need to edit. </w:t>
      </w:r>
    </w:p>
  </w:footnote>
  <w:footnote w:id="2">
    <w:p w14:paraId="776FC5B0" w14:textId="1337F13E" w:rsidR="00B73D46" w:rsidRDefault="00B73D46">
      <w:pPr>
        <w:pStyle w:val="Textonotapie"/>
      </w:pPr>
      <w:r>
        <w:rPr>
          <w:rStyle w:val="Refdenotaalpie"/>
        </w:rPr>
        <w:footnoteRef/>
      </w:r>
      <w:r>
        <w:t xml:space="preserve"> Much of this advice applies to Stata commands, but you can check the R files for </w:t>
      </w:r>
      <w:proofErr w:type="spellStart"/>
      <w:r>
        <w:t>lmb.r</w:t>
      </w:r>
      <w:proofErr w:type="spellEnd"/>
      <w:r>
        <w:t xml:space="preserve"> to see ways of doing the same in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35687"/>
    <w:rsid w:val="00055EB9"/>
    <w:rsid w:val="000824E5"/>
    <w:rsid w:val="00092997"/>
    <w:rsid w:val="000B2C23"/>
    <w:rsid w:val="000B570D"/>
    <w:rsid w:val="000D4665"/>
    <w:rsid w:val="000D519A"/>
    <w:rsid w:val="000D5FBA"/>
    <w:rsid w:val="000E42D6"/>
    <w:rsid w:val="000E4B32"/>
    <w:rsid w:val="000E54D4"/>
    <w:rsid w:val="001073E4"/>
    <w:rsid w:val="00114930"/>
    <w:rsid w:val="00151C52"/>
    <w:rsid w:val="0018299E"/>
    <w:rsid w:val="001A16AE"/>
    <w:rsid w:val="001B0308"/>
    <w:rsid w:val="001E5B7F"/>
    <w:rsid w:val="001F2ACE"/>
    <w:rsid w:val="001F3F5D"/>
    <w:rsid w:val="00215C42"/>
    <w:rsid w:val="00217C1E"/>
    <w:rsid w:val="00222763"/>
    <w:rsid w:val="00227E2F"/>
    <w:rsid w:val="0024380F"/>
    <w:rsid w:val="00254C3F"/>
    <w:rsid w:val="0026756D"/>
    <w:rsid w:val="0027331A"/>
    <w:rsid w:val="002738D3"/>
    <w:rsid w:val="00280B40"/>
    <w:rsid w:val="002A4F50"/>
    <w:rsid w:val="002B65D2"/>
    <w:rsid w:val="002C2D27"/>
    <w:rsid w:val="002C4EF2"/>
    <w:rsid w:val="002D3735"/>
    <w:rsid w:val="002F05DF"/>
    <w:rsid w:val="003060AF"/>
    <w:rsid w:val="00307A7B"/>
    <w:rsid w:val="00322D2A"/>
    <w:rsid w:val="003265FA"/>
    <w:rsid w:val="003449DF"/>
    <w:rsid w:val="00363413"/>
    <w:rsid w:val="003654F9"/>
    <w:rsid w:val="003818CD"/>
    <w:rsid w:val="003823CA"/>
    <w:rsid w:val="00387A14"/>
    <w:rsid w:val="003945AD"/>
    <w:rsid w:val="003A2C02"/>
    <w:rsid w:val="003A77A0"/>
    <w:rsid w:val="003B216A"/>
    <w:rsid w:val="003B4E54"/>
    <w:rsid w:val="003C1E6A"/>
    <w:rsid w:val="00412813"/>
    <w:rsid w:val="00423E44"/>
    <w:rsid w:val="00427768"/>
    <w:rsid w:val="00431BBA"/>
    <w:rsid w:val="00432F90"/>
    <w:rsid w:val="0043669A"/>
    <w:rsid w:val="00447D37"/>
    <w:rsid w:val="00451CBB"/>
    <w:rsid w:val="00453750"/>
    <w:rsid w:val="00485AFB"/>
    <w:rsid w:val="00493EE0"/>
    <w:rsid w:val="004A2A51"/>
    <w:rsid w:val="004C779B"/>
    <w:rsid w:val="004D2127"/>
    <w:rsid w:val="004D25F7"/>
    <w:rsid w:val="00527849"/>
    <w:rsid w:val="005508CC"/>
    <w:rsid w:val="00575BA4"/>
    <w:rsid w:val="005830EE"/>
    <w:rsid w:val="00592121"/>
    <w:rsid w:val="005927EA"/>
    <w:rsid w:val="005953A3"/>
    <w:rsid w:val="005A1F68"/>
    <w:rsid w:val="005C4FA7"/>
    <w:rsid w:val="005C5C67"/>
    <w:rsid w:val="005D1278"/>
    <w:rsid w:val="005E7976"/>
    <w:rsid w:val="005F2161"/>
    <w:rsid w:val="006140DA"/>
    <w:rsid w:val="0065292F"/>
    <w:rsid w:val="00671E8F"/>
    <w:rsid w:val="00676B40"/>
    <w:rsid w:val="006A0FBC"/>
    <w:rsid w:val="006A40CA"/>
    <w:rsid w:val="006A6CAF"/>
    <w:rsid w:val="006A7A03"/>
    <w:rsid w:val="006B2E61"/>
    <w:rsid w:val="006B4A4C"/>
    <w:rsid w:val="006C706F"/>
    <w:rsid w:val="00716408"/>
    <w:rsid w:val="00746EBC"/>
    <w:rsid w:val="00757087"/>
    <w:rsid w:val="007647A8"/>
    <w:rsid w:val="00773905"/>
    <w:rsid w:val="0078444A"/>
    <w:rsid w:val="007879DB"/>
    <w:rsid w:val="007942D9"/>
    <w:rsid w:val="007C3432"/>
    <w:rsid w:val="007C3921"/>
    <w:rsid w:val="007E1395"/>
    <w:rsid w:val="007E5D94"/>
    <w:rsid w:val="007F4185"/>
    <w:rsid w:val="00801FC3"/>
    <w:rsid w:val="008078E4"/>
    <w:rsid w:val="00807FC5"/>
    <w:rsid w:val="008169BD"/>
    <w:rsid w:val="00834F5F"/>
    <w:rsid w:val="00865A8C"/>
    <w:rsid w:val="00872CF6"/>
    <w:rsid w:val="0089228A"/>
    <w:rsid w:val="008A3667"/>
    <w:rsid w:val="008B393F"/>
    <w:rsid w:val="008C4F82"/>
    <w:rsid w:val="008D39A7"/>
    <w:rsid w:val="008E378D"/>
    <w:rsid w:val="008E723F"/>
    <w:rsid w:val="008F076B"/>
    <w:rsid w:val="008F1C69"/>
    <w:rsid w:val="00915B13"/>
    <w:rsid w:val="0091605B"/>
    <w:rsid w:val="009272B4"/>
    <w:rsid w:val="00942126"/>
    <w:rsid w:val="00964358"/>
    <w:rsid w:val="00967601"/>
    <w:rsid w:val="0097684C"/>
    <w:rsid w:val="00984A26"/>
    <w:rsid w:val="009868DD"/>
    <w:rsid w:val="00986D96"/>
    <w:rsid w:val="009B56A5"/>
    <w:rsid w:val="009D4621"/>
    <w:rsid w:val="009E50B2"/>
    <w:rsid w:val="009F2A79"/>
    <w:rsid w:val="00A372A4"/>
    <w:rsid w:val="00A53618"/>
    <w:rsid w:val="00A63409"/>
    <w:rsid w:val="00A63F02"/>
    <w:rsid w:val="00A712AA"/>
    <w:rsid w:val="00A91461"/>
    <w:rsid w:val="00AA0529"/>
    <w:rsid w:val="00AA5A8B"/>
    <w:rsid w:val="00AC1BC5"/>
    <w:rsid w:val="00AD6EDF"/>
    <w:rsid w:val="00AE0263"/>
    <w:rsid w:val="00B05787"/>
    <w:rsid w:val="00B20F14"/>
    <w:rsid w:val="00B20FF3"/>
    <w:rsid w:val="00B45BD7"/>
    <w:rsid w:val="00B529F7"/>
    <w:rsid w:val="00B55F97"/>
    <w:rsid w:val="00B67BEF"/>
    <w:rsid w:val="00B73D46"/>
    <w:rsid w:val="00B85BAD"/>
    <w:rsid w:val="00B94D0D"/>
    <w:rsid w:val="00B96BED"/>
    <w:rsid w:val="00BA1A37"/>
    <w:rsid w:val="00BB71F0"/>
    <w:rsid w:val="00BD210E"/>
    <w:rsid w:val="00BE07BD"/>
    <w:rsid w:val="00C731FB"/>
    <w:rsid w:val="00CA2ABB"/>
    <w:rsid w:val="00CA2D9B"/>
    <w:rsid w:val="00CA5300"/>
    <w:rsid w:val="00CB13B8"/>
    <w:rsid w:val="00CB584F"/>
    <w:rsid w:val="00CC36FA"/>
    <w:rsid w:val="00CD1156"/>
    <w:rsid w:val="00CF408B"/>
    <w:rsid w:val="00D02453"/>
    <w:rsid w:val="00D15AD8"/>
    <w:rsid w:val="00D54F43"/>
    <w:rsid w:val="00D70029"/>
    <w:rsid w:val="00D73E8B"/>
    <w:rsid w:val="00D80C3D"/>
    <w:rsid w:val="00DA3E86"/>
    <w:rsid w:val="00DB6837"/>
    <w:rsid w:val="00DC133A"/>
    <w:rsid w:val="00E137C1"/>
    <w:rsid w:val="00E20533"/>
    <w:rsid w:val="00E22647"/>
    <w:rsid w:val="00E23717"/>
    <w:rsid w:val="00E31A94"/>
    <w:rsid w:val="00E374A0"/>
    <w:rsid w:val="00E4098A"/>
    <w:rsid w:val="00E424C7"/>
    <w:rsid w:val="00E43AB7"/>
    <w:rsid w:val="00E64EA5"/>
    <w:rsid w:val="00E71274"/>
    <w:rsid w:val="00E827BC"/>
    <w:rsid w:val="00E83907"/>
    <w:rsid w:val="00E86F12"/>
    <w:rsid w:val="00EA7793"/>
    <w:rsid w:val="00EB6C32"/>
    <w:rsid w:val="00EC65A0"/>
    <w:rsid w:val="00EE2712"/>
    <w:rsid w:val="00EE444B"/>
    <w:rsid w:val="00F26A63"/>
    <w:rsid w:val="00F363FB"/>
    <w:rsid w:val="00F42A26"/>
    <w:rsid w:val="00F4781A"/>
    <w:rsid w:val="00F65ECE"/>
    <w:rsid w:val="00F84458"/>
    <w:rsid w:val="00F878AE"/>
    <w:rsid w:val="00FA0F7C"/>
    <w:rsid w:val="00FB5A03"/>
    <w:rsid w:val="00FC4289"/>
    <w:rsid w:val="00FD5817"/>
    <w:rsid w:val="00FE1BFB"/>
    <w:rsid w:val="00FE2C6F"/>
    <w:rsid w:val="00FE3C05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1E8F"/>
  </w:style>
  <w:style w:type="paragraph" w:styleId="Piedepgina">
    <w:name w:val="footer"/>
    <w:basedOn w:val="Normal"/>
    <w:link w:val="PiedepginaC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E8F"/>
  </w:style>
  <w:style w:type="paragraph" w:styleId="Prrafodelista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73D4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3D4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3D4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E02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E0263"/>
    <w:rPr>
      <w:color w:val="605E5C"/>
      <w:shd w:val="clear" w:color="auto" w:fill="E1DFDD"/>
    </w:rPr>
  </w:style>
  <w:style w:type="paragraph" w:styleId="Textosinformato">
    <w:name w:val="Plain Text"/>
    <w:basedOn w:val="Normal"/>
    <w:link w:val="TextosinformatoCar"/>
    <w:uiPriority w:val="99"/>
    <w:unhideWhenUsed/>
    <w:rsid w:val="008B393F"/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B393F"/>
    <w:rPr>
      <w:rFonts w:ascii="Consolas" w:hAnsi="Consolas" w:cs="Consolas"/>
      <w:sz w:val="21"/>
      <w:szCs w:val="21"/>
      <w:lang w:val="es-ES_tradnl"/>
    </w:rPr>
  </w:style>
  <w:style w:type="paragraph" w:styleId="NormalWeb">
    <w:name w:val="Normal (Web)"/>
    <w:basedOn w:val="Normal"/>
    <w:uiPriority w:val="99"/>
    <w:unhideWhenUsed/>
    <w:rsid w:val="004D25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5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lejandraMB/RD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1430</Words>
  <Characters>7869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Maria Alejandra Martinez Botero</cp:lastModifiedBy>
  <cp:revision>78</cp:revision>
  <dcterms:created xsi:type="dcterms:W3CDTF">2020-06-12T14:44:00Z</dcterms:created>
  <dcterms:modified xsi:type="dcterms:W3CDTF">2020-06-14T17:26:00Z</dcterms:modified>
</cp:coreProperties>
</file>