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6C-106 ACTA No.006-2026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CPU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MONITOR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MOUSE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TECLADO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21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