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244-2026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6C-102 ACTA No.244-2026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