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09C5E" w14:textId="77777777" w:rsidR="00197C5F" w:rsidRDefault="00000000">
      <w:pPr>
        <w:pStyle w:val="Ttulo1"/>
      </w:pPr>
      <w:r>
        <w:t>ACTA DE CONSTATACIÓN FÍSICA Y ENTREGA RECEPCIÓN</w:t>
      </w:r>
    </w:p>
    <w:p w14:paraId="13CB9BC4" w14:textId="487F1252" w:rsidR="00197C5F" w:rsidRDefault="00000000">
      <w:r>
        <w:t xml:space="preserve">En la ciudad de </w:t>
      </w:r>
      <w:r w:rsidR="006852F8">
        <w:t>Guayaquil,</w:t>
      </w:r>
      <w:r>
        <w:t xml:space="preserve"> a </w:t>
      </w:r>
      <w:proofErr w:type="spellStart"/>
      <w:r>
        <w:t>los</w:t>
      </w:r>
      <w:proofErr w:type="spellEnd"/>
      <w:r>
        <w:t xml:space="preserve"> {{FECHA}}, se suscribe la presente acta de constatación física y entrega recepción de Bienes de Usuario Final entre {{CUSTODIO_NOMBRE}}, {{CUSTODIO_CARGO}} y {{USUARIO_NOMBRE}}, {{USUARIO_CARGO}}.</w:t>
      </w:r>
    </w:p>
    <w:p w14:paraId="05236AF9" w14:textId="77777777" w:rsidR="00197C5F" w:rsidRDefault="00000000">
      <w:pPr>
        <w:pStyle w:val="Ttulo2"/>
      </w:pPr>
      <w:r>
        <w:t>PRIMERA. ANTECEDENTES</w:t>
      </w:r>
    </w:p>
    <w:p w14:paraId="3ACB91D9" w14:textId="77777777" w:rsidR="00197C5F" w:rsidRDefault="00000000">
      <w:r>
        <w:t>Mediante Acción de Personal {{ACCION_NUM}}, de fecha {{ACCION_FECHA}}, {{USUARIO_NOMBRE}} cumple funciones en la {{UNIDAD}}.</w:t>
      </w:r>
      <w:r>
        <w:br/>
      </w:r>
      <w:r>
        <w:br/>
        <w:t>Mediante Memorando {{MEMORANDO_NUM}}, de fecha {{MEMORANDO_FECHA}}, suscrito por {{AUTORIDAD_NOMBRE}}, {{AUTORIDAD_CARGO}}, se registra el movimiento administrativo correspondiente.</w:t>
      </w:r>
    </w:p>
    <w:p w14:paraId="2EA6FEEF" w14:textId="77777777" w:rsidR="00197C5F" w:rsidRDefault="00000000">
      <w:pPr>
        <w:pStyle w:val="Ttulo2"/>
      </w:pPr>
      <w:r>
        <w:t>SEGUNDA. BASE LEGAL</w:t>
      </w:r>
    </w:p>
    <w:p w14:paraId="578EED24" w14:textId="77777777" w:rsidR="00197C5F" w:rsidRDefault="00000000">
      <w:r>
        <w:t>{{BASE_LEGAL}}</w:t>
      </w:r>
    </w:p>
    <w:p w14:paraId="212C6183" w14:textId="77777777" w:rsidR="00197C5F" w:rsidRDefault="00000000">
      <w:pPr>
        <w:pStyle w:val="Ttulo2"/>
      </w:pPr>
      <w:r>
        <w:t>TERCERA. DESCRIPCIÓN DE LOS BIENES</w:t>
      </w:r>
    </w:p>
    <w:p w14:paraId="3EA5937D" w14:textId="77777777" w:rsidR="00197C5F" w:rsidRDefault="00000000">
      <w:r>
        <w:t>A continuación se detallan los bienes asignados:</w:t>
      </w:r>
      <w:r>
        <w:br/>
      </w:r>
    </w:p>
    <w:p w14:paraId="71180563" w14:textId="77777777" w:rsidR="00197C5F" w:rsidRDefault="00000000">
      <w:r>
        <w:t>{{TABLA_INVENTARIO}}</w:t>
      </w:r>
    </w:p>
    <w:p w14:paraId="4193A525" w14:textId="77777777" w:rsidR="00197C5F" w:rsidRDefault="00000000">
      <w:pPr>
        <w:pStyle w:val="Ttulo2"/>
      </w:pPr>
      <w:r>
        <w:t>CUARTA. DECLARACIÓN</w:t>
      </w:r>
    </w:p>
    <w:p w14:paraId="583351C9" w14:textId="77777777" w:rsidR="00197C5F" w:rsidRDefault="00000000">
      <w:r>
        <w:t>{{DECLARACION}}</w:t>
      </w:r>
    </w:p>
    <w:p w14:paraId="43D56196" w14:textId="77777777" w:rsidR="00197C5F" w:rsidRDefault="00000000">
      <w:pPr>
        <w:pStyle w:val="Ttulo2"/>
      </w:pPr>
      <w:r>
        <w:t>QUINTA. OBLIGACIÓN</w:t>
      </w:r>
    </w:p>
    <w:p w14:paraId="6C0DA1F7" w14:textId="77777777" w:rsidR="00197C5F" w:rsidRDefault="00000000">
      <w:r>
        <w:t>{{OBLIGACION}}</w:t>
      </w:r>
    </w:p>
    <w:p w14:paraId="620B5ED7" w14:textId="77777777" w:rsidR="00197C5F" w:rsidRDefault="00000000">
      <w:pPr>
        <w:pStyle w:val="Ttulo2"/>
      </w:pPr>
      <w:r>
        <w:t>SEXTA. ACEPTACIÓN</w:t>
      </w:r>
    </w:p>
    <w:p w14:paraId="69423D56" w14:textId="77777777" w:rsidR="00197C5F" w:rsidRDefault="00000000">
      <w:r>
        <w:t>Para constancia de lo actuado, suscriben la presente acta en {{EJEMPLARES}} ejemplares de igual tenor y efecto.</w:t>
      </w:r>
    </w:p>
    <w:p w14:paraId="2D380747" w14:textId="77777777" w:rsidR="00197C5F" w:rsidRDefault="00000000">
      <w:r>
        <w:br/>
      </w:r>
      <w:r>
        <w:br/>
        <w:t>Recibe Conforme:</w:t>
      </w:r>
      <w:r>
        <w:br/>
        <w:t>{{CUSTODIO_NOMBRE}}</w:t>
      </w:r>
      <w:r>
        <w:br/>
        <w:t>{{CUSTODIO_CARGO}}</w:t>
      </w:r>
    </w:p>
    <w:p w14:paraId="597BEC02" w14:textId="77777777" w:rsidR="00197C5F" w:rsidRDefault="00000000">
      <w:r>
        <w:br/>
        <w:t>Entrega Conforme:</w:t>
      </w:r>
      <w:r>
        <w:br/>
        <w:t>{{USUARIO_NOMBRE}}</w:t>
      </w:r>
      <w:r>
        <w:br/>
        <w:t>{{USUARIO_CARGO}}</w:t>
      </w:r>
    </w:p>
    <w:sectPr w:rsidR="00197C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9147970">
    <w:abstractNumId w:val="8"/>
  </w:num>
  <w:num w:numId="2" w16cid:durableId="1865630135">
    <w:abstractNumId w:val="6"/>
  </w:num>
  <w:num w:numId="3" w16cid:durableId="749741768">
    <w:abstractNumId w:val="5"/>
  </w:num>
  <w:num w:numId="4" w16cid:durableId="1604461466">
    <w:abstractNumId w:val="4"/>
  </w:num>
  <w:num w:numId="5" w16cid:durableId="831141004">
    <w:abstractNumId w:val="7"/>
  </w:num>
  <w:num w:numId="6" w16cid:durableId="565455471">
    <w:abstractNumId w:val="3"/>
  </w:num>
  <w:num w:numId="7" w16cid:durableId="399406332">
    <w:abstractNumId w:val="2"/>
  </w:num>
  <w:num w:numId="8" w16cid:durableId="166100048">
    <w:abstractNumId w:val="1"/>
  </w:num>
  <w:num w:numId="9" w16cid:durableId="1913077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7C5F"/>
    <w:rsid w:val="0029639D"/>
    <w:rsid w:val="00326F90"/>
    <w:rsid w:val="006852F8"/>
    <w:rsid w:val="00AA1D8D"/>
    <w:rsid w:val="00B47730"/>
    <w:rsid w:val="00CB0664"/>
    <w:rsid w:val="00E253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4F4101"/>
  <w14:defaultImageDpi w14:val="300"/>
  <w15:docId w15:val="{14209932-288B-4D54-BF3B-FD1F2F69A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163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Nohelya Monar</cp:lastModifiedBy>
  <cp:revision>2</cp:revision>
  <dcterms:created xsi:type="dcterms:W3CDTF">2013-12-23T23:15:00Z</dcterms:created>
  <dcterms:modified xsi:type="dcterms:W3CDTF">2026-04-01T19:24:00Z</dcterms:modified>
  <cp:category/>
</cp:coreProperties>
</file>