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SISTEMA DE GESTIÓN DOCUMENTAL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6DA4"/>
          <w:sz w:val="44"/>
          <w:szCs w:val="44"/>
        </w:rPr>
        <w:t xml:space="preserve">CON INTELIGENCIA ARTIFICIAL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4A4A6A"/>
          <w:sz w:val="30"/>
          <w:szCs w:val="30"/>
        </w:rPr>
        <w:t xml:space="preserve">Documento de Especificación de Casos de Uso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Versión 1.0 — MVP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2026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Introducción y Alcance del Sistema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presente documento formaliza los casos de uso del Sistema de Gestión Documental con Inteligencia Artificial (SGDIA), una plataforma empresarial diseñada para digitalizar, organizar y automatizar la gestión de documentos y políticas de negocio dentro de una organización. El sistema integra capacidades de diagramación UML colaborativa, repositorio documental centralizado, edición colaborativa en tiempo real, un agente IA conversacional multimodal y un motor de Deep Learning para predicción y detección de anomalías.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el MVP, el sistema está orientado a una única organización genérica, con arquitectura preparada para evolucionar hacia un modelo multi-tenant en fases posteriores. El agente IA opera bajo un esquema híbrido que combina un modelo propio entrenado con TensorFlow/PyTorch y una API de LLM externa (Claude o similar). Los flujos UML tienen doble propósito: documentación visual y ejecución automatizada mediante un motor de workflow.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Objetivos del Sistema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Centralizar el repositorio de documentos empresariales con control de versiones y permisos granulares.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Permitir el diseño colaborativo de políticas de negocio mediante diagramas UML 2.5 (actividades y swimlanes).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Automatizar la ejecución de flujos de negocio definidos en los diagramas UML publicados.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Proveer edición colaborativa en tiempo real de documentos Word y Excel.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Ofrecer un agente IA conversacional que responda consultas sobre políticas usando texto, audio y documentos.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Implementar un motor de Deep Learning para predicción de rutas, detección de cuellos de botella, anomalías y priorización de recursos.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Generar reportes dinámicos en múltiples formatos con soporte de instrucciones por voz.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Garantizar trazabilidad y auditoría completa de todas las operaciones del sistema.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Restricciones y Supuestos del MVP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Alcance: una sola organización (single-tenant); arquitectura lista para multi-tenant en v2.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Usuarios concurrentes máximos estimados: 200 usuarios activos simultáneos.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Agente IA en modo híbrido: modelo propio para clasificación y RAG, LLM externo para generación de respuestas.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Editor colaborativo: hasta 10 usuarios simultáneos por documento en MVP.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Diagramador UML: hasta 20 colaboradores simultáneos por diagrama en MVP.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Idiomas soportados: español e inglés en MVP.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El motor workflow ejecuta políticas UML; el motor BPMN completo queda para fase 2.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Actores del Sistema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Los siguientes actores interactúan con el sistema. Los actores no humanos son componentes internos del sistema que ejecutan acciones de forma autónoma.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Administrador del Sistema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 usuarios, roles, permisos y parámetros globales del sistema.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Analista de Políticas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Diseña diagramas UML, crea y publica políticas de negocio.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Gestor Documental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Registra, organiza y controla documentos en el repositorio.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Colaborador / Editor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Edita documentos Word/Excel de forma colaborativa.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Agente IA / Chatbot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Actor no humano; responde consultas usando políticas registradas.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Final / Cliente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Realiza consultas al agente IA (texto, audio, documentos).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Generador de Reportes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 reportes dinámicos por voz o formulario.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 de Deep Learning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Actor no humano; predice rutas, riesgos y anomalías.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Módulos del Sistema y Mapa de Casos de Uso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sistema se organiza en ocho módulos funcionales. Cada módulo agrupa casos de uso relacionados. La prioridad MVP indica qué módulos son críticos para la primera versión entregable.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60"/>
        <w:gridCol w:w="2600"/>
        <w:gridCol w:w="250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 de Uso</w:t>
            </w:r>
          </w:p>
        </w:tc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 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M-01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Gestión de Usuarios y Roles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CU-01 al CU-04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Diagramador UML de Políticas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CU-05 al CU-10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Repositorio Documental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CU-11 al CU-16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Edición Colaborativa (Word/Excel)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CU-17 al CU-20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Agente IA de Políticas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CU-21 al CU-26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Motor de Deep Learning / Predicción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CU-27 al CU-31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M-07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Reportes Dinámicos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CU-32 al CU-36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M-08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Notificaciones y Auditoría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CU-37 al CU-40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Especificación Detallada de Casos de Uso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continuación se presenta la especificación completa de los 40 casos de uso identificados, organizados por módulo. Cada caso de uso incluye identificador, actores involucrados, prioridad, flujo principal, flujos alternativos, pre y postcondiciones, y requisitos no funcionales (NFR) asociados.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M-01 – Gestión de Usuarios y Roles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CU-01: Registrar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Registrar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M-01 – Gestión de Usuarios y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administrador registra un nuevo usuario en el sistema, asignando credenciales, rol y permisos iniciales.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administrador está autenticado.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correo del nuevo usuario no existe en el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administrador accede al módulo de gestión de usuarios.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Selecciona la opción 'Nuevo usuario'.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Ingresa nombre, correo, rol y contraseña temporal.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sistema valida los datos y verifica duplicados.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El sistema crea el usuario y envía correo de bienvenida.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El administrador visualiza la confirmación del registro.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4a. El correo ya existe: el sistema notifica el conflicto y cancela la operación.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4b. Datos inválidos: el sistema señala los campos erróneos.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queda registrado y activo en el sistema.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Se genera log de auditoría.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Contraseña almacenada con hash bcrypt.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Tiempo de respuesta &lt; 1 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Registro auditable.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CU-02: Autenticar usuario (login)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Autenticar usuario (login)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M-01 – Gestión de Usuarios y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 los usuarios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se autentica en el sistema con su correo y contraseña; el sistema emite un token JWT para la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está registrado y activo.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La aplicación web/móvil está disponible.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ingresa correo y contraseña.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sistema valida las credenciales contra la base de datos.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sistema genera un token JWT con los roles y permisos.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sistema redirige al dashboard según el rol del usuario.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2a. Credenciales incorrectas: el sistema muestra mensaje de error. Máximo 5 intentos; luego bloqueo temporal.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2b. Usuario inactivo: el sistema informa que la cuenta está bloqueada.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Sesión activa con JWT válido.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Log de acceso registrado.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JWT con expiración de 8 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Soporte 2FA (fase 2).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Respuesta &lt; 500 ms.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CU-03: Gestionar roles y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Gestionar roles y permisos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M-01 – Gestión de Usuarios y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administrador crea, edita o elimina roles, y asigna o revoca permisos granulares sobre módulos del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administrador está autenticado.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Existe al menos un módulo activo en el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administrador accede a la sección de roles.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Crea un nuevo rol o selecciona uno existente.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Define los permisos (lectura, escritura, aprobación) por módulo.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Guarda los cambios; el sistema aplica los permisos inmediatamente (invalidación de caché).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2a. Se intenta eliminar el rol 'Administrador': el sistema lo bloquea.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Roles y permisos actualizados.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Los usuarios con el rol modificado ven los cambios en su próxima acción.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RBAC (Role-Based Access Control).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Auditoría de cambios de permisos.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Sin tiempo de inactividad durante la actualización.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CU-04: Cerrar sesión / revocar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Cerrar sesión / revocar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M-01 – Gestión de Usuarios y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 los usuarios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cierra sesión; el sistema invalida el token JWT y destruye la sesión activa.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tiene una sesión activa.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selecciona 'Cerrar sesión'.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sistema añade el token a la lista negra (blacklist en Redis).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sistema redirige al login y limpia el almacenamiento local.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1a. Cierre de sesión forzado por el administrador: el sistema notifica al usuario y destruye el token.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Token invalidado.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no puede acceder a recursos protegidos con el token anterior.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Invalidación en &lt; 100 ms mediante Redis.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Log de cierre de sesión.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M-02 – Diagramador UML de Políticas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CU-05: Crear diagrama UML de política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Crear diagrama UML de política de negocio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M-02 – Diagramador UML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Analista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analista diseña un diagrama de actividades UML 2.5 (o diagrama en calles/swimlanes) dentro del diagramador integrado para representar una política de negocio.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analista está autenticado con rol habilitado para diseño de políticas.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Existe una política de negocio en estado borrador o se crea una nueva.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analista abre el diagramador UML desde el módulo de políticas.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Selecciona el tipo de diagrama: 'Actividades' o 'Diagrama en calles (swimlanes)'.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Arrastra y suelta elementos UML 2.5 (actividades, decisiones, bifurcaciones, nodos de inicio/fin, calles).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Conecta los elementos con flujos de control o flujos de objetos.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Etiqueta cada elemento con su descripción.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Guarda el diagrama; el sistema serializa el modelo en JSON/XML y lo almacena vinculado a la política.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 El sistema registra la versión del diagrama con timestamp y autor.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3a. El analista importa un diagrama existente en formato BPMN/XMI para continuar editándolo.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6a. Pérdida de conexión: el sistema guarda automáticamente en local storage y sincroniza al reconectar (WebSocket).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Diagrama UML persistido y versionado.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La política queda en estado 'En diseño'.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WebSockets para colaboración en tiempo real.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Exportación a PNG, SVG, PDF.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Historial de versiones con diff visual.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CU-06: Colaborar en diagrama UML en tiempo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Colaborar en diagrama UML en tiempo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M-02 – Diagramador UML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Analista de Políticas, Colaborador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Múltiples usuarios editan simultáneamente un diagrama UML con sincronización en tiempo real vía WebSockets, visualizando el cursor y los cambios de cada participante.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diagrama existe y está abierto por al menos un usuario.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Los usuarios invitados tienen permiso de edición sobre la política.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analista principal abre el diagrama y comparte el enlace de colaboración.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Los colaboradores ingresan al diagrama desde el enlace.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servidor establece canales WebSocket por sala de diagrama.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Cada cambio (mover elemento, editar etiqueta, agregar conexión) se transmite a todos los participantes en &lt; 100 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El sistema muestra el cursor y avatar de cada colaborador en tiempo real.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El sistema aplica control de conflictos con Operational Transformation (OT) o CRDT.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4a. Conflicto de edición simultánea sobre el mismo elemento: el sistema aplica la resolución CRDT y notifica a los involucrados.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2a. Un colaborador sin permiso intenta acceder: el sistema rechaza la solicitud.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Diagrama sincronizado para todos los participantes.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Cada contribución queda registrada por autor.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Latencia WebSocket &lt; 100 ms en red LAN.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Soporte hasta 20 colaboradores simultáneos por diagrama (MVP).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Reconexión automática con back-off exponencial.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CU-07: Publicar política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Publicar política de negocio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M-02 – Diagramador UML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Analista de Políticas, 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analista envía la política diseñada a revisión; el administrador la aprueba y publica, dejándola disponible para el agente 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diagrama UML está completo y guardado.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La política está en estado 'En diseño' o 'En revisión'.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analista selecciona 'Enviar a revisión' en la política.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sistema notifica al administrador o revisor asignado.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revisor examina el diagrama y la descripción de la política.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revisor aprueba o devuelve con comentarios.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Si es aprobada, el sistema cambia el estado a 'Publicada' y la indexa para el agente 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4a. Devuelta con comentarios: el estado vuelve a 'En revisión con observaciones'. El analista corrige y reenvía.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Política publicada e indexada en el motor de búsqueda semántica del agente.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Notificación a los interesados.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Flujo de aprobación auditable.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La indexación semántica ocurre en background (worker asíncrono).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CU-08: Ejecutar flujo de política (workflow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Ejecutar flujo de política (workflow engine)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M-02 – Diagramador UML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(Motor de Workflow), Analista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motor de workflow interpreta el diagrama UML publicado y ejecuta automáticamente las actividades definidas, enrutando tareas a los responsables según las condiciones del diagrama.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La política está en estado 'Publicada'.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diagrama UML es válido y ejecutable (sin nodos huérfanos).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Se dispara un evento de negocio (manual o automático) que coincide con el punto de inicio de la política.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motor lee el grafo del diagrama UML serializado.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motor evalúa condiciones en nodos de decisión (guards) con datos del contexto del evento.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Crea tareas y las asigna a los actores definidos en cada calle del diagrama.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Notifica a los responsables de cada tarea vía WebSocket y correo.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Registra el estado de ejecución en tiempo real (trazabilidad).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3a. La condición no puede evaluarse por datos faltantes: el motor pausa el flujo y escala al analista.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4a. El responsable no existe o está inactivo: el sistema asigna al rol superior.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Instancia de ejecución creada con trazabilidad completa.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Tareas generadas y asignadas a los actores correspondientes.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motor debe procesar &gt; 100 instancias concurrentes (MVP).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Trazabilidad completa por instancia.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Timeout configurable por actividad.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CU-09: Versionar diagrama UML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Versionar diagrama UML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M-02 – Diagramador UML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Analista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sistema mantiene un historial de versiones del diagrama UML, permitiendo comparar versiones y restaurar una anterior.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diagrama tiene al menos dos versiones guardadas.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analista accede al historial de versiones del diagrama.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sistema muestra la línea de tiempo de versiones con autor, fecha y descripción del cambio.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analista compara dos versiones (diff visual: elementos añadidos, eliminados, modificados).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Opcionalmente, el analista restaura una versión anterior, creando una nueva entrada en el historial.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4a. Se intenta restaurar la versión actual: el sistema no realiza cambios y notifica.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Nueva versión creada si se realizó restauración.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Historial actualizado.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Almacenamiento eficiente (solo diffs entre versiones).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Retención mínima de 50 versiones por diagrama.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CU-10: Exportar diagrama UML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Exportar diagrama UML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M-02 – Diagramador UML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Analista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analista exporta el diagrama UML en formatos estándar para compartir o archivar.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diagrama está guardado y el usuario tiene permiso de lectura.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analista selecciona 'Exportar' en el diagrama.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Elige el formato: PNG, SVG, PDF, XMI (UML).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sistema genera el archivo y lo descarga o lo sube al repositorio documental.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2a. El usuario elige subir al repositorio: el sistema ejecuta CU-11 automáticamente.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Archivo exportado disponible.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Exportación en &lt; 3 s para diagramas con hasta 100 elementos.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Alta fidelidad visual en todos los formatos.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M-03 – Repositorio Documental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CU-11: Registrar y cargar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Registrar y cargar documento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M-03 – Repositorio Documental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Gestor Documental, Colaborador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gestor registra metadatos y carga un documento (Word, Excel, PDF, imagen, etc.) al repositorio centralizado. El archivo se almacena en Amazon S3.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está autenticado con permisos de carga.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archivo cumple con el tamaño máximo (100 MB por archivo, configurable).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accede al repositorio y selecciona 'Cargar documento'.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Completa el formulario de metadatos: nombre, descripción, categoría, etiquetas, nivel de confidencialidad.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Adjunta el archivo (drag &amp; drop o explorador).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sistema valida el tipo y tamaño del archivo.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El sistema sube el archivo a S3 mediante URL prefirmada (multipart para archivos &gt; 5 MB).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El sistema almacena los metadatos en MongoDB con la referencia S3.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 El sistema ejecuta extracción de texto automática (OCR/parser) en background para indexación.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4a. Tipo de archivo no permitido: el sistema rechaza la carga e informa al usuario.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5a. Error de conexión con S3: el sistema reintenta 3 veces y notifica si persiste.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Documento registrado, accesible en el repositorio.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Metadatos y contenido indexados para búsqueda.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Carga multipart para archivos grandes.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Tiempo de carga &lt; 5 s para archivos de hasta 10 MB en red estándar.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Virus scanning en S3 (ClamAV o servicio equivalente).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CU-12: Buscar y filtrar documentos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Buscar y filtrar documentos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M-03 – Repositorio Documental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 los usuarios con acceso al repositorio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busca documentos por texto libre, filtros de metadatos o búsqueda semántica sobre el contenido extraído.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está autenticado.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Existen documentos registrados en el repositorio.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ingresa texto en la barra de búsqueda o aplica filtros (fecha, categoría, tipo, autor).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sistema ejecuta búsqueda en MongoDB Atlas Search (texto libre + filtros).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Opcionalmente, el usuario activa búsqueda semántica (vectorial) para encontrar documentos por significado.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sistema muestra resultados paginados con preview de fragmentos relevantes.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El usuario selecciona un documento para ver sus detalles o descargarlo.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1a. Sin resultados: el sistema sugiere términos relacionados o ampliar los filtros.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Documentos relevantes listados.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Log de búsqueda para analítica.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Búsqueda en &lt; 2 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Paginación de resultados (20 por página).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Ranking por relevancia.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CU-13: Controlar versiones de documentos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Controlar versiones de documentos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M-03 – Repositorio Documental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Gestor Documental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sistema mantiene todas las versiones de un documento, permitiendo acceder, comparar y restaurar versiones anteriores.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documento tiene al menos una versión registrada.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gestor carga una nueva versión del documento (CU-11 con versionado habilitado).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sistema incrementa el número de versión y mantiene el historial completo en S3.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gestor accede al historial y puede descargar cualquier versión.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gestor puede marcar una versión como 'versión oficial actual'.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3a. Se solicita restaurar: el sistema establece la versión elegida como la actual sin eliminar las posteriores.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Versión nueva registrada.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Historial completo e intacto.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Retención indefinida de versiones (configurable por categoría).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Cada versión tiene hash SHA-256 para integridad.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CU-14: Gestionar permisos de acceso a documentos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Gestionar permisos de acceso a documentos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M-03 – Repositorio Documental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Gestor Documental, 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gestor define qué usuarios o roles pueden ver, editar o aprobar cada documento o carpeta del repositorio.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documento o carpeta existe.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gestor tiene permisos de administración sobre el recurso.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gestor accede a las propiedades del documento o carpeta.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Define permisos por usuario específico o por rol (lectura, edición, aprobación).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Establece la vigencia del permiso (indefinido o con fecha de expiración).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sistema aplica los permisos inmediatamente.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2a. Se intenta asignar un permiso superior al del gestor: el sistema lo bloquea.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Permisos actualizados y en vigor.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Log de cambio de permisos.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Herencia de permisos de carpeta a subcarpeta (override opcional).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Auditoría de todos los cambios de permisos.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CU-15: Previsualizar documento en el navegador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Previsualizar documento en el navegador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M-03 – Repositorio Documental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 los usuarios con acceso de lectura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visualiza el contenido de un documento (PDF, imagen, Word, Excel) directamente en el navegador sin necesidad de descargarlo.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tiene permiso de lectura sobre el documento.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selecciona un documento y elige 'Previsualizar'.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sistema genera una URL prefirmada temporal de S3 (TTL: 15 min).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sistema renderiza el documento: PDF nativo, Word/Excel convertidos a HTML vía LibreOffice/OnlyOffice, imágenes directas.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3a. Formato no previsualizable: el sistema ofrece solo la opción de descarga.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Documento visualizado en el navegador.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URL prefirmada expirada tras su uso.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Tiempo de carga del preview &lt; 3 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No se almacena el archivo en el cliente.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CU-16: Eliminar / archivar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Eliminar / archivar documento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M-03 – Repositorio Documental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Gestor Documental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gestor archiva o elimina un documento del repositorio. El borrado lógico conserva el registro; el borrado físico requiere confirmación adicional.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tiene permisos de eliminación.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documento no está actualmente en uso en un flujo de trabajo activo.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gestor selecciona el documento y elige 'Archivar' o 'Eliminar'.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Para archivado: el documento se marca como inactivo (oculto en búsquedas normales).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Para eliminación: el sistema solicita confirmación y razón.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Eliminación lógica: el registro permanece con flag 'eliminado'; el archivo en S3 se mueve a un bucket de retención.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Se genera log de auditoría con el motivo.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1a. Documento en flujo activo: el sistema bloquea la eliminación y muestra los flujos que lo referencian.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Documento archivado o eliminado lógicamente.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Registro de auditoría generado.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Retención mínima de 90 días tras eliminación lógica antes de eliminación física.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Recuperación posible durante el período de retención.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M-04 – Edición Colaborativa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CU-17: Abrir documento Word/Excel para edición colaborativa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Abrir documento Word/Excel para edición colaborativa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M-04 – Edición Colaborativa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Colaborador, Gestor Documental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usuario con permisos de edición abre un documento Word o Excel en el editor colaborativo integrado, que permite la edición simultánea por múltiples usuarios.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documento está registrado en el repositorio.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tiene permisos de edición.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selecciona el documento y elige 'Editar en línea'.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sistema carga el editor colaborativo (basado en ONLYOFFICE o solución similar integrada con FastAPI).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sistema notifica vía WebSocket a otros usuarios con acceso que el documento está siendo editado.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Los colaboradores son invitados a unirse o se unen directamente con el enlace.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2a. El editor no puede cargar el formato: el sistema ofrece conversión o descarga.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Sesión de edición colaborativa abierta.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Canal WebSocket activo para el documento.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Latencia de sincronización &lt; 200 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Soporte hasta 10 editores simultáneos por documento (MVP).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CU-18: Editar documento de forma colaborativa en tiempo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Editar documento de forma colaborativa en tiempo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M-04 – Edición Colaborativa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Colaborador, Gestor Documental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Múltiples usuarios editan el mismo documento Word o Excel simultáneamente. Los cambios se sincronizan en tiempo real vía WebSocket con resolución de conflictos.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La sesión colaborativa está abierta (CU-17).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Al menos dos usuarios están en la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Cada usuario realiza cambios en el documento (tipeo, formato, edición de celdas).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servidor recibe los deltas de cambio y los redistribuye a todos los participantes.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sistema muestra el cursor y color identificador de cada colaborador.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servidor consolida los cambios y actualiza el documento maestro periódicamente (auto-save cada 30 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Los cambios se persisten en S3 como nueva versión al cerrar la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2a. Conflicto de edición en la misma celda/párrafo: OT/CRDT resuelve el conflicto y muestra el resultado combinado.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4a. Desconexión de un usuario: sus cambios pendientes se sincronizan al reconectar.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Documento actualizado y consistente para todos los participantes.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Nueva versión guardada en el repositorio.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OT (Operational Transformation) o CRDT para consistencia.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Auto-save cada 30 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Sin pérdida de datos ante desconexión.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CU-19: Insertar comentarios y anotaciones en documentos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Insertar comentarios y anotaciones en documentos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M-04 – Edición Colaborativa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Colaborador, Gestor Documental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inserta comentarios sobre secciones específicas del documento para revisión colaborativa. Los comentarios son visibles para todos los participantes en tiempo real.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La sesión colaborativa está abierta.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tiene al menos permiso de comentario.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selecciona texto o celda y elige 'Agregar comentario'.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Escribe el comentario y lo publica.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sistema transmite el comentario a todos los participantes activos vía WebSocket.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Otros usuarios pueden responder al comentario (hilo de discusión).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El autor del documento o un aprobador puede marcar el comentario como 'Resuelto'.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Comentario persistido en el documento.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Notificaciones enviadas a los participantes.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Comentarios visibles en tiempo real.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Exportación de comentarios en el documento final.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CU-20: Guardar y cerrar sesión de edición colaborativa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Guardar y cerrar sesión de edición colaborativa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M-04 – Edición Colaborativa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Colaborador,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guarda explícitamente el documento o cierra la sesión; el sistema consolida todos los cambios, genera una nueva versión y libera los recursos.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Hay una sesión colaborativa activa.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Existen cambios no persistidos definitivamente.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elige 'Guardar y cerrar' o se detecta inactividad (timeout: 30 min).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sistema consolida todos los deltas pendientes.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Genera una nueva versión en el repositorio con el documento final.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Cierra el canal WebSocket y notifica a los demás colaboradores.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El documento vuelve al estado 'Disponible' en el repositorio.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1a. Cierre de emergencia (caída del servidor): el sistema recupera el último auto-save.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Documento guardado como nueva versión.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Sesión colaborativa terminada.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Recurso liberado en el servidor.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Sin pérdida de datos en cierres normales o por timeout.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Notificación a colaboradores activos antes de cierre forzado.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M-05 – Agente IA de Políticas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CU-21: Consultar política de negocio por texto (chat)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Consultar política de negocio por texto (chat)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M-05 – Agente IA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Final /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escribe una pregunta o describe una situación en el chat del agente IA. El agente identifica y responde con la política de negocio más relevante, usando RAG sobre las políticas publicadas.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agente IA está activo y tiene políticas indexadas.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tiene acceso al módulo de consultas.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escribe su consulta en el chat.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agente preprocesa el texto (normalización, tokenización).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modelo híbrido (LLM externo + embeddings propios) busca en el índice vectorial de políticas.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agente recupera las políticas más relevantes (RAG: Retrieval-Augmented Generation).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El agente genera una respuesta natural citando la política aplicable.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El sistema muestra la respuesta con referencia al diagrama UML y documento fuente.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 El usuario puede solicitar más detalles o hacer seguimiento.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3a. No se encuentra política relevante (score &lt; umbral): el agente responde que no hay política definida y sugiere contactar al área responsable.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5a. La respuesta supera los límites de tokens del LLM: el sistema resume automáticamente.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Consulta respondida con la política más adecuada.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Interacción registrada para analítica y mejora del modelo.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Tiempo de respuesta &lt; 3 s para consultas textuales.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Score mínimo de relevancia configurable (threshold).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Respuestas en el idioma de la consulta.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CU-22: Consultar política de negocio por audio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Consultar política de negocio por audio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M-05 – Agente IA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Final /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envía un mensaje de audio al agente. El sistema transcribe el audio usando Deep Learning (ASR), procesa la consulta y responde en texto (y opcionalmente en audio sintetizado).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micrófono del dispositivo está disponible.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modelo ASR está desplegado y operativo.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presiona el botón de grabación y habla su consulta.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sistema captura el audio y lo envía al servicio ASR (modelo propio TensorFlow/Whisper o API externa).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ASR transcribe el audio a texto.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texto transcrito pasa por el mismo flujo que CU-21 (pasos 2-6).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El agente responde en texto; opcionalmente, el sistema sintetiza la respuesta en audio (TTS).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2a. Audio con ruido excesivo o ininteligible: el sistema solicita al usuario que repita la consulta.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3a. Idioma no reconocido: el sistema notifica y solicita que se use el idioma configurado.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Consulta de audio transcrita, procesada y respondida.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Transcripción almacenada junto a la interacción.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Precisión ASR &gt; 90% en condiciones normales.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Latencia adicional por transcripción &lt; 2 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Soporte mínimo: español e inglés (MVP).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CU-23: Consultar política adjuntando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Consultar política adjuntando documento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M-05 – Agente IA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Final /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adjunta un documento (PDF, Word, imagen) al chat del agente. El sistema extrae el texto del documento y lo usa como contexto adicional para identificar la política aplicable.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agente IA está activo.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documento adjunto es de un tipo soportado (PDF, DOCX, JPG, PNG).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adjunta un documento en el chat del agente.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sistema extrae el texto: parser para PDF/DOCX, OCR para imágenes (TensorFlow OCR o API).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texto extraído se combina con el mensaje del usuario como contexto.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agente procesa el contexto enriquecido y busca políticas aplicables (CU-21 pasos 3-6).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El agente responde indicando qué parte del documento activó qué política.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2a. El documento está protegido con contraseña: el sistema solicita la clave o indica que no puede procesarlo.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2b. OCR con baja confianza (&lt; 70%): el sistema advierte al usuario sobre posibles imprecisiones.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Documento procesado y política respondida.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Extracto de texto guardado en el historial de la interacción.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Tamaño máximo de documento adjunto: 20 MB.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OCR con TensorFlow local + fallback a API externa.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Tiempo de procesamiento &lt; 5 s para PDFs de hasta 20 páginas.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CU-24: Gestionar historial de conversaciones del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Gestionar historial de conversaciones del agente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M-05 – Agente IA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Final, 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sistema almacena el historial completo de conversaciones con el agente IA. Los administradores pueden revisar conversaciones para auditoría y mejora del modelo.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Existen conversaciones registradas.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accede a 'Mis conversaciones' para ver su historial.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Puede reabrir una conversación para continuar el contexto.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administrador accede a todos los historiales (anonimizados) para supervisión.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administrador puede marcar interacciones como 'Correcta' o 'Incorrecta' para retroalimentación del modelo.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Historial accesible y utilizable para mejora continua del modelo.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Datos sensibles anonimizados en la vista de administrador.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Retención de historial: 1 año (configurable).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CU-25: Retroalimentar y re-entrenar el agente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Retroalimentar y re-entrenar el agente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M-05 – Agente IA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Administrador, Motor de Deep Learning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administrador revisa interacciones mal resueltas, corrige respuestas y dispara un ciclo de re-entrenamiento del modelo propio para mejorar la precisión.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Existen interacciones marcadas para corrección.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pipeline de entrenamiento está disponible.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administrador revisa interacciones marcadas como incorrectas.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Corrige la respuesta esperada o ajusta el mapeo consulta-política.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Dispara el pipeline de fine-tuning del modelo (TensorFlow/PyTorch).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nuevo modelo se evalúa con un conjunto de prueba antes de desplegarse.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Si supera el umbral de calidad, el sistema lo despliega y actualiza los embeddings.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4a. El modelo nuevo no supera la calidad mínima: se mantiene el anterior y se notifica al administrador.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Modelo actualizado con mayor precisión.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Log del ciclo de entrenamiento archivado.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proceso de entrenamiento no afecta la disponibilidad del agente (blue-green deployment).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Métricas de evaluación: F1 score, precision, recall.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CU-26: Escalar consulta a agente humano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Escalar consulta a agente humano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M-05 – Agente IA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Final, Agente IA, Analista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Cuando el agente IA no puede resolver una consulta con suficiente confianza, escala la conversación a un analista humano, quien toma el control del chat.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agente no encontró política relevante o el score es menor al umbral.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Hay un analista disponible.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agente detecta que no puede responder con confianza.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Informa al usuario que la consulta será escalada.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Notifica al analista disponible con el contexto de la conversación.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analista ingresa al chat y toma el control.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Al resolver, el analista puede crear una nueva política basado en la consulta.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3a. No hay analistas disponibles: el sistema registra la consulta en cola y notifica al usuario el tiempo estimado de respuesta.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Consulta resuelta por un humano.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Posible nueva política creada.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Tiempo máximo de espera configurable (SLA).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Traspaso de contexto completo al analista.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M-06 – Motor de Deep Learning / Predicción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CU-27: Predecir ruta óptima de entrega de documentos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Predecir ruta óptima de entrega de documentos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M-06 – Motor de Deep Learning / Predicción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 de Deep Learning, Gestor Documental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motor analiza los flujos históricos de tramitación y predice la ruta más eficiente para entregar un documento al cliente, minimizando tiempos de espera.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modelo predictivo está entrenado con datos históricos de tramitación.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Hay un trámite activo con documento asociado.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Al registrar un trámite, el sistema envía el contexto (tipo de documento, área destino, prioridad) al motor DL.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motor evalúa las rutas posibles usando el modelo entrenado (secuencias históricas + estado actual de carga).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motor devuelve la ruta recomendada con el tiempo estimado de cada paso.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gestor visualiza la ruta recomendada y puede aceptarla o ajustarla manualmente.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El sistema enruta el documento según la decisión.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2a. Datos insuficientes para predicción: el sistema usa la ruta estándar predefinida.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Ruta asignada al trámite.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Predicción registrada para evaluación posterior (feedback loop).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Tiempo de predicción &lt; 1 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Accuracy del modelo &gt; 80% (evaluado periódicamente).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Re-entrenamiento automático semanal con nuevos datos.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CU-28: Detectar riesgo de cuello de botella en políticas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Detectar riesgo de cuello de botella en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M-06 – Motor de Deep Learning / Predicción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 de Deep Learning, Analista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motor analiza los flujos activos y detecta nodos del diagrama UML que presentan alta concentración de instancias pendientes, alertando al analista antes de que se convierta en un problema.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workflow engine está ejecutando instancias de políticas.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modelo de detección de cuellos de botella está entrenado.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motor monitorea en tiempo real el estado de todas las instancias activas.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Calcula métricas por nodo: tiempo promedio de espera, cantidad de instancias acumuladas.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modelo identifica nodos con riesgo elevado (anomalía estadística o predicción de saturación).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Genera una alerta y la muestra en el dashboard del analista.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El analista puede reasignar recursos o rediseñar el nodo problemático.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3a. El riesgo es bajo: el sistema registra la métrica pero no genera alerta.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Alerta generada y visible en el dashboard.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Analista puede tomar acción correctiva.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Análisis en tiempo quasi-real (batch cada 5 min en MVP).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Umbral de alerta configurable.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Historial de alertas para análisis de tendencias.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CU-29: Detectar anomalías en flujos documentales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Detectar anomalías en flujos documentales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M-06 – Motor de Deep Learning / Predicción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 de Deep Learning, 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motor identifica comportamientos atípicos en los flujos de tramitación: accesos inusuales, patrones de carga fuera del horario normal, modificaciones no autorizadas y desvíos del proceso estándar.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modelo de detección de anomalías está entrenado con datos normales.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sistema está en operación normal.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motor analiza continuamente los eventos del sistema (accesos, cargas, modificaciones).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Compara patrones actuales contra el modelo de comportamiento normal (Autoencoder / Isolation Forest).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Calcula un score de anomalía por evento.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Si supera el umbral, genera una alerta con nivel de severidad (baja, media, alta).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El administrador recibe la alerta y puede investigar o escalar.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3a. Falso positivo: el administrador descarta la alerta y el feedback actualiza el modelo.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Anomalías documentadas y alertadas.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Posibles incidentes de seguridad identificados tempranamente.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Falsos positivos &lt; 5% (meta inicial).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Alertas en tiempo real para anomalías de alta severidad.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Modelo re-entrenado mensualmente con feedback de alertas.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CU-30: Priorizar asignación de recursos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Priorizar asignación de recursos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M-06 – Motor de Deep Learning / Predicción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 de Deep Learning, Administrador, Gestor Documental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motor analiza la carga de trabajo actual, los SLAs pendientes y la disponibilidad de recursos, y recomienda la priorización óptima de tareas y asignación de personal.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modelo de optimización de recursos está entrenado.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Hay múltiples trámites/tareas activas en el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administrador solicita un análisis de priorización o el sistema lo ejecuta automáticamente (cron diario).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motor evalúa: urgencia, SLA restante, carga actual por usuario/rol, complejidad estimada.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Genera una lista priorizada de tareas con la asignación recomendada.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administrador revisa y aprueba o ajusta la propuesta.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El sistema notifica a los usuarios con sus tareas priorizadas.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2a. Datos insuficientes: el motor usa criterios por defecto (FIFO + prioridad manual).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Tareas priorizadas y asignadas.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Recomendación registrada para evaluación del modelo.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Recomendación generada en &lt; 2 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Explicabilidad: el sistema muestra por qué cada tarea tiene esa prioridad.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CU-31: Visualizar dashboard de predicciones e indicadores 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Visualizar dashboard de predicciones e indicadores DL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M-06 – Motor de Deep Learning / Predicción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Administrador, Analista de Políticas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administrador visualiza en un dashboard centralizado todos los indicadores del motor de Deep Learning: predicciones de ruta, alertas de cuello de botella, anomalías detectadas y asignación de recursos.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motor de DL está activo y ha generado predicciones.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tiene rol de administrador o analista senior.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accede al dashboard de inteligencia del sistema.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sistema muestra widgets dinámicos: gráficas de tiempo promedio por ruta, mapa de calor de cuellos de botella, lista de anomalías recientes, score de utilización de recursos.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usuario puede filtrar por período, área o tipo de política.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usuario puede exportar el reporte del dashboard (CU-32).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Dashboard visualizado con datos actualizados.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Datos del dashboard actualizados cada 5 min.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Responsive para pantallas de escritorio y tablet.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M-07 – Reportes Dinámicos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CU-32: Solicitar reporte por formulario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Solicitar reporte por formulario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M-07 – Reportes Dinámicos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Generador de Reportes, 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define un reporte dinámico especificando: qué datos necesita, bajo qué criterios y en qué formato de salida (PDF, Excel, Word). El sistema genera el reporte y lo entrega.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está autenticado con permiso de generación de reportes.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Existen datos suficientes en el sistema para el período solicitado.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accede al módulo de reportes y selecciona 'Nuevo reporte'.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Define los tres criterios obligatorios: (1) ¿Qué información? (entidad/indicador), (2) ¿Bajo qué criterio? (filtros, período, agrupación), (3) ¿En qué formato? (PDF, Excel, Word).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sistema valida que la combinación sea consistente.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sistema ejecuta la consulta y genera el reporte en background.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Notifica al usuario cuando el reporte está listo (WebSocket o correo).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El usuario descarga el reporte o lo visualiza en línea.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 El reporte se guarda automáticamente en el repositorio documental.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4a. El reporte tarda más de 30 s: el sistema lo procesa en background y notifica al terminar.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2a. El usuario no completa los tres criterios: el sistema no permite continuar.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Reporte generado y disponible para descarga.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Copia archivada en el repositorio.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Reportes simples: &lt; 5 s. Complejos: &lt; 60 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Exportación fiel al formato: tablas, gráficas, estilos.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Marca de agua con fecha/hora de generación.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CU-33: Solicitar reporte por comando de voz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CU-33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Solicitar reporte por comando de voz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M-07 – Reportes Dinámicos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Generador de Reportes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solicita un reporte usando lenguaje natural por voz. El sistema transcribe, interpreta los tres criterios del reporte (qué, cómo, en qué formato) y genera el reporte.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micrófono está disponible.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modelo ASR y el parser de intención de reportes están activos.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activa el modo de voz en el módulo de reportes.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Describe el reporte: 'Necesito un reporte de los documentos cargados en mayo, agrupados por área, en PDF'.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sistema transcribe el audio (ASR).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NLP del sistema extrae los tres criterios del enunciado.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El sistema muestra un resumen para confirmación del usuario: 'Datos: documentos cargados | Criterio: mayo, agrupado por área | Formato: PDF. ¿Confirma?'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El usuario confirma y el sistema genera el reporte (CU-32 pasos 4-7).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4a. No se pueden extraer los tres criterios: el sistema pide al usuario completar los faltantes.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2a. Audio ininteligible: el sistema solicita repetir.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Reporte generado a partir de instrucción de voz.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Transcripción e intención registradas para mejora del modelo.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Precisión de extracción de criterios &gt; 85%.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siempre debe confirmar antes de generar (seguridad).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CU-34: Programar reporte recurrente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CU-34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Programar reporte recurrente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M-07 – Reportes Dinámicos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Generador de Reportes, 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programa un reporte para que se genere automáticamente en una frecuencia definida (diario, semanal, mensual) y se envíe a destinatarios específicos.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reporte base está configurado (CU-32).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Los destinatarios tienen correos registrados en el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accede a la configuración del reporte y elige 'Programar'.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Define la frecuencia (diario, semanal, mensual) y la hora de ejecución.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Agrega los destinatarios del reporte.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sistema registra el job en el scheduler (Celery + Redis).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En cada ejecución, el sistema genera el reporte y lo envía por correo y lo guarda en el repositorio.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5a. Error en la generación programada: el sistema notifica al propietario del reporte.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Job de reporte activo en el scheduler.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Reportes generados y distribuidos automáticamente.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Jobs persistentes (sobreviven a reinicios).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Log de ejecuciones del scheduler.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CU-35: Visualizar reporte en línea con gráficas interactivas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CU-35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Visualizar reporte en línea con gráficas interactivas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M-07 – Reportes Dinámicos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Generador de Reportes, 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puede previsualizar el reporte en el navegador con gráficas interactivas (filtros dinámicos, drill-down) antes de exportarlo al formato final.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reporte ha sido generado o está en proceso.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tiene acceso al reporte.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elige 'Ver en línea' en el reporte generado.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sistema renderiza el reporte con gráficas interactivas (barras, tortas, tablas con ordenamiento).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usuario puede aplicar filtros adicionales sin regenerar desde cero.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usuario exporta la vista actual al formato deseado.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Reporte visualizado interactivamente.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Renderizado en &lt; 2 s para reportes de hasta 10.000 filas.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Compatible con los principales navegadores modernos.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CU-36: Gestionar plantillas de reporte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CU-36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Gestionar plantillas de reporte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M-07 – Reportes Dinámicos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administrador crea y gestiona plantillas de reportes predefinidas que los usuarios pueden usar como punto de partida, acelerando la creación de reportes recurrentes.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administrador está autenticado.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Al menos un módulo de datos está disponible.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administrador diseña una plantilla definiendo los tres criterios base del reporte.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Asigna la plantilla a roles o usuarios específicos.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Los usuarios seleccionan la plantilla y personalizan los parámetros antes de generar.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Plantilla disponible para los usuarios asignados.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Las plantillas son versionables.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Un reporte basado en plantilla siempre puede sobreescribir los parámetros.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M-08 – Notificaciones y Auditoría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CU-37: Enviar notificaciones en tiempo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CU-37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Enviar notificaciones en tiempo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M-08 – Notificaciones y Auditoría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Sistema, Todos los usuarios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sistema envía notificaciones en tiempo real a los usuarios sobre eventos relevantes: asignación de tareas, aprobación de documentos, alertas del motor DL, nuevos comentarios en colaboración,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tiene sesión activa o está suscrito a notificaciones push.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Se ha producido un evento que genera notificación.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Un evento relevante ocurre en el sistema (nuevo documento, tarea asignada, alerta DL).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sistema publica la notificación en el canal WebSocket del usuario.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Si el usuario está offline, el sistema encola la notificación (Redis).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Al reconectarse, el usuario recibe todas las notificaciones pendientes.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Opcionalmente, se envía copia por correo electrónico según preferencias del usuario.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Notificación entregada al usuario.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Estado de entrega registrado.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Latencia de notificación en tiempo real &lt; 500 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Notificaciones push en la aplicación móvil Flutter.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Preferencias de notificación configurables por el usuario.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CU-38: Registrar log de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CU-38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Registrar log de auditoría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M-08 – Notificaciones y Auditoría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(automático)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sistema registra automáticamente todas las acciones críticas: login, creación/modificación/eliminación de documentos, cambios de permisos, ejecución de flujos y acciones del agente 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sistema está en operación.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Cualquier acción crítica ocurre en el sistema.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El sistema genera automáticamente un registro de auditoría con: usuario, acción, timestamp, IP, entidad afectada, resultado.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registro se almacena en una colección de auditoría inmutable en MongoDB.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administrador puede consultar y exportar los logs de auditoría.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Log registrado de forma inmutable.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Trazabilidad completa de cada acción crítica.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Logs inmutables (append-only).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Retención mínima: 2 años.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Búsqueda y filtrado de logs en &lt; 2 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Exportación en CSV o JSON.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CU-39: Consultar trazabilidad de documento o trámite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CU-39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Consultar trazabilidad de documento o trámite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M-08 – Notificaciones y Auditoría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Administrador, Gestor Documental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consulta la trazabilidad completa de un documento o trámite: quién lo creó, quién lo modificó, qué flujo recorrió, qué decisiones se tomaron y en qué tiempos.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documento o trámite existe en el sistema.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usuario tiene permisos de auditoría.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usuario accede a las propiedades del documento o trámite.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Selecciona 'Ver trazabilidad'.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El sistema muestra la línea de tiempo completa de eventos ordenados cronológicamente.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El usuario puede exportar la trazabilidad como reporte.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Trazabilidad consultada y exportable.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Línea de tiempo cargada en &lt; 2 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Visualización gráfica de la línea de tiempo (timeline).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CU-40: Configurar alertas y preferencias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CU-40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Configurar alertas y preferencias del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Módulo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M-08 – Notificaciones y Auditoría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Actor(es)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Prioridad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administrador configura los umbrales de alerta del motor DL, las preferencias de notificación globales, los tiempos de retención de datos y los parámetros del scheduler de reportes.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El administrador está autenticado.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 principal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El administrador accede al panel de configuración del sistema.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Ajusta umbrales: score mínimo del agente IA, sensibilidad del detector de anomalías, umbral de cuello de botella.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Configura tiempos de retención por tipo de dato.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Guarda los cambios; el sistema los aplica inmediatamente (hot-reload de configuración).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Flujos alternativos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4a. Valores fuera del rango permitido: el sistema rechaza y muestra el rango válido.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Configuración actualizada y activa.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Cambios registrados en auditoría.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Requisitos NFR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Cambios de configuración sin reinicio del sistema.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Backup automático de la configuración anterior.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Stack Tecnológico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siguiente tabla consolida las decisiones tecnológicas del sistema para el MVP, cubriendo todas las capas de la arquitectura.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/ Alcance</w:t>
            </w:r>
          </w:p>
        </w:tc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+ FastAPI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REST/WebSocket, async, OpenAPI 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Alta performance, tipado fuerte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Angular (v17+)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Standalone components, Signals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Ecosistema empresarial robusto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Móvil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Flutter (Dart)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iOS + Android desde una codebase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Rendimiento nativo, hot reload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Colecciones: usuarios, documentos, políticas, logs, conversaciones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Esquema flexible, Atlas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Almacenamiento Archivos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Amazon S3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Buckets por tipo, versionado habilitado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Carga multipart, URLs prefirmadas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Cache / Pub-Sub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JWT blacklist, sesiones, cola de notificaciones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1 ms latencia en memoria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Cola de Tareas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Reportes async, procesamiento DL, emails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Tareas distribuidas y programadas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WebSockets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FastAPI WebSockets / Socket.IO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Colaboración, notificaciones, agente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Tiempo real baja latencia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Motor DL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TensorFlow + PyTorch (híbrido)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ASR, OCR, predicción rutas, anomalías, embeddings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Modelo propio + API LLM externa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Búsqueda Semántica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MongoDB Atlas Vector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Embeddings de políticas para RAG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Integrado con la BD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 Externo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API / OpenAI API (configurable)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Generación de respuestas del agente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Fallback entre proveedores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Editor Colaborativo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ONLYOFFICE / LibreOffice Online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Word y Excel en línea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Integración via API REST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Diagramador UML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Draw.io embed / JointJS / custom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UML 2.5 actividades + swimlanes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Exporta SVG, PNG, XMI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Nube / Infra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AWS (EC2, ECS, Lambda, S3, CloudFront)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Microservicios dockerizados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Escalabilidad bajo demanda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 Actions + Docker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Build, test, deploy automático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Blue-green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Observabilidad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CloudWatch + Sentry + Prometheus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Logs, métricas, alertas de errores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Visibilidad completa del sistema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Atributos de Calidad del Sistema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Disponibilidad: </w:t>
      </w:r>
      <w:r>
        <w:rPr>
          <w:rFonts w:ascii="Arial" w:cs="Arial" w:eastAsia="Arial" w:hAnsi="Arial"/>
          <w:color w:val="1A6B3A"/>
          <w:sz w:val="22"/>
          <w:szCs w:val="22"/>
        </w:rPr>
        <w:t xml:space="preserve">99.5% uptime mensual (MVP)</w:t>
      </w:r>
    </w:p>
    <w:p>
      <w:pPr>
        <w:spacing w:after="12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Arquitectura en AWS con auto-scaling. Health checks cada 30 s. Alertas automáticas ante caída de servicios.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Rendimiento: </w:t>
      </w:r>
      <w:r>
        <w:rPr>
          <w:rFonts w:ascii="Arial" w:cs="Arial" w:eastAsia="Arial" w:hAnsi="Arial"/>
          <w:color w:val="1A6B3A"/>
          <w:sz w:val="22"/>
          <w:szCs w:val="22"/>
        </w:rPr>
        <w:t xml:space="preserve">&lt; 2 s para el 95% de las operaciones de usuario</w:t>
      </w:r>
    </w:p>
    <w:p>
      <w:pPr>
        <w:spacing w:after="12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Cache con Redis, CDN para archivos estáticos, consultas optimizadas en MongoDB con índices compuestos.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Seguridad: </w:t>
      </w:r>
      <w:r>
        <w:rPr>
          <w:rFonts w:ascii="Arial" w:cs="Arial" w:eastAsia="Arial" w:hAnsi="Arial"/>
          <w:color w:val="1A6B3A"/>
          <w:sz w:val="22"/>
          <w:szCs w:val="22"/>
        </w:rPr>
        <w:t xml:space="preserve">OWASP Top 10 mitigado</w:t>
      </w:r>
    </w:p>
    <w:p>
      <w:pPr>
        <w:spacing w:after="12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JWT con refresh tokens, RBAC granular, cifrado en tránsito (TLS 1.3) y en reposo (S3 SSE-KMS), validación de inputs, protección CSRF.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Escalabilidad: </w:t>
      </w:r>
      <w:r>
        <w:rPr>
          <w:rFonts w:ascii="Arial" w:cs="Arial" w:eastAsia="Arial" w:hAnsi="Arial"/>
          <w:color w:val="1A6B3A"/>
          <w:sz w:val="22"/>
          <w:szCs w:val="22"/>
        </w:rPr>
        <w:t xml:space="preserve">Horizontal hasta 10× la carga base sin rediseño</w:t>
      </w:r>
    </w:p>
    <w:p>
      <w:pPr>
        <w:spacing w:after="12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Microservicios en contenedores Docker/ECS, stateless por diseño, base de datos con sharding preparado.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Mantenibilidad: </w:t>
      </w:r>
      <w:r>
        <w:rPr>
          <w:rFonts w:ascii="Arial" w:cs="Arial" w:eastAsia="Arial" w:hAnsi="Arial"/>
          <w:color w:val="1A6B3A"/>
          <w:sz w:val="22"/>
          <w:szCs w:val="22"/>
        </w:rPr>
        <w:t xml:space="preserve">Cobertura de pruebas &gt; 80% en servicios críticos</w:t>
      </w:r>
    </w:p>
    <w:p>
      <w:pPr>
        <w:spacing w:after="12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Pruebas unitarias (pytest), integración y E2E (Playwright). Documentación OpenAPI auto-generada.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Usabilidad: </w:t>
      </w:r>
      <w:r>
        <w:rPr>
          <w:rFonts w:ascii="Arial" w:cs="Arial" w:eastAsia="Arial" w:hAnsi="Arial"/>
          <w:color w:val="1A6B3A"/>
          <w:sz w:val="22"/>
          <w:szCs w:val="22"/>
        </w:rPr>
        <w:t xml:space="preserve">Onboarding &lt; 1 hora para usuarios nuevos</w:t>
      </w:r>
    </w:p>
    <w:p>
      <w:pPr>
        <w:spacing w:after="12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Interfaz Angular con diseño UX consistente, tooltips contextuales, guías in-app y modo oscuro.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Trazabilidad: </w:t>
      </w:r>
      <w:r>
        <w:rPr>
          <w:rFonts w:ascii="Arial" w:cs="Arial" w:eastAsia="Arial" w:hAnsi="Arial"/>
          <w:color w:val="1A6B3A"/>
          <w:sz w:val="22"/>
          <w:szCs w:val="22"/>
        </w:rPr>
        <w:t xml:space="preserve">100% de acciones críticas auditadas</w:t>
      </w:r>
    </w:p>
    <w:p>
      <w:pPr>
        <w:spacing w:after="12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Logs inmutables con retención de 2 años. Exportación en cualquier momento por el administrador.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6DA4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Glosario de Términos</w:t>
      </w:r>
    </w:p>
    <w:p>
      <w:pPr>
        <w:pBdr>
          <w:bottom w:val="single" w:color="CCCCCC" w:sz="1" w:space="2"/>
        </w:pBdr>
        <w:spacing w:after="60" w:before="120"/>
        <w:ind w:left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RAG (Retrieval-Augmented Generation):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Técnica donde el LLM genera respuestas enriquecidas con información recuperada de una base de conocimiento propia (en este caso, las políticas indexadas).</w:t>
      </w:r>
    </w:p>
    <w:p>
      <w:pPr>
        <w:pBdr>
          <w:bottom w:val="single" w:color="CCCCCC" w:sz="1" w:space="2"/>
        </w:pBdr>
        <w:spacing w:after="60" w:before="120"/>
        <w:ind w:left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UML 2.5: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Unified Modeling Language versión 2.5. Estándar para modelado de sistemas. En este proyecto se usan diagramas de actividades y swimlanes (calles).</w:t>
      </w:r>
    </w:p>
    <w:p>
      <w:pPr>
        <w:pBdr>
          <w:bottom w:val="single" w:color="CCCCCC" w:sz="1" w:space="2"/>
        </w:pBdr>
        <w:spacing w:after="60" w:before="120"/>
        <w:ind w:left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Swimlane / Diagrama en calles: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Variante del diagrama de actividades UML donde las actividades se agrupan en 'calles' que representan actores o roles responsables.</w:t>
      </w:r>
    </w:p>
    <w:p>
      <w:pPr>
        <w:pBdr>
          <w:bottom w:val="single" w:color="CCCCCC" w:sz="1" w:space="2"/>
        </w:pBdr>
        <w:spacing w:after="60" w:before="120"/>
        <w:ind w:left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ASR (Automatic Speech Recognition):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Reconocimiento automático de voz. Convierte audio a texto usando modelos de Deep Learning.</w:t>
      </w:r>
    </w:p>
    <w:p>
      <w:pPr>
        <w:pBdr>
          <w:bottom w:val="single" w:color="CCCCCC" w:sz="1" w:space="2"/>
        </w:pBdr>
        <w:spacing w:after="60" w:before="120"/>
        <w:ind w:left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TTS (Text-to-Speech):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Síntesis de voz. Convierte texto a audio para respuestas audibles del agente IA.</w:t>
      </w:r>
    </w:p>
    <w:p>
      <w:pPr>
        <w:pBdr>
          <w:bottom w:val="single" w:color="CCCCCC" w:sz="1" w:space="2"/>
        </w:pBdr>
        <w:spacing w:after="60" w:before="120"/>
        <w:ind w:left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OCR (Optical Character Recognition):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Reconocimiento óptico de caracteres. Extrae texto de imágenes o PDFs escaneados.</w:t>
      </w:r>
    </w:p>
    <w:p>
      <w:pPr>
        <w:pBdr>
          <w:bottom w:val="single" w:color="CCCCCC" w:sz="1" w:space="2"/>
        </w:pBdr>
        <w:spacing w:after="60" w:before="120"/>
        <w:ind w:left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CRDT (Conflict-free Replicated Data Type):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Estructura de datos diseñada para permitir actualizaciones concurrentes sin conflictos. Se usa en la edición colaborativa.</w:t>
      </w:r>
    </w:p>
    <w:p>
      <w:pPr>
        <w:pBdr>
          <w:bottom w:val="single" w:color="CCCCCC" w:sz="1" w:space="2"/>
        </w:pBdr>
        <w:spacing w:after="60" w:before="120"/>
        <w:ind w:left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OT (Operational Transformation):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Algoritmo para sincronizar ediciones colaborativas en tiempo real, transformando operaciones concurrentes para mantener consistencia.</w:t>
      </w:r>
    </w:p>
    <w:p>
      <w:pPr>
        <w:pBdr>
          <w:bottom w:val="single" w:color="CCCCCC" w:sz="1" w:space="2"/>
        </w:pBdr>
        <w:spacing w:after="60" w:before="120"/>
        <w:ind w:left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RBAC (Role-Based Access Control):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Control de acceso basado en roles. Los permisos se asignan a roles y los roles a usuarios.</w:t>
      </w:r>
    </w:p>
    <w:p>
      <w:pPr>
        <w:pBdr>
          <w:bottom w:val="single" w:color="CCCCCC" w:sz="1" w:space="2"/>
        </w:pBdr>
        <w:spacing w:after="60" w:before="120"/>
        <w:ind w:left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JWT (JSON Web Token):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Estándar para tokens de autenticación seguros y sin estado.</w:t>
      </w:r>
    </w:p>
    <w:p>
      <w:pPr>
        <w:pBdr>
          <w:bottom w:val="single" w:color="CCCCCC" w:sz="1" w:space="2"/>
        </w:pBdr>
        <w:spacing w:after="60" w:before="120"/>
        <w:ind w:left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S3 (Simple Storage Service):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Servicio de almacenamiento de objetos de Amazon Web Services. Se usa para almacenar todos los archivos del repositorio.</w:t>
      </w:r>
    </w:p>
    <w:p>
      <w:pPr>
        <w:pBdr>
          <w:bottom w:val="single" w:color="CCCCCC" w:sz="1" w:space="2"/>
        </w:pBdr>
        <w:spacing w:after="60" w:before="120"/>
        <w:ind w:left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Webhook / WebSocket: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WebSocket: protocolo de comunicación bidireccional en tiempo real. Usado para colaboración, notificaciones y chat del agente IA.</w:t>
      </w:r>
    </w:p>
    <w:p>
      <w:pPr>
        <w:pBdr>
          <w:bottom w:val="single" w:color="CCCCCC" w:sz="1" w:space="2"/>
        </w:pBdr>
        <w:spacing w:after="60" w:before="120"/>
        <w:ind w:left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Fine-tuning: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Proceso de re-entrenamiento de un modelo de DL pre-entrenado con datos específicos del dominio para mejorar su precisión.</w:t>
      </w:r>
    </w:p>
    <w:p>
      <w:pPr>
        <w:pBdr>
          <w:bottom w:val="single" w:color="CCCCCC" w:sz="1" w:space="2"/>
        </w:pBdr>
        <w:spacing w:after="60" w:before="120"/>
        <w:ind w:left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Embedding vectorial: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Representación numérica de un texto en un espacio vectorial de alta dimensión. Permite búsqueda semántica por similitud.</w:t>
      </w:r>
    </w:p>
    <w:p>
      <w:pPr>
        <w:pBdr>
          <w:bottom w:val="single" w:color="CCCCCC" w:sz="1" w:space="2"/>
        </w:pBdr>
        <w:spacing w:after="60" w:before="120"/>
        <w:ind w:left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SLA (Service Level Agreement):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Acuerdo de nivel de servicio. Define los tiempos de respuesta y disponibilidad comprometidos.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2"/>
      </w:pBdr>
      <w:spacing w:after="0" w:before="120"/>
      <w:jc w:val="center"/>
    </w:pPr>
    <w:r>
      <w:rPr>
        <w:rFonts w:ascii="Arial" w:cs="Arial" w:eastAsia="Arial" w:hAnsi="Arial"/>
        <w:color w:val="4A4A6A"/>
        <w:sz w:val="18"/>
        <w:szCs w:val="18"/>
      </w:rPr>
      <w:t xml:space="preserve">Versión 1.0 — MVP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2"/>
      </w:pBdr>
      <w:spacing w:after="120" w:before="0"/>
      <w:jc w:val="right"/>
    </w:pPr>
    <w:r>
      <w:rPr>
        <w:rFonts w:ascii="Arial" w:cs="Arial" w:eastAsia="Arial" w:hAnsi="Arial"/>
        <w:color w:val="4A4A6A"/>
        <w:sz w:val="18"/>
        <w:szCs w:val="18"/>
      </w:rPr>
      <w:t xml:space="preserve">SGDIA — Sistema de Gestión Documental con IA  |  Especificación de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2026-06-09T03:46:32.207Z</dcterms:created>
  <dcterms:modified xsi:type="dcterms:W3CDTF">2026-06-09T03:46:32.219Z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