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ingresamos en other soucer, templates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443" w:dyaOrig="7128">
          <v:rect xmlns:o="urn:schemas-microsoft-com:office:office" xmlns:v="urn:schemas-microsoft-com:vml" id="rectole0000000000" style="width:272.150000pt;height:35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9964">
          <v:rect xmlns:o="urn:schemas-microsoft-com:office:office" xmlns:v="urn:schemas-microsoft-com:vml" id="rectole0000000001" style="width:433.200000pt;height:49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creamos un nuevor archivo html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9100">
          <v:rect xmlns:o="urn:schemas-microsoft-com:office:office" xmlns:v="urn:schemas-microsoft-com:vml" id="rectole0000000002" style="width:433.200000pt;height:45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le colocamos como nombre modificar verificamos la ruta y guardamos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454">
          <v:rect xmlns:o="urn:schemas-microsoft-com:office:office" xmlns:v="urn:schemas-microsoft-com:vml" id="rectole0000000003" style="width:433.200000pt;height:22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creamos un formulario en modificar.html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7488">
          <v:rect xmlns:o="urn:schemas-microsoft-com:office:office" xmlns:v="urn:schemas-microsoft-com:vml" id="rectole0000000004" style="width:433.200000pt;height:374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el controlador agregamos el agregar y el guardar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9715">
          <v:rect xmlns:o="urn:schemas-microsoft-com:office:office" xmlns:v="urn:schemas-microsoft-com:vml" id="rectole0000000005" style="width:433.200000pt;height:485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actualizamos la pagina y verificamos en localhost:8080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896">
          <v:rect xmlns:o="urn:schemas-microsoft-com:office:office" xmlns:v="urn:schemas-microsoft-com:vml" id="rectole0000000006" style="width:433.200000pt;height:244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739" w:dyaOrig="5400">
          <v:rect xmlns:o="urn:schemas-microsoft-com:office:office" xmlns:v="urn:schemas-microsoft-com:vml" id="rectole0000000007" style="width:336.950000pt;height:270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hacemos un ejemplo de prueba y verificamos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5145">
          <v:rect xmlns:o="urn:schemas-microsoft-com:office:office" xmlns:v="urn:schemas-microsoft-com:vml" id="rectole0000000008" style="width:433.200000pt;height:25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249" w:dyaOrig="6206">
          <v:rect xmlns:o="urn:schemas-microsoft-com:office:office" xmlns:v="urn:schemas-microsoft-com:vml" id="rectole0000000009" style="width:312.450000pt;height:310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092">
          <v:rect xmlns:o="urn:schemas-microsoft-com:office:office" xmlns:v="urn:schemas-microsoft-com:vml" id="rectole0000000010" style="width:433.200000pt;height:10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mostramps los datos de la base de datos de usuarios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361">
          <v:rect xmlns:o="urn:schemas-microsoft-com:office:office" xmlns:v="urn:schemas-microsoft-com:vml" id="rectole0000000011" style="width:433.200000pt;height:118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