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Calibri Light" w:hAnsi="Calibri Light" w:eastAsia="Calibri Light" w:cs="Calibri Light"/>
          <w:sz w:val="56"/>
          <w:szCs w:val="56"/>
          <w:highlight w:val="none"/>
        </w:rPr>
      </w:pPr>
      <w:r>
        <w:rPr>
          <w:rFonts w:ascii="Calibri Light" w:hAnsi="Calibri Light" w:eastAsia="Calibri Light" w:cs="Calibri Light"/>
          <w:sz w:val="56"/>
          <w:szCs w:val="56"/>
        </w:rPr>
        <w:t xml:space="preserve">Alejandro del Burgo Moya</w:t>
      </w: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</w:p>
    <w:p>
      <w:pPr>
        <w:pBdr/>
        <w:shd w:val="nil" w:color="000000"/>
        <w:spacing/>
        <w:ind/>
        <w:jc w:val="center"/>
        <w:rPr>
          <w:rFonts w:ascii="Calibri Light" w:hAnsi="Calibri Light" w:eastAsia="Calibri Light" w:cs="Calibri Light"/>
          <w:sz w:val="56"/>
          <w:szCs w:val="56"/>
          <w:highlight w:val="none"/>
        </w:rPr>
      </w:pPr>
      <w:r>
        <w:rPr>
          <w:rFonts w:ascii="Calibri Light" w:hAnsi="Calibri Light" w:eastAsia="Calibri Light" w:cs="Calibri Light"/>
          <w:sz w:val="56"/>
          <w:szCs w:val="56"/>
        </w:rPr>
        <w:t xml:space="preserve">DAM 23/24</w:t>
      </w: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</w:p>
    <w:p>
      <w:pPr>
        <w:pBdr/>
        <w:shd w:val="nil" w:color="000000"/>
        <w:spacing/>
        <w:ind/>
        <w:jc w:val="center"/>
        <w:rPr>
          <w:rFonts w:ascii="Calibri Light" w:hAnsi="Calibri Light" w:cs="Calibri Light"/>
          <w:sz w:val="56"/>
          <w:szCs w:val="56"/>
        </w:rPr>
      </w:pP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  <w:r>
        <w:rPr>
          <w:rFonts w:ascii="Calibri Light" w:hAnsi="Calibri Light" w:cs="Calibri Light"/>
          <w:sz w:val="56"/>
          <w:szCs w:val="56"/>
        </w:rPr>
      </w:r>
      <w:r>
        <w:rPr>
          <w:rFonts w:ascii="Calibri Light" w:hAnsi="Calibri Light" w:cs="Calibri Light"/>
          <w:sz w:val="56"/>
          <w:szCs w:val="56"/>
        </w:rPr>
      </w:r>
    </w:p>
    <w:p>
      <w:pPr>
        <w:pBdr/>
        <w:shd w:val="nil" w:color="000000"/>
        <w:spacing/>
        <w:ind/>
        <w:jc w:val="center"/>
        <w:rPr>
          <w:rFonts w:ascii="Calibri Light" w:hAnsi="Calibri Light" w:eastAsia="Calibri Light" w:cs="Calibri Light"/>
          <w:sz w:val="56"/>
          <w:szCs w:val="56"/>
          <w:highlight w:val="none"/>
        </w:rPr>
      </w:pPr>
      <w:r>
        <w:rPr>
          <w:rFonts w:ascii="Calibri Light" w:hAnsi="Calibri Light" w:eastAsia="Calibri Light" w:cs="Calibri Light"/>
          <w:sz w:val="56"/>
          <w:szCs w:val="56"/>
        </w:rPr>
        <w:t xml:space="preserve">Entrega Final</w:t>
      </w: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</w:p>
    <w:p>
      <w:pPr>
        <w:pBdr/>
        <w:shd w:val="nil" w:color="000000"/>
        <w:spacing/>
        <w:ind/>
        <w:jc w:val="center"/>
        <w:rPr>
          <w:rFonts w:ascii="Calibri Light" w:hAnsi="Calibri Light" w:cs="Calibri Light"/>
          <w:sz w:val="56"/>
          <w:szCs w:val="56"/>
        </w:rPr>
      </w:pP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  <w:r>
        <w:rPr>
          <w:rFonts w:ascii="Calibri Light" w:hAnsi="Calibri Light" w:cs="Calibri Light"/>
          <w:sz w:val="56"/>
          <w:szCs w:val="56"/>
        </w:rPr>
      </w:r>
      <w:r>
        <w:rPr>
          <w:rFonts w:ascii="Calibri Light" w:hAnsi="Calibri Light" w:cs="Calibri Light"/>
          <w:sz w:val="56"/>
          <w:szCs w:val="56"/>
        </w:rPr>
      </w:r>
    </w:p>
    <w:p>
      <w:pPr>
        <w:pBdr/>
        <w:shd w:val="nil" w:color="000000"/>
        <w:spacing/>
        <w:ind/>
        <w:jc w:val="center"/>
        <w:rPr>
          <w:rFonts w:ascii="Calibri Light" w:hAnsi="Calibri Light" w:eastAsia="Calibri Light" w:cs="Calibri Light"/>
          <w:sz w:val="56"/>
          <w:szCs w:val="56"/>
          <w:highlight w:val="none"/>
        </w:rPr>
      </w:pPr>
      <w:r>
        <w:rPr>
          <w:rFonts w:ascii="Calibri Light" w:hAnsi="Calibri Light" w:eastAsia="Calibri Light" w:cs="Calibri Light"/>
          <w:sz w:val="56"/>
          <w:szCs w:val="56"/>
          <w:highlight w:val="none"/>
        </w:rPr>
        <w:t xml:space="preserve">Gestor de incidencias multiplataforma</w:t>
      </w: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</w:p>
    <w:p>
      <w:pPr>
        <w:pBdr/>
        <w:shd w:val="nil" w:color="000000"/>
        <w:spacing/>
        <w:ind/>
        <w:jc w:val="center"/>
        <w:rPr>
          <w:rFonts w:ascii="Calibri Light" w:hAnsi="Calibri Light" w:eastAsia="Calibri Light" w:cs="Calibri Light"/>
          <w:sz w:val="56"/>
          <w:szCs w:val="56"/>
          <w:highlight w:val="none"/>
        </w:rPr>
      </w:pP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</w:p>
    <w:p>
      <w:pPr>
        <w:pBdr/>
        <w:shd w:val="nil" w:color="000000"/>
        <w:spacing/>
        <w:ind/>
        <w:jc w:val="center"/>
        <w:rPr/>
        <w:sectPr>
          <w:headerReference w:type="default" r:id="rId10"/>
          <w:headerReference w:type="first" r:id="rId11"/>
          <w:footerReference w:type="default" r:id="rId13"/>
          <w:footerReference w:type="first" r:id="rId14"/>
          <w:footnotePr/>
          <w:endnotePr/>
          <w:type w:val="nextPage"/>
          <w:pgSz w:h="16838" w:orient="portrait" w:w="11906"/>
          <w:pgMar w:top="1134" w:right="1134" w:bottom="1134" w:left="1701" w:header="709" w:footer="709" w:gutter="0"/>
          <w:cols w:num="1" w:sep="0" w:space="708" w:equalWidth="1"/>
          <w:titlePg/>
        </w:sectPr>
      </w:pPr>
      <w:r>
        <w:rPr>
          <w:rFonts w:ascii="Calibri Light" w:hAnsi="Calibri Light" w:eastAsia="Calibri Light" w:cs="Calibri Light"/>
          <w:sz w:val="72"/>
          <w:szCs w:val="7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57600" cy="36000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68285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rot="0" flipH="0" flipV="0">
                          <a:off x="0" y="0"/>
                          <a:ext cx="3657600" cy="36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88.00pt;height:283.46pt;mso-wrap-distance-left:0.00pt;mso-wrap-distance-top:0.00pt;mso-wrap-distance-right:0.00pt;mso-wrap-distance-bottom:0.00pt;rotation:0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Calibri Light" w:hAnsi="Calibri Light" w:eastAsia="Calibri Light" w:cs="Calibri Light"/>
          <w:sz w:val="72"/>
          <w:szCs w:val="72"/>
          <w:highlight w:val="none"/>
        </w:rPr>
      </w:r>
      <w:r/>
    </w:p>
    <w:p>
      <w:pPr>
        <w:pBdr/>
        <w:shd w:val="nil" w:color="000000"/>
        <w:spacing/>
        <w:ind/>
        <w:rPr>
          <w:bCs/>
          <w:i/>
          <w:color w:val="00b0f0"/>
          <w:sz w:val="36"/>
          <w:szCs w:val="36"/>
        </w:rPr>
      </w:pPr>
      <w:r>
        <w:rPr>
          <w:i/>
          <w:iCs/>
          <w:color w:val="00b0f0"/>
          <w:sz w:val="36"/>
          <w:szCs w:val="36"/>
          <w:highlight w:val="none"/>
        </w:rPr>
        <w:t xml:space="preserve">Índice</w:t>
      </w:r>
      <w:r>
        <w:rPr>
          <w:bCs/>
          <w:i/>
          <w:color w:val="00b0f0"/>
          <w:sz w:val="36"/>
          <w:szCs w:val="36"/>
        </w:rPr>
      </w:r>
      <w:r>
        <w:rPr>
          <w:bCs/>
          <w:i/>
          <w:color w:val="00b0f0"/>
          <w:sz w:val="36"/>
          <w:szCs w:val="36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highlight w:val="none"/>
        </w:rPr>
      </w:sdtPr>
      <w:sdtContent>
        <w:p>
          <w:pPr>
            <w:pStyle w:val="935"/>
            <w:pBdr/>
            <w:tabs>
              <w:tab w:val="left" w:leader="none" w:pos="567"/>
              <w:tab w:val="right" w:leader="dot" w:pos="9071"/>
            </w:tabs>
            <w:spacing/>
            <w:ind/>
            <w:rPr>
              <w:highlight w:val="none"/>
              <w14:ligatures w14:val="none"/>
            </w:rPr>
          </w:pPr>
          <w:r>
            <w:rPr>
              <w:highlight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highlight w:val="none"/>
            </w:rPr>
          </w:r>
          <w:hyperlink w:tooltip="#_Toc1" w:anchor="_Toc1" w:history="1">
            <w:r>
              <w:rPr>
                <w:rFonts w:ascii="Arial" w:hAnsi="Arial" w:eastAsia="Arial" w:cs="Arial"/>
              </w:rPr>
              <w:t xml:space="preserve">1.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</w:rPr>
              <w:t xml:space="preserve">Introducción</w:t>
            </w:r>
            <w:r>
              <w:rPr>
                <w:rStyle w:val="928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935"/>
            <w:pBdr/>
            <w:tabs>
              <w:tab w:val="left" w:leader="none" w:pos="567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2" w:anchor="_Toc2" w:history="1">
            <w:r>
              <w:rPr>
                <w:rFonts w:ascii="Arial" w:hAnsi="Arial" w:eastAsia="Arial" w:cs="Arial"/>
              </w:rPr>
              <w:t xml:space="preserve">2.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Objetivos y campo de aplicación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7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5"/>
            <w:pBdr/>
            <w:tabs>
              <w:tab w:val="left" w:leader="none" w:pos="567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3" w:anchor="_Toc3" w:history="1">
            <w:r>
              <w:rPr>
                <w:rFonts w:ascii="Arial" w:hAnsi="Arial" w:eastAsia="Arial" w:cs="Arial"/>
              </w:rPr>
              <w:t xml:space="preserve">3.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Descripción del trabajo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8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5"/>
            <w:pBdr/>
            <w:tabs>
              <w:tab w:val="left" w:leader="none" w:pos="567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4" w:anchor="_Toc4" w:history="1">
            <w:r>
              <w:rPr>
                <w:rFonts w:ascii="Arial" w:hAnsi="Arial" w:eastAsia="Arial" w:cs="Arial"/>
              </w:rPr>
              <w:t xml:space="preserve">4.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Casos de uso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9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6"/>
            <w:pBdr/>
            <w:tabs>
              <w:tab w:val="left" w:leader="none" w:pos="1134"/>
              <w:tab w:val="right" w:leader="dot" w:pos="9071"/>
            </w:tabs>
            <w:spacing/>
            <w:ind/>
            <w:rPr>
              <w:highlight w:val="none"/>
              <w14:ligatures w14:val="none"/>
            </w:rPr>
          </w:pPr>
          <w:hyperlink w:tooltip="#_Toc5" w:anchor="_Toc5" w:history="1">
            <w:r>
              <w:rPr>
                <w:rFonts w:ascii="Arial" w:hAnsi="Arial" w:eastAsia="Arial" w:cs="Arial"/>
              </w:rPr>
              <w:t xml:space="preserve">4.1.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highlight w:val="none"/>
              </w:rPr>
              <w:t xml:space="preserve">CU01 Iniciar </w:t>
            </w:r>
            <w:r>
              <w:rPr>
                <w:rStyle w:val="928"/>
                <w:highlight w:val="none"/>
              </w:rPr>
              <w:t xml:space="preserve">sesión</w:t>
            </w:r>
            <w:r>
              <w:rPr>
                <w:rStyle w:val="928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936"/>
            <w:pBdr/>
            <w:tabs>
              <w:tab w:val="left" w:leader="none" w:pos="1134"/>
              <w:tab w:val="right" w:leader="dot" w:pos="9071"/>
            </w:tabs>
            <w:spacing/>
            <w:ind/>
            <w:rPr>
              <w:highlight w:val="none"/>
              <w14:ligatures w14:val="none"/>
            </w:rPr>
          </w:pPr>
          <w:hyperlink w:tooltip="#_Toc6" w:anchor="_Toc6" w:history="1">
            <w:r>
              <w:rPr>
                <w:rFonts w:ascii="Arial" w:hAnsi="Arial" w:eastAsia="Arial" w:cs="Arial"/>
              </w:rPr>
              <w:t xml:space="preserve">4.2.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highlight w:val="none"/>
              </w:rPr>
              <w:t xml:space="preserve">CU02 Registrar usuario</w:t>
            </w:r>
            <w:r>
              <w:rPr>
                <w:rStyle w:val="928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936"/>
            <w:pBdr/>
            <w:tabs>
              <w:tab w:val="left" w:leader="none" w:pos="1134"/>
              <w:tab w:val="right" w:leader="dot" w:pos="9071"/>
            </w:tabs>
            <w:spacing/>
            <w:ind/>
            <w:rPr>
              <w:highlight w:val="none"/>
              <w14:ligatures w14:val="none"/>
            </w:rPr>
          </w:pPr>
          <w:hyperlink w:tooltip="#_Toc7" w:anchor="_Toc7" w:history="1">
            <w:r>
              <w:rPr>
                <w:rFonts w:ascii="Arial" w:hAnsi="Arial" w:eastAsia="Arial" w:cs="Arial"/>
              </w:rPr>
              <w:t xml:space="preserve">4.3.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highlight w:val="none"/>
              </w:rPr>
              <w:t xml:space="preserve">CU03 Crear incidencia</w:t>
            </w:r>
            <w:r>
              <w:rPr>
                <w:rStyle w:val="928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936"/>
            <w:pBdr/>
            <w:tabs>
              <w:tab w:val="left" w:leader="none" w:pos="1134"/>
              <w:tab w:val="right" w:leader="dot" w:pos="9071"/>
            </w:tabs>
            <w:spacing/>
            <w:ind/>
            <w:rPr>
              <w:highlight w:val="none"/>
              <w14:ligatures w14:val="none"/>
            </w:rPr>
          </w:pPr>
          <w:hyperlink w:tooltip="#_Toc8" w:anchor="_Toc8" w:history="1">
            <w:r>
              <w:rPr>
                <w:rFonts w:ascii="Arial" w:hAnsi="Arial" w:eastAsia="Arial" w:cs="Arial"/>
              </w:rPr>
              <w:t xml:space="preserve">4.4.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highlight w:val="none"/>
              </w:rPr>
              <w:t xml:space="preserve">CU04 Buscar incidencias</w:t>
            </w:r>
            <w:r>
              <w:rPr>
                <w:rStyle w:val="928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936"/>
            <w:pBdr/>
            <w:tabs>
              <w:tab w:val="left" w:leader="none" w:pos="1134"/>
              <w:tab w:val="right" w:leader="dot" w:pos="9071"/>
            </w:tabs>
            <w:spacing/>
            <w:ind/>
            <w:rPr>
              <w:highlight w:val="none"/>
              <w14:ligatures w14:val="none"/>
            </w:rPr>
          </w:pPr>
          <w:hyperlink w:tooltip="#_Toc9" w:anchor="_Toc9" w:history="1">
            <w:r>
              <w:rPr>
                <w:rFonts w:ascii="Arial" w:hAnsi="Arial" w:eastAsia="Arial" w:cs="Arial"/>
              </w:rPr>
              <w:t xml:space="preserve">4.5.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highlight w:val="none"/>
              </w:rPr>
              <w:t xml:space="preserve">CU05 Filtrar incidencias</w:t>
            </w:r>
            <w:r>
              <w:rPr>
                <w:rStyle w:val="928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936"/>
            <w:pBdr/>
            <w:tabs>
              <w:tab w:val="left" w:leader="none" w:pos="1134"/>
              <w:tab w:val="right" w:leader="dot" w:pos="9071"/>
            </w:tabs>
            <w:spacing/>
            <w:ind/>
            <w:rPr>
              <w:highlight w:val="none"/>
              <w14:ligatures w14:val="none"/>
            </w:rPr>
          </w:pPr>
          <w:hyperlink w:tooltip="#_Toc10" w:anchor="_Toc10" w:history="1">
            <w:r>
              <w:rPr>
                <w:rFonts w:ascii="Arial" w:hAnsi="Arial" w:eastAsia="Arial" w:cs="Arial"/>
              </w:rPr>
              <w:t xml:space="preserve">4.6.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highlight w:val="none"/>
              </w:rPr>
              <w:t xml:space="preserve">CU06 Modificar incidencias</w:t>
            </w:r>
            <w:r>
              <w:rPr>
                <w:rStyle w:val="928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936"/>
            <w:pBdr/>
            <w:tabs>
              <w:tab w:val="left" w:leader="none" w:pos="1134"/>
              <w:tab w:val="right" w:leader="dot" w:pos="9071"/>
            </w:tabs>
            <w:spacing/>
            <w:ind/>
            <w:rPr>
              <w:highlight w:val="none"/>
              <w14:ligatures w14:val="none"/>
            </w:rPr>
          </w:pPr>
          <w:hyperlink w:tooltip="#_Toc11" w:anchor="_Toc11" w:history="1">
            <w:r>
              <w:rPr>
                <w:rFonts w:ascii="Arial" w:hAnsi="Arial" w:eastAsia="Arial" w:cs="Arial"/>
              </w:rPr>
              <w:t xml:space="preserve">4.7.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</w:rPr>
              <w:t xml:space="preserve">CU07 </w:t>
            </w:r>
            <w:r>
              <w:rPr>
                <w:rStyle w:val="928"/>
                <w:highlight w:val="none"/>
              </w:rPr>
              <w:t xml:space="preserve">Buscar usuarios</w:t>
            </w:r>
            <w:r>
              <w:rPr>
                <w:rStyle w:val="928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936"/>
            <w:pBdr/>
            <w:tabs>
              <w:tab w:val="left" w:leader="none" w:pos="1134"/>
              <w:tab w:val="right" w:leader="dot" w:pos="9071"/>
            </w:tabs>
            <w:spacing/>
            <w:ind/>
            <w:rPr>
              <w:highlight w:val="none"/>
              <w14:ligatures w14:val="none"/>
            </w:rPr>
          </w:pPr>
          <w:hyperlink w:tooltip="#_Toc12" w:anchor="_Toc12" w:history="1">
            <w:r>
              <w:rPr>
                <w:rFonts w:ascii="Arial" w:hAnsi="Arial" w:eastAsia="Arial" w:cs="Arial"/>
              </w:rPr>
              <w:t xml:space="preserve">4.8.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</w:rPr>
              <w:t xml:space="preserve">CU08 </w:t>
            </w:r>
            <w:r>
              <w:rPr>
                <w:rStyle w:val="928"/>
                <w:highlight w:val="none"/>
              </w:rPr>
              <w:t xml:space="preserve">Filtrar usuarios</w:t>
            </w:r>
            <w:r>
              <w:rPr>
                <w:rStyle w:val="928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936"/>
            <w:pBdr/>
            <w:tabs>
              <w:tab w:val="left" w:leader="none" w:pos="1134"/>
              <w:tab w:val="right" w:leader="dot" w:pos="9071"/>
            </w:tabs>
            <w:spacing/>
            <w:ind/>
            <w:rPr>
              <w:highlight w:val="none"/>
              <w14:ligatures w14:val="none"/>
            </w:rPr>
          </w:pPr>
          <w:hyperlink w:tooltip="#_Toc13" w:anchor="_Toc13" w:history="1">
            <w:r>
              <w:rPr>
                <w:rFonts w:ascii="Arial" w:hAnsi="Arial" w:eastAsia="Arial" w:cs="Arial"/>
              </w:rPr>
              <w:t xml:space="preserve">4.9.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</w:rPr>
              <w:t xml:space="preserve">CU09 </w:t>
            </w:r>
            <w:r>
              <w:rPr>
                <w:rStyle w:val="928"/>
                <w:highlight w:val="none"/>
              </w:rPr>
              <w:t xml:space="preserve">Modificar usuarios</w:t>
            </w:r>
            <w:r>
              <w:rPr>
                <w:rStyle w:val="928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936"/>
            <w:pBdr/>
            <w:tabs>
              <w:tab w:val="left" w:leader="none" w:pos="1134"/>
              <w:tab w:val="right" w:leader="dot" w:pos="9071"/>
            </w:tabs>
            <w:spacing/>
            <w:ind/>
            <w:rPr>
              <w:highlight w:val="none"/>
              <w14:ligatures w14:val="none"/>
            </w:rPr>
          </w:pPr>
          <w:hyperlink w:tooltip="#_Toc14" w:anchor="_Toc14" w:history="1">
            <w:r>
              <w:rPr>
                <w:rFonts w:ascii="Arial" w:hAnsi="Arial" w:eastAsia="Arial" w:cs="Arial"/>
              </w:rPr>
              <w:t xml:space="preserve">4.10.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</w:rPr>
              <w:t xml:space="preserve">CU10 </w:t>
            </w:r>
            <w:r>
              <w:rPr>
                <w:rStyle w:val="928"/>
                <w:highlight w:val="none"/>
              </w:rPr>
              <w:t xml:space="preserve">Cambiar idioma</w:t>
            </w:r>
            <w:r>
              <w:rPr>
                <w:rStyle w:val="928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936"/>
            <w:pBdr/>
            <w:tabs>
              <w:tab w:val="left" w:leader="none" w:pos="1134"/>
              <w:tab w:val="right" w:leader="dot" w:pos="9071"/>
            </w:tabs>
            <w:spacing/>
            <w:ind/>
            <w:rPr>
              <w:highlight w:val="none"/>
              <w14:ligatures w14:val="none"/>
            </w:rPr>
          </w:pPr>
          <w:hyperlink w:tooltip="#_Toc15" w:anchor="_Toc15" w:history="1">
            <w:r>
              <w:rPr>
                <w:rFonts w:ascii="Arial" w:hAnsi="Arial" w:eastAsia="Arial" w:cs="Arial"/>
              </w:rPr>
              <w:t xml:space="preserve">4.11.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</w:rPr>
              <w:t xml:space="preserve">CU11 </w:t>
            </w:r>
            <w:r>
              <w:rPr>
                <w:rStyle w:val="928"/>
                <w:highlight w:val="none"/>
              </w:rPr>
              <w:t xml:space="preserve">Cambiar tema</w:t>
            </w:r>
            <w:r>
              <w:rPr>
                <w:rStyle w:val="928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936"/>
            <w:pBdr/>
            <w:tabs>
              <w:tab w:val="left" w:leader="none" w:pos="1134"/>
              <w:tab w:val="right" w:leader="dot" w:pos="9071"/>
            </w:tabs>
            <w:spacing/>
            <w:ind/>
            <w:rPr>
              <w:highlight w:val="none"/>
              <w14:ligatures w14:val="none"/>
            </w:rPr>
          </w:pPr>
          <w:hyperlink w:tooltip="#_Toc16" w:anchor="_Toc16" w:history="1">
            <w:r>
              <w:rPr>
                <w:rFonts w:ascii="Arial" w:hAnsi="Arial" w:eastAsia="Arial" w:cs="Arial"/>
              </w:rPr>
              <w:t xml:space="preserve">4.12.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</w:rPr>
              <w:t xml:space="preserve">CU12 </w:t>
            </w:r>
            <w:r>
              <w:rPr>
                <w:rStyle w:val="928"/>
                <w:highlight w:val="none"/>
              </w:rPr>
              <w:t xml:space="preserve">Gestionar envío de notificaciones por email</w:t>
            </w:r>
            <w:r>
              <w:rPr>
                <w:rStyle w:val="928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10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935"/>
            <w:pBdr/>
            <w:tabs>
              <w:tab w:val="left" w:leader="none" w:pos="567"/>
              <w:tab w:val="right" w:leader="dot" w:pos="9071"/>
            </w:tabs>
            <w:spacing/>
            <w:ind/>
            <w:rPr>
              <w:rFonts w:ascii="Arial" w:hAnsi="Arial" w:eastAsia="Arial" w:cs="Arial"/>
              <w:highlight w:val="none"/>
            </w:rPr>
          </w:pPr>
          <w:hyperlink w:tooltip="#_Toc17" w:anchor="_Toc17" w:history="1">
            <w:r>
              <w:rPr>
                <w:rFonts w:ascii="Arial" w:hAnsi="Arial" w:eastAsia="Arial" w:cs="Arial"/>
              </w:rPr>
              <w:t xml:space="preserve">5.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Prototipado</w:t>
            </w:r>
            <w:r>
              <w:rPr>
                <w:rStyle w:val="928"/>
                <w:rFonts w:ascii="Arial" w:hAnsi="Arial" w:eastAsia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10</w:t>
              <w:fldChar w:fldCharType="end"/>
            </w:r>
          </w:hyperlink>
          <w:r>
            <w:rPr>
              <w:rFonts w:ascii="Arial" w:hAnsi="Arial" w:eastAsia="Arial" w:cs="Arial"/>
              <w:highlight w:val="none"/>
            </w:rPr>
          </w:r>
        </w:p>
        <w:p>
          <w:pPr>
            <w:pStyle w:val="936"/>
            <w:pBdr/>
            <w:tabs>
              <w:tab w:val="left" w:leader="none" w:pos="1134"/>
              <w:tab w:val="right" w:leader="dot" w:pos="9071"/>
            </w:tabs>
            <w:spacing/>
            <w:ind/>
            <w:rPr>
              <w:rFonts w:ascii="Arial" w:hAnsi="Arial" w:eastAsia="Arial" w:cs="Arial"/>
              <w:highlight w:val="none"/>
            </w:rPr>
          </w:pPr>
          <w:hyperlink w:tooltip="#_Toc18" w:anchor="_Toc18" w:history="1">
            <w:r>
              <w:rPr>
                <w:rFonts w:ascii="Arial" w:hAnsi="Arial" w:eastAsia="Arial" w:cs="Arial"/>
              </w:rPr>
              <w:t xml:space="preserve">5.1.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Android</w:t>
            </w:r>
            <w:r>
              <w:rPr>
                <w:rStyle w:val="928"/>
                <w:rFonts w:ascii="Arial" w:hAnsi="Arial" w:eastAsia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10</w:t>
              <w:fldChar w:fldCharType="end"/>
            </w:r>
          </w:hyperlink>
          <w:r>
            <w:rPr>
              <w:rFonts w:ascii="Arial" w:hAnsi="Arial" w:eastAsia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eastAsia="Arial" w:cs="Arial"/>
              <w:highlight w:val="none"/>
            </w:rPr>
          </w:pPr>
          <w:hyperlink w:tooltip="#_Toc19" w:anchor="_Toc19" w:history="1">
            <w:r>
              <w:rPr>
                <w:rFonts w:ascii="Arial" w:hAnsi="Arial" w:eastAsia="Arial" w:cs="Arial"/>
              </w:rPr>
              <w:t xml:space="preserve">5.1.1.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Vista1</w:t>
            </w:r>
            <w:r>
              <w:rPr>
                <w:rStyle w:val="928"/>
                <w:rFonts w:ascii="Arial" w:hAnsi="Arial" w:eastAsia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10</w:t>
              <w:fldChar w:fldCharType="end"/>
            </w:r>
          </w:hyperlink>
          <w:r>
            <w:rPr>
              <w:rFonts w:ascii="Arial" w:hAnsi="Arial" w:eastAsia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eastAsia="Arial" w:cs="Arial"/>
              <w:highlight w:val="none"/>
            </w:rPr>
          </w:pPr>
          <w:hyperlink w:tooltip="#_Toc20" w:anchor="_Toc20" w:history="1">
            <w:r>
              <w:rPr>
                <w:rFonts w:ascii="Arial" w:hAnsi="Arial" w:eastAsia="Arial" w:cs="Arial"/>
              </w:rPr>
              <w:t xml:space="preserve">5.1.2.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highlight w:val="none"/>
              </w:rPr>
              <w:t xml:space="preserve">Vista2</w:t>
            </w:r>
            <w:r>
              <w:rPr>
                <w:rStyle w:val="928"/>
                <w:rFonts w:ascii="Arial" w:hAnsi="Arial" w:eastAsia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10</w:t>
              <w:fldChar w:fldCharType="end"/>
            </w:r>
          </w:hyperlink>
          <w:r>
            <w:rPr>
              <w:rFonts w:ascii="Arial" w:hAnsi="Arial" w:eastAsia="Arial" w:cs="Arial"/>
              <w:highlight w:val="none"/>
            </w:rPr>
          </w:r>
        </w:p>
        <w:p>
          <w:pPr>
            <w:pStyle w:val="936"/>
            <w:pBdr/>
            <w:tabs>
              <w:tab w:val="left" w:leader="none" w:pos="1134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21" w:anchor="_Toc21" w:history="1">
            <w:r>
              <w:rPr>
                <w:rFonts w:ascii="Arial" w:hAnsi="Arial" w:eastAsia="Arial" w:cs="Arial"/>
              </w:rPr>
              <w:t xml:space="preserve">5.2.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Windows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10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22" w:anchor="_Toc22" w:history="1">
            <w:r>
              <w:rPr>
                <w:rFonts w:ascii="Arial" w:hAnsi="Arial" w:eastAsia="Arial" w:cs="Arial"/>
              </w:rPr>
              <w:t xml:space="preserve">5.2.1.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Vista1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10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23" w:anchor="_Toc23" w:history="1">
            <w:r>
              <w:rPr>
                <w:rFonts w:ascii="Arial" w:hAnsi="Arial" w:eastAsia="Arial" w:cs="Arial"/>
              </w:rPr>
              <w:t xml:space="preserve">5.2.2.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Vista2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10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5"/>
            <w:pBdr/>
            <w:tabs>
              <w:tab w:val="left" w:leader="none" w:pos="567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24" w:anchor="_Toc24" w:history="1">
            <w:r>
              <w:rPr>
                <w:rFonts w:ascii="Arial" w:hAnsi="Arial" w:eastAsia="Arial" w:cs="Arial"/>
              </w:rPr>
              <w:t xml:space="preserve">6.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Diseño BBDD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10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6"/>
            <w:pBdr/>
            <w:tabs>
              <w:tab w:val="left" w:leader="none" w:pos="1134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25" w:anchor="_Toc25" w:history="1">
            <w:r>
              <w:rPr>
                <w:rFonts w:ascii="Arial" w:hAnsi="Arial" w:eastAsia="Arial" w:cs="Arial"/>
              </w:rPr>
              <w:t xml:space="preserve">6.1.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Esquema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10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5"/>
            <w:pBdr/>
            <w:tabs>
              <w:tab w:val="left" w:leader="none" w:pos="567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26" w:anchor="_Toc26" w:history="1">
            <w:r>
              <w:rPr>
                <w:rFonts w:ascii="Arial" w:hAnsi="Arial" w:eastAsia="Arial" w:cs="Arial"/>
              </w:rPr>
              <w:t xml:space="preserve">7.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Desarrollo empresarial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10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6"/>
            <w:pBdr/>
            <w:tabs>
              <w:tab w:val="left" w:leader="none" w:pos="1134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27" w:anchor="_Toc27" w:history="1">
            <w:r>
              <w:rPr>
                <w:rFonts w:ascii="Arial" w:hAnsi="Arial" w:eastAsia="Arial" w:cs="Arial"/>
              </w:rPr>
              <w:t xml:space="preserve">7.1.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Actividad 1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10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28" w:anchor="_Toc28" w:history="1">
            <w:r>
              <w:rPr>
                <w:rFonts w:ascii="Arial" w:hAnsi="Arial" w:eastAsia="Arial" w:cs="Arial"/>
              </w:rPr>
              <w:t xml:space="preserve">7.1.1.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Quién eres como empresario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10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29" w:anchor="_Toc29" w:history="1">
            <w:r>
              <w:rPr>
                <w:rFonts w:ascii="Arial" w:hAnsi="Arial" w:eastAsia="Arial" w:cs="Arial"/>
              </w:rPr>
              <w:t xml:space="preserve">7.1.2.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Curriculum vitae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_Toc29 \h</w:instrText>
              <w:fldChar w:fldCharType="separate"/>
              <w:t xml:space="preserve">10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6"/>
            <w:pBdr/>
            <w:tabs>
              <w:tab w:val="left" w:leader="none" w:pos="1134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30" w:anchor="_Toc30" w:history="1">
            <w:r>
              <w:rPr>
                <w:rFonts w:ascii="Arial" w:hAnsi="Arial" w:eastAsia="Arial" w:cs="Arial"/>
              </w:rPr>
              <w:t xml:space="preserve">7.2.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Actividad 2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_Toc30 \h</w:instrText>
              <w:fldChar w:fldCharType="separate"/>
              <w:t xml:space="preserve">10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31" w:anchor="_Toc31" w:history="1">
            <w:r>
              <w:rPr>
                <w:rFonts w:ascii="Arial" w:hAnsi="Arial" w:eastAsia="Arial" w:cs="Arial"/>
              </w:rPr>
              <w:t xml:space="preserve">7.2.1.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Idea de negocio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_Toc31 \h</w:instrText>
              <w:fldChar w:fldCharType="separate"/>
              <w:t xml:space="preserve">10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32" w:anchor="_Toc32" w:history="1">
            <w:r>
              <w:rPr>
                <w:rFonts w:ascii="Arial" w:hAnsi="Arial" w:eastAsia="Arial" w:cs="Arial"/>
              </w:rPr>
              <w:t xml:space="preserve">7.2.2.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Propuesta de valor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_Toc32 \h</w:instrText>
              <w:fldChar w:fldCharType="separate"/>
              <w:t xml:space="preserve">10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6"/>
            <w:pBdr/>
            <w:tabs>
              <w:tab w:val="left" w:leader="none" w:pos="1134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33" w:anchor="_Toc33" w:history="1">
            <w:r>
              <w:rPr>
                <w:rFonts w:ascii="Arial" w:hAnsi="Arial" w:eastAsia="Arial" w:cs="Arial"/>
              </w:rPr>
              <w:t xml:space="preserve">7.3.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Actividad 3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_Toc33 \h</w:instrText>
              <w:fldChar w:fldCharType="separate"/>
              <w:t xml:space="preserve">11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34" w:anchor="_Toc34" w:history="1">
            <w:r>
              <w:rPr>
                <w:rFonts w:ascii="Arial" w:hAnsi="Arial" w:eastAsia="Arial" w:cs="Arial"/>
              </w:rPr>
              <w:t xml:space="preserve">7.3.1.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Macroentorno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_Toc34 \h</w:instrText>
              <w:fldChar w:fldCharType="separate"/>
              <w:t xml:space="preserve">11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35" w:anchor="_Toc35" w:history="1">
            <w:r>
              <w:rPr>
                <w:rFonts w:ascii="Arial" w:hAnsi="Arial" w:eastAsia="Arial" w:cs="Arial"/>
              </w:rPr>
              <w:t xml:space="preserve">7.3.2.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Microentorno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_Toc35 \h</w:instrText>
              <w:fldChar w:fldCharType="separate"/>
              <w:t xml:space="preserve">11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36" w:anchor="_Toc36" w:history="1">
            <w:r>
              <w:rPr>
                <w:rFonts w:ascii="Arial" w:hAnsi="Arial" w:eastAsia="Arial" w:cs="Arial"/>
              </w:rPr>
              <w:t xml:space="preserve">7.3.3.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Análisis DAFO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_Toc36 \h</w:instrText>
              <w:fldChar w:fldCharType="separate"/>
              <w:t xml:space="preserve">11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37" w:anchor="_Toc37" w:history="1">
            <w:r>
              <w:rPr>
                <w:rFonts w:ascii="Arial" w:hAnsi="Arial" w:eastAsia="Arial" w:cs="Arial"/>
              </w:rPr>
              <w:t xml:space="preserve">7.3.4.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Estrategia CAME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_Toc37 \h</w:instrText>
              <w:fldChar w:fldCharType="separate"/>
              <w:t xml:space="preserve">11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6"/>
            <w:pBdr/>
            <w:tabs>
              <w:tab w:val="left" w:leader="none" w:pos="1134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38" w:anchor="_Toc38" w:history="1">
            <w:r>
              <w:rPr>
                <w:rFonts w:ascii="Arial" w:hAnsi="Arial" w:eastAsia="Arial" w:cs="Arial"/>
              </w:rPr>
              <w:t xml:space="preserve">7.4.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Actividad 4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_Toc38 \h</w:instrText>
              <w:fldChar w:fldCharType="separate"/>
              <w:t xml:space="preserve">11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39" w:anchor="_Toc39" w:history="1">
            <w:r>
              <w:rPr>
                <w:rFonts w:ascii="Arial" w:hAnsi="Arial" w:eastAsia="Arial" w:cs="Arial"/>
              </w:rPr>
              <w:t xml:space="preserve">7.4.1.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Logotipo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_Toc39 \h</w:instrText>
              <w:fldChar w:fldCharType="separate"/>
              <w:t xml:space="preserve">11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40" w:anchor="_Toc40" w:history="1">
            <w:r>
              <w:rPr>
                <w:rFonts w:ascii="Arial" w:hAnsi="Arial" w:eastAsia="Arial" w:cs="Arial"/>
              </w:rPr>
              <w:t xml:space="preserve">7.4.2.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Localización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_Toc40 \h</w:instrText>
              <w:fldChar w:fldCharType="separate"/>
              <w:t xml:space="preserve">11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41" w:anchor="_Toc41" w:history="1">
            <w:r>
              <w:rPr>
                <w:rFonts w:ascii="Arial" w:hAnsi="Arial" w:eastAsia="Arial" w:cs="Arial"/>
              </w:rPr>
              <w:t xml:space="preserve">7.4.3.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Misión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_Toc41 \h</w:instrText>
              <w:fldChar w:fldCharType="separate"/>
              <w:t xml:space="preserve">11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42" w:anchor="_Toc42" w:history="1">
            <w:r>
              <w:rPr>
                <w:rFonts w:ascii="Arial" w:hAnsi="Arial" w:eastAsia="Arial" w:cs="Arial"/>
              </w:rPr>
              <w:t xml:space="preserve">7.4.4.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Visión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_Toc42 \h</w:instrText>
              <w:fldChar w:fldCharType="separate"/>
              <w:t xml:space="preserve">11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43" w:anchor="_Toc43" w:history="1">
            <w:r>
              <w:rPr>
                <w:rFonts w:ascii="Arial" w:hAnsi="Arial" w:eastAsia="Arial" w:cs="Arial"/>
              </w:rPr>
              <w:t xml:space="preserve">7.4.5.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Valores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_Toc43 \h</w:instrText>
              <w:fldChar w:fldCharType="separate"/>
              <w:t xml:space="preserve">11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44" w:anchor="_Toc44" w:history="1">
            <w:r>
              <w:rPr>
                <w:rFonts w:ascii="Arial" w:hAnsi="Arial" w:eastAsia="Arial" w:cs="Arial"/>
              </w:rPr>
              <w:t xml:space="preserve">7.4.6.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Responsabilidad Social Corporativa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_Toc44 \h</w:instrText>
              <w:fldChar w:fldCharType="separate"/>
              <w:t xml:space="preserve">11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6"/>
            <w:pBdr/>
            <w:tabs>
              <w:tab w:val="left" w:leader="none" w:pos="1134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45" w:anchor="_Toc45" w:history="1">
            <w:r>
              <w:rPr>
                <w:rFonts w:ascii="Arial" w:hAnsi="Arial" w:eastAsia="Arial" w:cs="Arial"/>
              </w:rPr>
              <w:t xml:space="preserve">7.5.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Actividad 5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_Toc45 \h</w:instrText>
              <w:fldChar w:fldCharType="separate"/>
              <w:t xml:space="preserve">11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46" w:anchor="_Toc46" w:history="1">
            <w:r>
              <w:rPr>
                <w:rFonts w:ascii="Arial" w:hAnsi="Arial" w:eastAsia="Arial" w:cs="Arial"/>
              </w:rPr>
              <w:t xml:space="preserve">7.5.1.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Descripción del producto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_Toc46 \h</w:instrText>
              <w:fldChar w:fldCharType="separate"/>
              <w:t xml:space="preserve">11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6"/>
            <w:pBdr/>
            <w:tabs>
              <w:tab w:val="left" w:leader="none" w:pos="1134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47" w:anchor="_Toc47" w:history="1">
            <w:r>
              <w:rPr>
                <w:rFonts w:ascii="Arial" w:hAnsi="Arial" w:eastAsia="Arial" w:cs="Arial"/>
              </w:rPr>
              <w:t xml:space="preserve">7.6.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Actividad 6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_Toc47 \h</w:instrText>
              <w:fldChar w:fldCharType="separate"/>
              <w:t xml:space="preserve">11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48" w:anchor="_Toc48" w:history="1">
            <w:r>
              <w:rPr>
                <w:rFonts w:ascii="Arial" w:hAnsi="Arial" w:eastAsia="Arial" w:cs="Arial"/>
              </w:rPr>
              <w:t xml:space="preserve">7.6.1.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Organigrama de la empresa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_Toc48 \h</w:instrText>
              <w:fldChar w:fldCharType="separate"/>
              <w:t xml:space="preserve">11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49" w:anchor="_Toc49" w:history="1">
            <w:r>
              <w:rPr>
                <w:rFonts w:ascii="Arial" w:hAnsi="Arial" w:eastAsia="Arial" w:cs="Arial"/>
              </w:rPr>
              <w:t xml:space="preserve">7.6.2.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Profesiograma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_Toc49 \h</w:instrText>
              <w:fldChar w:fldCharType="separate"/>
              <w:t xml:space="preserve">11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50" w:anchor="_Toc50" w:history="1">
            <w:r>
              <w:rPr>
                <w:rFonts w:ascii="Arial" w:hAnsi="Arial" w:eastAsia="Arial" w:cs="Arial"/>
              </w:rPr>
              <w:t xml:space="preserve">7.6.3.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Tabla de coste de personal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_Toc50 \h</w:instrText>
              <w:fldChar w:fldCharType="separate"/>
              <w:t xml:space="preserve">11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6"/>
            <w:pBdr/>
            <w:tabs>
              <w:tab w:val="left" w:leader="none" w:pos="1134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51" w:anchor="_Toc51" w:history="1">
            <w:r>
              <w:rPr>
                <w:rFonts w:ascii="Arial" w:hAnsi="Arial" w:eastAsia="Arial" w:cs="Arial"/>
              </w:rPr>
              <w:t xml:space="preserve">7.7.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Actividad 7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_Toc51 \h</w:instrText>
              <w:fldChar w:fldCharType="separate"/>
              <w:t xml:space="preserve">11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52" w:anchor="_Toc52" w:history="1">
            <w:r>
              <w:rPr>
                <w:rFonts w:ascii="Arial" w:hAnsi="Arial" w:eastAsia="Arial" w:cs="Arial"/>
              </w:rPr>
              <w:t xml:space="preserve">7.7.1.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Tareas para crear el producto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_Toc52 \h</w:instrText>
              <w:fldChar w:fldCharType="separate"/>
              <w:t xml:space="preserve">11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53" w:anchor="_Toc53" w:history="1">
            <w:r>
              <w:rPr>
                <w:rFonts w:ascii="Arial" w:hAnsi="Arial" w:eastAsia="Arial" w:cs="Arial"/>
              </w:rPr>
              <w:t xml:space="preserve">7.7.2.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Tareas para mantener el producto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_Toc53 \h</w:instrText>
              <w:fldChar w:fldCharType="separate"/>
              <w:t xml:space="preserve">12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54" w:anchor="_Toc54" w:history="1">
            <w:r>
              <w:rPr>
                <w:rFonts w:ascii="Arial" w:hAnsi="Arial" w:eastAsia="Arial" w:cs="Arial"/>
              </w:rPr>
              <w:t xml:space="preserve">7.7.3.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Material y herramientas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_Toc54 \h</w:instrText>
              <w:fldChar w:fldCharType="separate"/>
              <w:t xml:space="preserve">12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55" w:anchor="_Toc55" w:history="1">
            <w:r>
              <w:rPr>
                <w:rFonts w:ascii="Arial" w:hAnsi="Arial" w:eastAsia="Arial" w:cs="Arial"/>
              </w:rPr>
              <w:t xml:space="preserve">7.7.4.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Características del proveedor idóneo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_Toc55 \h</w:instrText>
              <w:fldChar w:fldCharType="separate"/>
              <w:t xml:space="preserve">12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56" w:anchor="_Toc56" w:history="1">
            <w:r>
              <w:rPr>
                <w:rFonts w:ascii="Arial" w:hAnsi="Arial" w:eastAsia="Arial" w:cs="Arial"/>
              </w:rPr>
              <w:t xml:space="preserve">7.7.5.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Costes fijos y variables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_Toc56 \h</w:instrText>
              <w:fldChar w:fldCharType="separate"/>
              <w:t xml:space="preserve">12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57" w:anchor="_Toc57" w:history="1">
            <w:r>
              <w:rPr>
                <w:rFonts w:ascii="Arial" w:hAnsi="Arial" w:eastAsia="Arial" w:cs="Arial"/>
              </w:rPr>
              <w:t xml:space="preserve">7.7.6.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Precio del producto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_Toc57 \h</w:instrText>
              <w:fldChar w:fldCharType="separate"/>
              <w:t xml:space="preserve">12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6"/>
            <w:pBdr/>
            <w:tabs>
              <w:tab w:val="left" w:leader="none" w:pos="1134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58" w:anchor="_Toc58" w:history="1">
            <w:r>
              <w:rPr>
                <w:rFonts w:ascii="Arial" w:hAnsi="Arial" w:eastAsia="Arial" w:cs="Arial"/>
              </w:rPr>
              <w:t xml:space="preserve">7.8.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Actividad 8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_Toc58 \h</w:instrText>
              <w:fldChar w:fldCharType="separate"/>
              <w:t xml:space="preserve">12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59" w:anchor="_Toc59" w:history="1">
            <w:r>
              <w:rPr>
                <w:rFonts w:ascii="Arial" w:hAnsi="Arial" w:eastAsia="Arial" w:cs="Arial"/>
              </w:rPr>
              <w:t xml:space="preserve">7.8.1.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Plan de inversiones y gastos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_Toc59 \h</w:instrText>
              <w:fldChar w:fldCharType="separate"/>
              <w:t xml:space="preserve">12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60" w:anchor="_Toc60" w:history="1">
            <w:r>
              <w:rPr>
                <w:rFonts w:ascii="Arial" w:hAnsi="Arial" w:eastAsia="Arial" w:cs="Arial"/>
              </w:rPr>
              <w:t xml:space="preserve">7.8.2.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Plan de financiación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_Toc60 \h</w:instrText>
              <w:fldChar w:fldCharType="separate"/>
              <w:t xml:space="preserve">12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6"/>
            <w:pBdr/>
            <w:tabs>
              <w:tab w:val="left" w:leader="none" w:pos="1134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61" w:anchor="_Toc61" w:history="1">
            <w:r>
              <w:rPr>
                <w:rFonts w:ascii="Arial" w:hAnsi="Arial" w:eastAsia="Arial" w:cs="Arial"/>
              </w:rPr>
              <w:t xml:space="preserve">7.9.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Actividad 9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_Toc61 \h</w:instrText>
              <w:fldChar w:fldCharType="separate"/>
              <w:t xml:space="preserve">12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62" w:anchor="_Toc62" w:history="1">
            <w:r>
              <w:rPr>
                <w:rFonts w:ascii="Arial" w:hAnsi="Arial" w:eastAsia="Arial" w:cs="Arial"/>
              </w:rPr>
              <w:t xml:space="preserve">7.9.1.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Forma jurídica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_Toc62 \h</w:instrText>
              <w:fldChar w:fldCharType="separate"/>
              <w:t xml:space="preserve">12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63" w:anchor="_Toc63" w:history="1">
            <w:r>
              <w:rPr>
                <w:rFonts w:ascii="Arial" w:hAnsi="Arial" w:eastAsia="Arial" w:cs="Arial"/>
              </w:rPr>
              <w:t xml:space="preserve">7.9.2.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Trámites de constitución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_Toc63 \h</w:instrText>
              <w:fldChar w:fldCharType="separate"/>
              <w:t xml:space="preserve">12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6"/>
            <w:pBdr/>
            <w:tabs>
              <w:tab w:val="left" w:leader="none" w:pos="1134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64" w:anchor="_Toc64" w:history="1">
            <w:r>
              <w:rPr>
                <w:rFonts w:ascii="Arial" w:hAnsi="Arial" w:eastAsia="Arial" w:cs="Arial"/>
              </w:rPr>
              <w:t xml:space="preserve">7.10.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Actividad 11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_Toc64 \h</w:instrText>
              <w:fldChar w:fldCharType="separate"/>
              <w:t xml:space="preserve">12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65" w:anchor="_Toc65" w:history="1">
            <w:r>
              <w:rPr>
                <w:rFonts w:ascii="Arial" w:hAnsi="Arial" w:eastAsia="Arial" w:cs="Arial"/>
              </w:rPr>
              <w:t xml:space="preserve">7.10.1.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Plan de tesorería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_Toc65 \h</w:instrText>
              <w:fldChar w:fldCharType="separate"/>
              <w:t xml:space="preserve">12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66" w:anchor="_Toc66" w:history="1">
            <w:r>
              <w:rPr>
                <w:rFonts w:ascii="Arial" w:hAnsi="Arial" w:eastAsia="Arial" w:cs="Arial"/>
              </w:rPr>
              <w:t xml:space="preserve">7.10.2.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Cuenta de perdidas y ganancias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_Toc66 \h</w:instrText>
              <w:fldChar w:fldCharType="separate"/>
              <w:t xml:space="preserve">12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67" w:anchor="_Toc67" w:history="1">
            <w:r>
              <w:rPr>
                <w:rFonts w:ascii="Arial" w:hAnsi="Arial" w:eastAsia="Arial" w:cs="Arial"/>
              </w:rPr>
              <w:t xml:space="preserve">7.10.3.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Balance previsional de situación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_Toc67 \h</w:instrText>
              <w:fldChar w:fldCharType="separate"/>
              <w:t xml:space="preserve">12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68" w:anchor="_Toc68" w:history="1">
            <w:r>
              <w:rPr>
                <w:rFonts w:ascii="Arial" w:hAnsi="Arial" w:eastAsia="Arial" w:cs="Arial"/>
              </w:rPr>
              <w:t xml:space="preserve">7.10.4.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Ratios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_Toc68 \h</w:instrText>
              <w:fldChar w:fldCharType="separate"/>
              <w:t xml:space="preserve">12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6"/>
            <w:pBdr/>
            <w:tabs>
              <w:tab w:val="left" w:leader="none" w:pos="1134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69" w:anchor="_Toc69" w:history="1">
            <w:r>
              <w:rPr>
                <w:rFonts w:ascii="Arial" w:hAnsi="Arial" w:eastAsia="Arial" w:cs="Arial"/>
              </w:rPr>
              <w:t xml:space="preserve">7.11.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Actividad 12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_Toc69 \h</w:instrText>
              <w:fldChar w:fldCharType="separate"/>
              <w:t xml:space="preserve">12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70" w:anchor="_Toc70" w:history="1">
            <w:r>
              <w:rPr>
                <w:rFonts w:ascii="Arial" w:hAnsi="Arial" w:eastAsia="Arial" w:cs="Arial"/>
              </w:rPr>
              <w:t xml:space="preserve">7.11.1.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Impuestos a los que está sujeto mi negocio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_Toc70 \h</w:instrText>
              <w:fldChar w:fldCharType="separate"/>
              <w:t xml:space="preserve">12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7"/>
            <w:pBdr/>
            <w:tabs>
              <w:tab w:val="left" w:leader="none" w:pos="1701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71" w:anchor="_Toc71" w:history="1">
            <w:r>
              <w:rPr>
                <w:rFonts w:ascii="Arial" w:hAnsi="Arial" w:eastAsia="Arial" w:cs="Arial"/>
              </w:rPr>
              <w:t xml:space="preserve">7.11.2.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Documento que utilizaría mi empresa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_Toc71 \h</w:instrText>
              <w:fldChar w:fldCharType="separate"/>
              <w:t xml:space="preserve">12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5"/>
            <w:pBdr/>
            <w:tabs>
              <w:tab w:val="left" w:leader="none" w:pos="567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72" w:anchor="_Toc72" w:history="1">
            <w:r>
              <w:rPr>
                <w:rFonts w:ascii="Arial" w:hAnsi="Arial" w:eastAsia="Arial" w:cs="Arial"/>
              </w:rPr>
              <w:t xml:space="preserve">8.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Bibliografía y webgrafía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_Toc72 \h</w:instrText>
              <w:fldChar w:fldCharType="separate"/>
              <w:t xml:space="preserve">12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Style w:val="935"/>
            <w:pBdr/>
            <w:tabs>
              <w:tab w:val="left" w:leader="none" w:pos="567"/>
              <w:tab w:val="right" w:leader="dot" w:pos="9071"/>
            </w:tabs>
            <w:spacing/>
            <w:ind/>
            <w:rPr>
              <w:rFonts w:ascii="Arial" w:hAnsi="Arial" w:cs="Arial"/>
              <w:highlight w:val="none"/>
            </w:rPr>
          </w:pPr>
          <w:hyperlink w:tooltip="#_Toc73" w:anchor="_Toc73" w:history="1">
            <w:r>
              <w:rPr>
                <w:rFonts w:ascii="Arial" w:hAnsi="Arial" w:eastAsia="Arial" w:cs="Arial"/>
              </w:rPr>
              <w:t xml:space="preserve">9.</w:t>
            </w:r>
            <w:r>
              <w:tab/>
            </w:r>
            <w:r>
              <w:rPr>
                <w:rStyle w:val="928"/>
              </w:rPr>
            </w:r>
            <w:r>
              <w:rPr>
                <w:rStyle w:val="928"/>
                <w:rFonts w:ascii="Arial" w:hAnsi="Arial" w:eastAsia="Arial" w:cs="Arial"/>
                <w:highlight w:val="none"/>
              </w:rPr>
              <w:t xml:space="preserve">Repositorio de Github</w:t>
            </w:r>
            <w:r>
              <w:rPr>
                <w:rStyle w:val="928"/>
                <w:rFonts w:ascii="Arial" w:hAnsi="Arial" w:cs="Arial"/>
                <w:highlight w:val="none"/>
              </w:rPr>
            </w:r>
            <w:r>
              <w:tab/>
            </w:r>
            <w:r>
              <w:fldChar w:fldCharType="begin"/>
              <w:instrText xml:space="preserve">PAGEREF _Toc73 \h</w:instrText>
              <w:fldChar w:fldCharType="separate"/>
              <w:t xml:space="preserve">13</w:t>
              <w:fldChar w:fldCharType="end"/>
            </w:r>
          </w:hyperlink>
          <w:r>
            <w:rPr>
              <w:rFonts w:ascii="Arial" w:hAnsi="Arial" w:cs="Arial"/>
              <w:highlight w:val="none"/>
            </w:rPr>
          </w:r>
        </w:p>
        <w:p>
          <w:pPr>
            <w:pBdr/>
            <w:spacing/>
            <w:ind/>
            <w:rPr>
              <w:highlight w:val="none"/>
            </w:rPr>
          </w:pPr>
          <w:r/>
          <w:r>
            <w:rPr>
              <w:highlight w:val="none"/>
              <w14:ligatures w14:val="none"/>
            </w:rPr>
          </w:r>
          <w:r>
            <w:fldChar w:fldCharType="end"/>
          </w:r>
          <w:r/>
          <w:r/>
        </w:p>
      </w:sdtContent>
    </w:sdt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770"/>
        <w:pBdr/>
        <w:spacing/>
        <w:ind/>
        <w:rPr>
          <w:highlight w:val="none"/>
          <w14:ligatures w14:val="none"/>
        </w:rPr>
      </w:pPr>
      <w:r/>
      <w:bookmarkStart w:id="1" w:name="_Toc1"/>
      <w:r>
        <w:t xml:space="preserve">Introducción</w:t>
      </w:r>
      <w:r/>
      <w:bookmarkEnd w:id="1"/>
      <w:r/>
      <w:r>
        <w:rPr>
          <w:highlight w:val="none"/>
          <w14:ligatures w14:val="none"/>
        </w:rPr>
      </w:r>
    </w:p>
    <w:p>
      <w:pPr>
        <w:pBdr/>
        <w:spacing/>
        <w:ind/>
        <w:rPr/>
      </w:pPr>
      <w:r>
        <w:t xml:space="preserve">El gestor de incidencias es una herramienta fundamental en el entorno laboral. Su objetivo principal es facilitar la atención y resolución de problemas que puedan surgir con el equipo o las instalaciones del lugar de trabajo. A través de esta herramienta, l</w:t>
      </w:r>
      <w:r>
        <w:t xml:space="preserve">os empleados pueden reportar cualquier inconveniente, desde fallos en el hardware hasta problemas con el software o incluso situaciones relacionadas con la infraestructura física.</w:t>
      </w:r>
      <w:r/>
    </w:p>
    <w:p>
      <w:pPr>
        <w:pBdr/>
        <w:spacing/>
        <w:ind/>
        <w:rPr/>
      </w:pPr>
      <w:r>
        <w:t xml:space="preserve">El proceso de gestión de incidencias comienza cuando un empleado detecta un problema. Puede ser algo tan simple como una impresora que no funciona correctamente o algo más complejo, como una caída del sistema. En cualquier caso, el empleado debe registrar l</w:t>
      </w:r>
      <w:r>
        <w:t xml:space="preserve">a incidencia en el sistema. Esto implica proporcionar detalles específicos sobre el problema, como la descripción del error, la ubicación y la fecha en que ocurrió.</w:t>
      </w:r>
      <w:r/>
    </w:p>
    <w:p>
      <w:pPr>
        <w:pBdr/>
        <w:spacing/>
        <w:ind/>
        <w:rPr/>
      </w:pPr>
      <w:r>
        <w:t xml:space="preserve">Una vez registrada la incidencia, el gestor de incidencias asigna un nivel de prioridad. Esto ayuda a los equipos de soporte a determinar qué problemas deben abordarse primero. Por ejemplo, una interrupción completa del sistema tendría una prioridad alta, m</w:t>
      </w:r>
      <w:r>
        <w:t xml:space="preserve">ientras que un problema menor podría esperar un poco más.</w:t>
      </w:r>
      <w:r/>
    </w:p>
    <w:p>
      <w:pPr>
        <w:pBdr/>
        <w:spacing/>
        <w:ind/>
        <w:rPr/>
      </w:pPr>
      <w:r>
        <w:t xml:space="preserve">El siguiente paso es asignar la incidencia al equipo o persona responsable de su resolución. Esto garantiza que el problema se aborde de manera eficiente y que no se pierda en el proceso. El equipo de soporte trabaja en la solución, documentando cada paso y</w:t>
      </w:r>
      <w:r>
        <w:t xml:space="preserve"> manteniendo al empleado informado sobre el progreso.</w:t>
      </w:r>
      <w:r/>
    </w:p>
    <w:p>
      <w:pPr>
        <w:pBdr/>
        <w:spacing/>
        <w:ind/>
        <w:rPr/>
      </w:pPr>
      <w:r>
        <w:t xml:space="preserve">Una vez que se resuelve la incidencia, se cierra en el sistema. Es importante hacer un seguimiento para asegurarse de que el problema no vuelva a ocurrir y, si es necesario, implementar medidas preventivas.</w:t>
      </w:r>
      <w:r/>
    </w:p>
    <w:p>
      <w:pPr>
        <w:pBdr/>
        <w:spacing/>
        <w:ind/>
        <w:rPr/>
      </w:pPr>
      <w:r>
        <w:t xml:space="preserve">En resumen, el gestor de incidencias es una herramienta esencial para mantener la eficiencia y la productividad en el lugar de trabajo. Facilita la comunicación entre los empleados y el equipo de soporte, garantizando que los problemas se resuelvan de maner</w:t>
      </w:r>
      <w:r>
        <w:t xml:space="preserve">a oportuna y eficaz.</w:t>
      </w:r>
      <w:r/>
      <w:r/>
      <w:r/>
    </w:p>
    <w:p>
      <w:pPr>
        <w:pStyle w:val="770"/>
        <w:pBdr/>
        <w:spacing/>
        <w:ind/>
        <w:rPr>
          <w:rFonts w:ascii="Arial" w:hAnsi="Arial" w:cs="Arial"/>
          <w:highlight w:val="none"/>
        </w:rPr>
      </w:pPr>
      <w:r/>
      <w:bookmarkStart w:id="2" w:name="_Toc2"/>
      <w:r/>
      <w:r>
        <w:rPr>
          <w:rFonts w:ascii="Arial" w:hAnsi="Arial" w:eastAsia="Arial" w:cs="Arial"/>
          <w:highlight w:val="none"/>
        </w:rPr>
        <w:t xml:space="preserve">Objetivos y campo de aplicación</w:t>
      </w:r>
      <w:r/>
      <w:bookmarkEnd w:id="2"/>
      <w:r/>
      <w:r>
        <w:rPr>
          <w:rFonts w:ascii="Arial" w:hAnsi="Arial" w:cs="Arial"/>
          <w:highlight w:val="none"/>
        </w:rPr>
      </w:r>
    </w:p>
    <w:p>
      <w:pPr>
        <w:pBdr/>
        <w:spacing/>
        <w:ind/>
        <w:rPr/>
      </w:pPr>
      <w:r>
        <w:t xml:space="preserve">La gestión de incidencias es un componente esencial en cualquier aplicación o sistema. Su objetivo principal es permitir a los usuarios registrar, rastrear y resolver problemas o interrupciones que puedan surgir durante el uso. A continuación, se describen </w:t>
      </w:r>
      <w:r>
        <w:t xml:space="preserve">los principales aspectos de la gestión de incidencias:</w:t>
      </w:r>
      <w:r/>
    </w:p>
    <w:p>
      <w:pPr>
        <w:pStyle w:val="950"/>
        <w:numPr>
          <w:ilvl w:val="0"/>
          <w:numId w:val="21"/>
        </w:numPr>
        <w:pBdr/>
        <w:spacing/>
        <w:ind/>
        <w:rPr/>
      </w:pPr>
      <w:r>
        <w:t xml:space="preserve">Registro de incidencias</w:t>
      </w:r>
      <w:r/>
    </w:p>
    <w:p>
      <w:pPr>
        <w:pStyle w:val="950"/>
        <w:numPr>
          <w:ilvl w:val="1"/>
          <w:numId w:val="21"/>
        </w:numPr>
        <w:pBdr/>
        <w:spacing/>
        <w:ind/>
        <w:rPr/>
      </w:pPr>
      <w:r>
        <w:t xml:space="preserve">Los usuarios pueden crear nuevas incidencias en la aplicación. Para ello, proporcionan detalles como la descripción general del problema, la prioridad y la categoría a la que pertenece la incidencia.</w:t>
      </w:r>
      <w:r/>
    </w:p>
    <w:p>
      <w:pPr>
        <w:pStyle w:val="950"/>
        <w:numPr>
          <w:ilvl w:val="1"/>
          <w:numId w:val="21"/>
        </w:numPr>
        <w:pBdr/>
        <w:spacing/>
        <w:ind/>
        <w:rPr/>
      </w:pPr>
      <w:r>
        <w:t xml:space="preserve">Cada incidencia se registra con un código único para facilitar su seguimiento y referencia.</w:t>
      </w:r>
      <w:r/>
    </w:p>
    <w:p>
      <w:pPr>
        <w:pStyle w:val="950"/>
        <w:numPr>
          <w:ilvl w:val="0"/>
          <w:numId w:val="21"/>
        </w:numPr>
        <w:pBdr/>
        <w:spacing/>
        <w:ind/>
        <w:rPr/>
      </w:pPr>
      <w:r>
        <w:t xml:space="preserve">Priorización y categorización</w:t>
      </w:r>
      <w:r/>
    </w:p>
    <w:p>
      <w:pPr>
        <w:pStyle w:val="950"/>
        <w:numPr>
          <w:ilvl w:val="1"/>
          <w:numId w:val="21"/>
        </w:numPr>
        <w:pBdr/>
        <w:spacing/>
        <w:ind/>
        <w:rPr/>
      </w:pPr>
      <w:r>
        <w:t xml:space="preserve">La aplicación permite asignar diferentes niveles de prioridad a las incidencias según su impacto en el funcionamiento del sistema. Por ejemplo, una interrupción completa del servicio tendría una prioridad alta, mientras que un problema menor podría tener </w:t>
      </w:r>
      <w:r>
        <w:t xml:space="preserve">una prioridad baja.</w:t>
      </w:r>
      <w:r/>
    </w:p>
    <w:p>
      <w:pPr>
        <w:pStyle w:val="950"/>
        <w:numPr>
          <w:ilvl w:val="1"/>
          <w:numId w:val="21"/>
        </w:numPr>
        <w:pBdr/>
        <w:spacing/>
        <w:ind/>
        <w:rPr/>
      </w:pPr>
      <w:r>
        <w:t xml:space="preserve">Las categorías ayudan a organizar y filtrar las incidencias. Algunas categorías comunes pueden incluir “Hardware”, “Software”, “Red” o “Infraestructura”.</w:t>
      </w:r>
      <w:r/>
    </w:p>
    <w:p>
      <w:pPr>
        <w:pStyle w:val="950"/>
        <w:numPr>
          <w:ilvl w:val="0"/>
          <w:numId w:val="19"/>
        </w:numPr>
        <w:pBdr/>
        <w:spacing/>
        <w:ind/>
        <w:rPr/>
      </w:pPr>
      <w:r>
        <w:t xml:space="preserve">Seguimiento</w:t>
      </w:r>
      <w:r/>
    </w:p>
    <w:p>
      <w:pPr>
        <w:pStyle w:val="950"/>
        <w:numPr>
          <w:ilvl w:val="1"/>
          <w:numId w:val="20"/>
        </w:numPr>
        <w:pBdr/>
        <w:spacing/>
        <w:ind/>
        <w:rPr/>
      </w:pPr>
      <w:r>
        <w:t xml:space="preserve">Los usuarios pueden consultar el estado actual de cada incidencia. Esto les permite saber si el problema está en proceso de resolución o si ya se ha solucionado.</w:t>
      </w:r>
      <w:r/>
    </w:p>
    <w:p>
      <w:pPr>
        <w:pStyle w:val="950"/>
        <w:numPr>
          <w:ilvl w:val="1"/>
          <w:numId w:val="20"/>
        </w:numPr>
        <w:pBdr/>
        <w:spacing/>
        <w:ind/>
        <w:rPr/>
      </w:pPr>
      <w:r>
        <w:t xml:space="preserve">El seguimiento también implica mantener a los usuarios informados sobre los avances y proporcionar actualizaciones periódicas hasta que la incidencia se cierre por completo.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En resumen, la gestión de incidencias es fundamental para garantizar un funcionamiento eficiente y confiable de las aplicaciones y sistemas. Facilita la comunicación entre los usuarios y los equipos de soporte, asegurando que los problemas se aborden de man</w:t>
      </w:r>
      <w:r>
        <w:t xml:space="preserve">era oportuna y efectiva.</w:t>
      </w:r>
      <w:r/>
      <w:r/>
      <w:r/>
    </w:p>
    <w:p>
      <w:pPr>
        <w:pStyle w:val="770"/>
        <w:pBdr/>
        <w:spacing/>
        <w:ind/>
        <w:rPr>
          <w:rFonts w:ascii="Arial" w:hAnsi="Arial" w:cs="Arial"/>
          <w:highlight w:val="none"/>
        </w:rPr>
      </w:pPr>
      <w:r/>
      <w:bookmarkStart w:id="3" w:name="_Toc3"/>
      <w:r>
        <w:rPr>
          <w:rFonts w:ascii="Arial" w:hAnsi="Arial" w:eastAsia="Arial" w:cs="Arial"/>
          <w:highlight w:val="none"/>
        </w:rPr>
        <w:t xml:space="preserve">Descripción del trabajo</w:t>
      </w:r>
      <w:r/>
      <w:bookmarkEnd w:id="3"/>
      <w:r/>
      <w:r>
        <w:rPr>
          <w:rFonts w:ascii="Arial" w:hAnsi="Arial" w:cs="Arial"/>
          <w:highlight w:val="none"/>
        </w:rPr>
      </w:r>
    </w:p>
    <w:p>
      <w:pPr>
        <w:pBdr/>
        <w:spacing/>
        <w:ind/>
        <w:rPr>
          <w14:ligatures w14:val="none"/>
        </w:rPr>
      </w:pPr>
      <w:r>
        <w:t xml:space="preserve">La aplicación se desarrollará en dos versiones: una para Android y otra para Windows. Ambas versiones tendrán funcionalidades idénticas, lo que garantiza una experiencia uniforme para los usuarios en ambas plataformas.</w:t>
      </w:r>
      <w:r/>
    </w:p>
    <w:p>
      <w:pPr>
        <w:pBdr/>
        <w:spacing/>
        <w:ind/>
        <w:rPr>
          <w14:ligatures w14:val="none"/>
        </w:rPr>
      </w:pPr>
      <w:r>
        <w:t xml:space="preserve">A continuación, se describen las características clave de la aplicación:</w:t>
      </w:r>
      <w:r/>
    </w:p>
    <w:p>
      <w:pPr>
        <w:pStyle w:val="950"/>
        <w:numPr>
          <w:ilvl w:val="0"/>
          <w:numId w:val="28"/>
        </w:numPr>
        <w:pBdr/>
        <w:spacing/>
        <w:ind/>
        <w:rPr>
          <w14:ligatures w14:val="none"/>
        </w:rPr>
      </w:pPr>
      <w:r>
        <w:t xml:space="preserve">Registro de incidencias:</w:t>
      </w:r>
      <w:r/>
    </w:p>
    <w:p>
      <w:pPr>
        <w:pStyle w:val="950"/>
        <w:numPr>
          <w:ilvl w:val="1"/>
          <w:numId w:val="28"/>
        </w:numPr>
        <w:pBdr/>
        <w:spacing/>
        <w:ind/>
        <w:rPr>
          <w14:ligatures w14:val="none"/>
        </w:rPr>
      </w:pPr>
      <w:r>
        <w:t xml:space="preserve">Cualquier usuario podrá crear incidencias de manera sencilla. Al registrar una incidencia, el usuario proporcionará detalles como la descripción del problema, la prioridad y la categoría a la que pertenece.</w:t>
      </w:r>
      <w:r/>
    </w:p>
    <w:p>
      <w:pPr>
        <w:pStyle w:val="950"/>
        <w:numPr>
          <w:ilvl w:val="1"/>
          <w:numId w:val="28"/>
        </w:numPr>
        <w:pBdr/>
        <w:spacing/>
        <w:ind/>
        <w:rPr>
          <w14:ligatures w14:val="none"/>
        </w:rPr>
      </w:pPr>
      <w:r>
        <w:t xml:space="preserve">Las incidencias se asignarán automáticamente a los técnicos de la empresa u organización para su resolución.</w:t>
      </w:r>
      <w:r/>
    </w:p>
    <w:p>
      <w:pPr>
        <w:pStyle w:val="950"/>
        <w:numPr>
          <w:ilvl w:val="0"/>
          <w:numId w:val="28"/>
        </w:numPr>
        <w:pBdr/>
        <w:spacing/>
        <w:ind/>
        <w:rPr>
          <w14:ligatures w14:val="none"/>
        </w:rPr>
      </w:pPr>
      <w:r>
        <w:t xml:space="preserve">Visualización de incidencias:</w:t>
      </w:r>
      <w:r/>
    </w:p>
    <w:p>
      <w:pPr>
        <w:pStyle w:val="950"/>
        <w:numPr>
          <w:ilvl w:val="1"/>
          <w:numId w:val="28"/>
        </w:numPr>
        <w:pBdr/>
        <w:spacing/>
        <w:ind/>
        <w:rPr>
          <w14:ligatures w14:val="none"/>
        </w:rPr>
      </w:pPr>
      <w:r>
        <w:t xml:space="preserve">La aplicación mostrará todas las incidencias creadas a todos los usuarios. Esto permite una mayor transparencia y colaboración en la gestión de problemas.</w:t>
      </w:r>
      <w:r/>
    </w:p>
    <w:p>
      <w:pPr>
        <w:pStyle w:val="950"/>
        <w:numPr>
          <w:ilvl w:val="1"/>
          <w:numId w:val="28"/>
        </w:numPr>
        <w:pBdr/>
        <w:spacing/>
        <w:ind/>
        <w:rPr>
          <w14:ligatures w14:val="none"/>
        </w:rPr>
      </w:pPr>
      <w:r>
        <w:t xml:space="preserve">Los usuarios podrán consultar el estado actual de cada incidencia y ver los detalles relevantes.</w:t>
      </w:r>
      <w:r/>
    </w:p>
    <w:p>
      <w:pPr>
        <w:pStyle w:val="950"/>
        <w:numPr>
          <w:ilvl w:val="0"/>
          <w:numId w:val="28"/>
        </w:numPr>
        <w:pBdr/>
        <w:spacing/>
        <w:ind/>
        <w:rPr>
          <w14:ligatures w14:val="none"/>
        </w:rPr>
      </w:pPr>
      <w:r>
        <w:t xml:space="preserve">Notificaciones por correo:</w:t>
      </w:r>
      <w:r/>
    </w:p>
    <w:p>
      <w:pPr>
        <w:pStyle w:val="950"/>
        <w:numPr>
          <w:ilvl w:val="1"/>
          <w:numId w:val="28"/>
        </w:numPr>
        <w:pBdr/>
        <w:spacing/>
        <w:ind/>
        <w:rPr>
          <w14:ligatures w14:val="none"/>
        </w:rPr>
      </w:pPr>
      <w:r>
        <w:t xml:space="preserve">La aplicación enviará notificaciones por correo electrónico en tres momentos clave:</w:t>
      </w:r>
      <w:r/>
    </w:p>
    <w:p>
      <w:pPr>
        <w:pStyle w:val="950"/>
        <w:numPr>
          <w:ilvl w:val="2"/>
          <w:numId w:val="28"/>
        </w:numPr>
        <w:pBdr/>
        <w:spacing/>
        <w:ind/>
        <w:rPr>
          <w14:ligatures w14:val="none"/>
        </w:rPr>
      </w:pPr>
      <w:r>
        <w:t xml:space="preserve">Creación de una incidencia: Cuando un usuario registra una nueva incidencia, se enviará una notificación al equipo de soporte.</w:t>
      </w:r>
      <w:r/>
    </w:p>
    <w:p>
      <w:pPr>
        <w:pStyle w:val="950"/>
        <w:numPr>
          <w:ilvl w:val="2"/>
          <w:numId w:val="28"/>
        </w:numPr>
        <w:pBdr/>
        <w:spacing/>
        <w:ind/>
        <w:rPr>
          <w14:ligatures w14:val="none"/>
        </w:rPr>
      </w:pPr>
      <w:r>
        <w:t xml:space="preserve">Asignación de una incidencia: Cuando un técnico recibe una incidencia, se notificará al usuario que la reportó.</w:t>
      </w:r>
      <w:r/>
    </w:p>
    <w:p>
      <w:pPr>
        <w:pStyle w:val="950"/>
        <w:numPr>
          <w:ilvl w:val="2"/>
          <w:numId w:val="28"/>
        </w:numPr>
        <w:pBdr/>
        <w:spacing/>
        <w:ind/>
        <w:rPr>
          <w14:ligatures w14:val="none"/>
        </w:rPr>
      </w:pPr>
      <w:r>
        <w:t xml:space="preserve">Resolución de una incidencia: Una vez que se soluciona una incidencia, se enviará una notificación al usuario original.</w:t>
      </w:r>
      <w:r/>
    </w:p>
    <w:p>
      <w:pPr>
        <w:pStyle w:val="950"/>
        <w:numPr>
          <w:ilvl w:val="1"/>
          <w:numId w:val="28"/>
        </w:numPr>
        <w:pBdr/>
        <w:spacing/>
        <w:ind/>
        <w:rPr>
          <w14:ligatures w14:val="none"/>
        </w:rPr>
      </w:pPr>
      <w:r>
        <w:t xml:space="preserve">Los usuarios podrán personalizar estas notificaciones o desactivarlas según sus preferencias.</w:t>
      </w:r>
      <w:r/>
    </w:p>
    <w:p>
      <w:pPr>
        <w:pBdr/>
        <w:spacing/>
        <w:ind/>
        <w:rPr>
          <w14:ligatures w14:val="none"/>
        </w:rPr>
      </w:pPr>
      <w:r/>
      <w:r>
        <w:t xml:space="preserve">En resumen, la aplicación proporcionará una plataforma eficiente para gestionar incidencias, asegurando una comunicación fluida entre usuarios, técnicos y la organización en general.</w: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770"/>
        <w:pBdr/>
        <w:spacing/>
        <w:ind/>
        <w:rPr>
          <w:rFonts w:ascii="Arial" w:hAnsi="Arial" w:cs="Arial"/>
          <w:highlight w:val="none"/>
        </w:rPr>
      </w:pPr>
      <w:r/>
      <w:bookmarkStart w:id="4" w:name="_Toc4"/>
      <w:r>
        <w:rPr>
          <w:rFonts w:ascii="Arial" w:hAnsi="Arial" w:eastAsia="Arial" w:cs="Arial"/>
          <w:highlight w:val="none"/>
        </w:rPr>
        <w:t xml:space="preserve">Casos de uso</w:t>
      </w:r>
      <w:r/>
      <w:bookmarkEnd w:id="4"/>
      <w:r/>
      <w:r>
        <w:rPr>
          <w:rFonts w:ascii="Arial" w:hAnsi="Arial" w:cs="Arial"/>
          <w:highlight w:val="none"/>
        </w:rPr>
      </w:r>
    </w:p>
    <w:p>
      <w:pPr>
        <w:pStyle w:val="772"/>
        <w:pBdr/>
        <w:spacing/>
        <w:ind/>
        <w:rPr>
          <w:highlight w:val="none"/>
          <w14:ligatures w14:val="none"/>
        </w:rPr>
      </w:pPr>
      <w:r/>
      <w:bookmarkStart w:id="5" w:name="_Toc5"/>
      <w:r>
        <w:rPr>
          <w:highlight w:val="none"/>
        </w:rPr>
        <w:t xml:space="preserve">CU01 Iniciar </w:t>
      </w:r>
      <w:r>
        <w:rPr>
          <w:highlight w:val="none"/>
        </w:rPr>
        <w:t xml:space="preserve">sesión</w:t>
      </w:r>
      <w:r/>
      <w:bookmarkEnd w:id="5"/>
      <w:r/>
      <w:r>
        <w:rPr>
          <w:highlight w:val="none"/>
          <w14:ligatures w14:val="none"/>
        </w:rPr>
      </w:r>
    </w:p>
    <w:p>
      <w:pPr>
        <w:pStyle w:val="772"/>
        <w:pBdr/>
        <w:spacing/>
        <w:ind/>
        <w:rPr>
          <w:highlight w:val="none"/>
          <w14:ligatures w14:val="none"/>
        </w:rPr>
      </w:pPr>
      <w:r/>
      <w:bookmarkStart w:id="6" w:name="_Toc6"/>
      <w:r>
        <w:rPr>
          <w:highlight w:val="none"/>
        </w:rPr>
        <w:t xml:space="preserve">CU02 Registrar usuario</w:t>
      </w:r>
      <w:r/>
      <w:bookmarkEnd w:id="6"/>
      <w:r/>
      <w:r>
        <w:rPr>
          <w:highlight w:val="none"/>
          <w14:ligatures w14:val="none"/>
        </w:rPr>
      </w:r>
    </w:p>
    <w:p>
      <w:pPr>
        <w:pStyle w:val="772"/>
        <w:pBdr/>
        <w:spacing/>
        <w:ind/>
        <w:rPr>
          <w:highlight w:val="none"/>
          <w14:ligatures w14:val="none"/>
        </w:rPr>
      </w:pPr>
      <w:r/>
      <w:bookmarkStart w:id="7" w:name="_Toc7"/>
      <w:r/>
      <w:r>
        <w:rPr>
          <w:highlight w:val="none"/>
        </w:rPr>
        <w:t xml:space="preserve">CU03 Crear incidencia</w:t>
      </w:r>
      <w:r/>
      <w:bookmarkEnd w:id="7"/>
      <w:r/>
      <w:r>
        <w:rPr>
          <w:highlight w:val="none"/>
          <w14:ligatures w14:val="none"/>
        </w:rPr>
      </w:r>
    </w:p>
    <w:p>
      <w:pPr>
        <w:pStyle w:val="772"/>
        <w:pBdr/>
        <w:spacing/>
        <w:ind/>
        <w:rPr>
          <w:highlight w:val="none"/>
          <w14:ligatures w14:val="none"/>
        </w:rPr>
      </w:pPr>
      <w:r/>
      <w:bookmarkStart w:id="8" w:name="_Toc8"/>
      <w:r/>
      <w:r>
        <w:rPr>
          <w:highlight w:val="none"/>
        </w:rPr>
        <w:t xml:space="preserve">CU04 Buscar incidencias</w:t>
      </w:r>
      <w:r/>
      <w:bookmarkEnd w:id="8"/>
      <w:r/>
      <w:r>
        <w:rPr>
          <w:highlight w:val="none"/>
          <w14:ligatures w14:val="none"/>
        </w:rPr>
      </w:r>
    </w:p>
    <w:p>
      <w:pPr>
        <w:pStyle w:val="772"/>
        <w:pBdr/>
        <w:spacing/>
        <w:ind/>
        <w:rPr>
          <w:highlight w:val="none"/>
          <w14:ligatures w14:val="none"/>
        </w:rPr>
      </w:pPr>
      <w:r/>
      <w:bookmarkStart w:id="9" w:name="_Toc9"/>
      <w:r/>
      <w:r>
        <w:rPr>
          <w:highlight w:val="none"/>
        </w:rPr>
        <w:t xml:space="preserve">CU05 Filtrar incidencias</w:t>
      </w:r>
      <w:r/>
      <w:bookmarkEnd w:id="9"/>
      <w:r/>
      <w:r>
        <w:rPr>
          <w:highlight w:val="none"/>
          <w14:ligatures w14:val="none"/>
        </w:rPr>
      </w:r>
    </w:p>
    <w:p>
      <w:pPr>
        <w:pStyle w:val="772"/>
        <w:pBdr/>
        <w:spacing/>
        <w:ind/>
        <w:rPr>
          <w:highlight w:val="none"/>
          <w14:ligatures w14:val="none"/>
        </w:rPr>
      </w:pPr>
      <w:r/>
      <w:bookmarkStart w:id="10" w:name="_Toc10"/>
      <w:r/>
      <w:r>
        <w:rPr>
          <w:highlight w:val="none"/>
        </w:rPr>
        <w:t xml:space="preserve">CU06 Modificar incidencias</w:t>
      </w:r>
      <w:r/>
      <w:bookmarkEnd w:id="10"/>
      <w:r/>
      <w:r>
        <w:rPr>
          <w:highlight w:val="none"/>
          <w14:ligatures w14:val="none"/>
        </w:rPr>
      </w:r>
    </w:p>
    <w:p>
      <w:pPr>
        <w:pStyle w:val="772"/>
        <w:pBdr/>
        <w:spacing/>
        <w:ind/>
        <w:rPr>
          <w:highlight w:val="none"/>
          <w14:ligatures w14:val="none"/>
        </w:rPr>
      </w:pPr>
      <w:r/>
      <w:bookmarkStart w:id="11" w:name="_Toc11"/>
      <w:r>
        <w:t xml:space="preserve">CU07 </w:t>
      </w:r>
      <w:r>
        <w:rPr>
          <w:highlight w:val="none"/>
        </w:rPr>
        <w:t xml:space="preserve">Buscar usuarios</w:t>
      </w:r>
      <w:r/>
      <w:bookmarkEnd w:id="11"/>
      <w:r/>
      <w:r>
        <w:rPr>
          <w:highlight w:val="none"/>
          <w14:ligatures w14:val="none"/>
        </w:rPr>
      </w:r>
    </w:p>
    <w:p>
      <w:pPr>
        <w:pStyle w:val="772"/>
        <w:pBdr/>
        <w:spacing/>
        <w:ind/>
        <w:rPr>
          <w:highlight w:val="none"/>
          <w14:ligatures w14:val="none"/>
        </w:rPr>
      </w:pPr>
      <w:r/>
      <w:bookmarkStart w:id="12" w:name="_Toc12"/>
      <w:r>
        <w:t xml:space="preserve">CU08 </w:t>
      </w:r>
      <w:r>
        <w:rPr>
          <w:highlight w:val="none"/>
        </w:rPr>
        <w:t xml:space="preserve">Filtrar usuarios</w:t>
      </w:r>
      <w:r/>
      <w:bookmarkEnd w:id="12"/>
      <w:r/>
      <w:r>
        <w:rPr>
          <w:highlight w:val="none"/>
          <w14:ligatures w14:val="none"/>
        </w:rPr>
      </w:r>
    </w:p>
    <w:p>
      <w:pPr>
        <w:pStyle w:val="772"/>
        <w:pBdr/>
        <w:spacing/>
        <w:ind/>
        <w:rPr>
          <w:highlight w:val="none"/>
          <w14:ligatures w14:val="none"/>
        </w:rPr>
      </w:pPr>
      <w:r/>
      <w:bookmarkStart w:id="13" w:name="_Toc13"/>
      <w:r>
        <w:t xml:space="preserve">CU09 </w:t>
      </w:r>
      <w:r>
        <w:rPr>
          <w:highlight w:val="none"/>
        </w:rPr>
        <w:t xml:space="preserve">Modificar usuarios</w:t>
      </w:r>
      <w:r/>
      <w:bookmarkEnd w:id="13"/>
      <w:r/>
      <w:r>
        <w:rPr>
          <w:highlight w:val="none"/>
          <w14:ligatures w14:val="none"/>
        </w:rPr>
      </w:r>
    </w:p>
    <w:p>
      <w:pPr>
        <w:pStyle w:val="772"/>
        <w:pBdr/>
        <w:spacing/>
        <w:ind/>
        <w:rPr>
          <w:highlight w:val="none"/>
          <w14:ligatures w14:val="none"/>
        </w:rPr>
      </w:pPr>
      <w:r/>
      <w:bookmarkStart w:id="14" w:name="_Toc14"/>
      <w:r>
        <w:t xml:space="preserve">CU10 </w:t>
      </w:r>
      <w:r>
        <w:rPr>
          <w:highlight w:val="none"/>
        </w:rPr>
        <w:t xml:space="preserve">Cambiar idioma</w:t>
      </w:r>
      <w:r/>
      <w:bookmarkEnd w:id="14"/>
      <w:r/>
      <w:r>
        <w:rPr>
          <w:highlight w:val="none"/>
          <w14:ligatures w14:val="none"/>
        </w:rPr>
      </w:r>
    </w:p>
    <w:p>
      <w:pPr>
        <w:pStyle w:val="772"/>
        <w:pBdr/>
        <w:spacing/>
        <w:ind/>
        <w:rPr>
          <w:highlight w:val="none"/>
          <w14:ligatures w14:val="none"/>
        </w:rPr>
      </w:pPr>
      <w:r/>
      <w:bookmarkStart w:id="15" w:name="_Toc15"/>
      <w:r>
        <w:t xml:space="preserve">CU11 </w:t>
      </w:r>
      <w:r>
        <w:rPr>
          <w:highlight w:val="none"/>
        </w:rPr>
        <w:t xml:space="preserve">Cambiar tema</w:t>
      </w:r>
      <w:r/>
      <w:bookmarkEnd w:id="15"/>
      <w:r/>
      <w:r>
        <w:rPr>
          <w:highlight w:val="none"/>
          <w14:ligatures w14:val="none"/>
        </w:rPr>
      </w:r>
    </w:p>
    <w:p>
      <w:pPr>
        <w:pStyle w:val="772"/>
        <w:pBdr/>
        <w:spacing/>
        <w:ind/>
        <w:rPr>
          <w:highlight w:val="none"/>
          <w14:ligatures w14:val="none"/>
        </w:rPr>
      </w:pPr>
      <w:r/>
      <w:bookmarkStart w:id="16" w:name="_Toc16"/>
      <w:r>
        <w:t xml:space="preserve">CU12 </w:t>
      </w:r>
      <w:r>
        <w:rPr>
          <w:highlight w:val="none"/>
        </w:rPr>
        <w:t xml:space="preserve">Gestionar envío de notificaciones por email</w:t>
      </w:r>
      <w:r/>
      <w:bookmarkEnd w:id="16"/>
      <w:r/>
      <w:r>
        <w:rPr>
          <w:highlight w:val="none"/>
          <w14:ligatures w14:val="none"/>
        </w:rPr>
      </w:r>
    </w:p>
    <w:p>
      <w:pPr>
        <w:pStyle w:val="770"/>
        <w:pBdr/>
        <w:spacing/>
        <w:ind/>
        <w:rPr>
          <w:rFonts w:ascii="Arial" w:hAnsi="Arial" w:eastAsia="Arial" w:cs="Arial"/>
          <w:highlight w:val="none"/>
        </w:rPr>
      </w:pPr>
      <w:r/>
      <w:bookmarkStart w:id="17" w:name="_Toc17"/>
      <w:r/>
      <w:r>
        <w:rPr>
          <w:rFonts w:ascii="Arial" w:hAnsi="Arial" w:eastAsia="Arial" w:cs="Arial"/>
          <w:highlight w:val="none"/>
        </w:rPr>
        <w:t xml:space="preserve">Prototipado</w:t>
      </w:r>
      <w:r/>
      <w:bookmarkEnd w:id="17"/>
      <w:r/>
      <w:r>
        <w:rPr>
          <w:rFonts w:ascii="Arial" w:hAnsi="Arial" w:eastAsia="Arial" w:cs="Arial"/>
          <w:highlight w:val="none"/>
        </w:rPr>
      </w:r>
    </w:p>
    <w:p>
      <w:pPr>
        <w:pStyle w:val="772"/>
        <w:pBdr/>
        <w:spacing/>
        <w:ind/>
        <w:rPr>
          <w:rFonts w:ascii="Arial" w:hAnsi="Arial" w:eastAsia="Arial" w:cs="Arial"/>
          <w:highlight w:val="none"/>
        </w:rPr>
      </w:pPr>
      <w:r/>
      <w:bookmarkStart w:id="18" w:name="_Toc18"/>
      <w:r/>
      <w:r>
        <w:rPr>
          <w:rFonts w:ascii="Arial" w:hAnsi="Arial" w:eastAsia="Arial" w:cs="Arial"/>
          <w:highlight w:val="none"/>
        </w:rPr>
        <w:t xml:space="preserve">Android</w:t>
      </w:r>
      <w:r/>
      <w:bookmarkEnd w:id="18"/>
      <w:r/>
      <w:r>
        <w:rPr>
          <w:rFonts w:ascii="Arial" w:hAnsi="Arial" w:eastAsia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eastAsia="Arial" w:cs="Arial"/>
          <w:sz w:val="32"/>
          <w:szCs w:val="32"/>
          <w:highlight w:val="none"/>
        </w:rPr>
      </w:pPr>
      <w:r/>
      <w:bookmarkStart w:id="19" w:name="_Toc19"/>
      <w:r/>
      <w:r>
        <w:rPr>
          <w:rFonts w:ascii="Arial" w:hAnsi="Arial" w:eastAsia="Arial" w:cs="Arial"/>
          <w:sz w:val="32"/>
          <w:szCs w:val="32"/>
          <w:highlight w:val="none"/>
        </w:rPr>
        <w:t xml:space="preserve">Vista1</w:t>
      </w:r>
      <w:r/>
      <w:bookmarkEnd w:id="19"/>
      <w:r/>
      <w:r>
        <w:rPr>
          <w:rFonts w:ascii="Arial" w:hAnsi="Arial" w:eastAsia="Arial" w:cs="Arial"/>
          <w:sz w:val="32"/>
          <w:szCs w:val="32"/>
          <w:highlight w:val="none"/>
        </w:rPr>
      </w:r>
    </w:p>
    <w:p>
      <w:pPr>
        <w:pStyle w:val="774"/>
        <w:pBdr/>
        <w:spacing/>
        <w:ind/>
        <w:rPr>
          <w:rFonts w:ascii="Arial" w:hAnsi="Arial" w:eastAsia="Arial" w:cs="Arial"/>
          <w:sz w:val="32"/>
          <w:szCs w:val="32"/>
          <w:highlight w:val="none"/>
        </w:rPr>
      </w:pPr>
      <w:r/>
      <w:bookmarkStart w:id="20" w:name="_Toc20"/>
      <w:r>
        <w:rPr>
          <w:highlight w:val="none"/>
        </w:rPr>
        <w:t xml:space="preserve">Vista2</w:t>
      </w:r>
      <w:r/>
      <w:bookmarkEnd w:id="20"/>
      <w:r/>
      <w:r>
        <w:rPr>
          <w:rFonts w:ascii="Arial" w:hAnsi="Arial" w:eastAsia="Arial" w:cs="Arial"/>
          <w:sz w:val="32"/>
          <w:szCs w:val="32"/>
          <w:highlight w:val="none"/>
        </w:rPr>
      </w:r>
    </w:p>
    <w:p>
      <w:pPr>
        <w:pStyle w:val="772"/>
        <w:pBdr/>
        <w:spacing/>
        <w:ind/>
        <w:rPr>
          <w:rFonts w:ascii="Arial" w:hAnsi="Arial" w:cs="Arial"/>
          <w:highlight w:val="none"/>
        </w:rPr>
      </w:pPr>
      <w:r/>
      <w:bookmarkStart w:id="21" w:name="_Toc21"/>
      <w:r/>
      <w:r>
        <w:rPr>
          <w:rFonts w:ascii="Arial" w:hAnsi="Arial" w:eastAsia="Arial" w:cs="Arial"/>
          <w:highlight w:val="none"/>
        </w:rPr>
        <w:t xml:space="preserve">Windows</w:t>
      </w:r>
      <w:r/>
      <w:bookmarkEnd w:id="21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22" w:name="_Toc22"/>
      <w:r/>
      <w:r>
        <w:rPr>
          <w:rFonts w:ascii="Arial" w:hAnsi="Arial" w:eastAsia="Arial" w:cs="Arial"/>
          <w:highlight w:val="none"/>
        </w:rPr>
        <w:t xml:space="preserve">Vista1</w:t>
      </w:r>
      <w:r/>
      <w:bookmarkEnd w:id="22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23" w:name="_Toc23"/>
      <w:r/>
      <w:r>
        <w:rPr>
          <w:rFonts w:ascii="Arial" w:hAnsi="Arial" w:eastAsia="Arial" w:cs="Arial"/>
          <w:highlight w:val="none"/>
        </w:rPr>
        <w:t xml:space="preserve">Vista2</w:t>
      </w:r>
      <w:r/>
      <w:bookmarkEnd w:id="23"/>
      <w:r/>
      <w:r>
        <w:rPr>
          <w:rFonts w:ascii="Arial" w:hAnsi="Arial" w:cs="Arial"/>
          <w:highlight w:val="none"/>
        </w:rPr>
      </w:r>
    </w:p>
    <w:p>
      <w:pPr>
        <w:pStyle w:val="770"/>
        <w:pBdr/>
        <w:spacing/>
        <w:ind/>
        <w:rPr>
          <w:rFonts w:ascii="Arial" w:hAnsi="Arial" w:cs="Arial"/>
          <w:highlight w:val="none"/>
        </w:rPr>
      </w:pPr>
      <w:r/>
      <w:bookmarkStart w:id="24" w:name="_Toc24"/>
      <w:r/>
      <w:r>
        <w:rPr>
          <w:rFonts w:ascii="Arial" w:hAnsi="Arial" w:eastAsia="Arial" w:cs="Arial"/>
          <w:highlight w:val="none"/>
        </w:rPr>
        <w:t xml:space="preserve">Diseño BBDD</w:t>
      </w:r>
      <w:r/>
      <w:bookmarkEnd w:id="24"/>
      <w:r/>
      <w:r>
        <w:rPr>
          <w:rFonts w:ascii="Arial" w:hAnsi="Arial" w:cs="Arial"/>
          <w:highlight w:val="none"/>
        </w:rPr>
      </w:r>
    </w:p>
    <w:p>
      <w:pPr>
        <w:pStyle w:val="772"/>
        <w:pBdr/>
        <w:spacing/>
        <w:ind/>
        <w:rPr>
          <w:rFonts w:ascii="Arial" w:hAnsi="Arial" w:cs="Arial"/>
          <w:highlight w:val="none"/>
        </w:rPr>
      </w:pPr>
      <w:r/>
      <w:bookmarkStart w:id="25" w:name="_Toc25"/>
      <w:r/>
      <w:r>
        <w:rPr>
          <w:rFonts w:ascii="Arial" w:hAnsi="Arial" w:eastAsia="Arial" w:cs="Arial"/>
          <w:highlight w:val="none"/>
        </w:rPr>
        <w:t xml:space="preserve">Esquema</w:t>
      </w:r>
      <w:r/>
      <w:bookmarkEnd w:id="25"/>
      <w:r/>
      <w:r>
        <w:rPr>
          <w:rFonts w:ascii="Arial" w:hAnsi="Arial" w:cs="Arial"/>
          <w:highlight w:val="none"/>
        </w:rPr>
      </w:r>
    </w:p>
    <w:p>
      <w:pPr>
        <w:pStyle w:val="770"/>
        <w:pBdr/>
        <w:spacing/>
        <w:ind/>
        <w:rPr>
          <w:rFonts w:ascii="Arial" w:hAnsi="Arial" w:cs="Arial"/>
          <w:highlight w:val="none"/>
        </w:rPr>
      </w:pPr>
      <w:r/>
      <w:bookmarkStart w:id="26" w:name="_Toc26"/>
      <w:r/>
      <w:r>
        <w:rPr>
          <w:rFonts w:ascii="Arial" w:hAnsi="Arial" w:eastAsia="Arial" w:cs="Arial"/>
          <w:highlight w:val="none"/>
        </w:rPr>
        <w:t xml:space="preserve">Desarrollo empresarial</w:t>
      </w:r>
      <w:r/>
      <w:bookmarkEnd w:id="26"/>
      <w:r/>
      <w:r>
        <w:rPr>
          <w:rFonts w:ascii="Arial" w:hAnsi="Arial" w:cs="Arial"/>
          <w:highlight w:val="none"/>
        </w:rPr>
      </w:r>
    </w:p>
    <w:p>
      <w:pPr>
        <w:pStyle w:val="772"/>
        <w:pBdr/>
        <w:spacing/>
        <w:ind/>
        <w:rPr>
          <w:rFonts w:ascii="Arial" w:hAnsi="Arial" w:cs="Arial"/>
          <w:highlight w:val="none"/>
        </w:rPr>
      </w:pPr>
      <w:r/>
      <w:bookmarkStart w:id="27" w:name="_Toc27"/>
      <w:r/>
      <w:r>
        <w:rPr>
          <w:rFonts w:ascii="Arial" w:hAnsi="Arial" w:eastAsia="Arial" w:cs="Arial"/>
          <w:highlight w:val="none"/>
        </w:rPr>
        <w:t xml:space="preserve">Actividad 1</w:t>
      </w:r>
      <w:r/>
      <w:bookmarkEnd w:id="27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28" w:name="_Toc28"/>
      <w:r/>
      <w:r>
        <w:rPr>
          <w:rFonts w:ascii="Arial" w:hAnsi="Arial" w:eastAsia="Arial" w:cs="Arial"/>
          <w:highlight w:val="none"/>
        </w:rPr>
        <w:t xml:space="preserve">Quién eres como empresario</w:t>
      </w:r>
      <w:r/>
      <w:bookmarkEnd w:id="28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29" w:name="_Toc29"/>
      <w:r/>
      <w:r>
        <w:rPr>
          <w:rFonts w:ascii="Arial" w:hAnsi="Arial" w:eastAsia="Arial" w:cs="Arial"/>
          <w:highlight w:val="none"/>
        </w:rPr>
        <w:t xml:space="preserve">Curriculum vitae</w:t>
      </w:r>
      <w:r/>
      <w:bookmarkEnd w:id="29"/>
      <w:r/>
      <w:r>
        <w:rPr>
          <w:rFonts w:ascii="Arial" w:hAnsi="Arial" w:cs="Arial"/>
          <w:highlight w:val="none"/>
        </w:rPr>
      </w:r>
    </w:p>
    <w:p>
      <w:pPr>
        <w:pStyle w:val="772"/>
        <w:pBdr/>
        <w:spacing/>
        <w:ind/>
        <w:rPr>
          <w:rFonts w:ascii="Arial" w:hAnsi="Arial" w:cs="Arial"/>
          <w:highlight w:val="none"/>
        </w:rPr>
      </w:pPr>
      <w:r/>
      <w:bookmarkStart w:id="30" w:name="_Toc30"/>
      <w:r/>
      <w:r>
        <w:rPr>
          <w:rFonts w:ascii="Arial" w:hAnsi="Arial" w:eastAsia="Arial" w:cs="Arial"/>
          <w:highlight w:val="none"/>
        </w:rPr>
        <w:t xml:space="preserve">Actividad 2</w:t>
      </w:r>
      <w:r/>
      <w:bookmarkEnd w:id="30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31" w:name="_Toc31"/>
      <w:r/>
      <w:r>
        <w:rPr>
          <w:rFonts w:ascii="Arial" w:hAnsi="Arial" w:eastAsia="Arial" w:cs="Arial"/>
          <w:highlight w:val="none"/>
        </w:rPr>
        <w:t xml:space="preserve">Idea de negocio</w:t>
      </w:r>
      <w:r/>
      <w:bookmarkEnd w:id="31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32" w:name="_Toc32"/>
      <w:r/>
      <w:r>
        <w:rPr>
          <w:rFonts w:ascii="Arial" w:hAnsi="Arial" w:eastAsia="Arial" w:cs="Arial"/>
          <w:highlight w:val="none"/>
        </w:rPr>
        <w:t xml:space="preserve">Propuesta de valor</w:t>
      </w:r>
      <w:r/>
      <w:bookmarkEnd w:id="32"/>
      <w:r/>
      <w:r>
        <w:rPr>
          <w:rFonts w:ascii="Arial" w:hAnsi="Arial" w:cs="Arial"/>
          <w:highlight w:val="none"/>
        </w:rPr>
      </w:r>
    </w:p>
    <w:p>
      <w:pPr>
        <w:pStyle w:val="772"/>
        <w:pBdr/>
        <w:spacing/>
        <w:ind/>
        <w:rPr>
          <w:rFonts w:ascii="Arial" w:hAnsi="Arial" w:cs="Arial"/>
          <w:highlight w:val="none"/>
        </w:rPr>
      </w:pPr>
      <w:r/>
      <w:bookmarkStart w:id="33" w:name="_Toc33"/>
      <w:r/>
      <w:r>
        <w:rPr>
          <w:rFonts w:ascii="Arial" w:hAnsi="Arial" w:eastAsia="Arial" w:cs="Arial"/>
          <w:highlight w:val="none"/>
        </w:rPr>
        <w:t xml:space="preserve">Actividad 3</w:t>
      </w:r>
      <w:r/>
      <w:bookmarkEnd w:id="33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34" w:name="_Toc34"/>
      <w:r/>
      <w:r>
        <w:rPr>
          <w:rFonts w:ascii="Arial" w:hAnsi="Arial" w:eastAsia="Arial" w:cs="Arial"/>
          <w:highlight w:val="none"/>
        </w:rPr>
        <w:t xml:space="preserve">Macroentorno</w:t>
      </w:r>
      <w:r/>
      <w:bookmarkEnd w:id="34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35" w:name="_Toc35"/>
      <w:r/>
      <w:r>
        <w:rPr>
          <w:rFonts w:ascii="Arial" w:hAnsi="Arial" w:eastAsia="Arial" w:cs="Arial"/>
          <w:highlight w:val="none"/>
        </w:rPr>
        <w:t xml:space="preserve">Microentorno</w:t>
      </w:r>
      <w:r/>
      <w:bookmarkEnd w:id="35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36" w:name="_Toc36"/>
      <w:r/>
      <w:r>
        <w:rPr>
          <w:rFonts w:ascii="Arial" w:hAnsi="Arial" w:eastAsia="Arial" w:cs="Arial"/>
          <w:highlight w:val="none"/>
        </w:rPr>
        <w:t xml:space="preserve">Análisis DAFO</w:t>
      </w:r>
      <w:r/>
      <w:bookmarkEnd w:id="36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37" w:name="_Toc37"/>
      <w:r/>
      <w:r>
        <w:rPr>
          <w:rFonts w:ascii="Arial" w:hAnsi="Arial" w:eastAsia="Arial" w:cs="Arial"/>
          <w:highlight w:val="none"/>
        </w:rPr>
        <w:t xml:space="preserve">Estrategia CAME</w:t>
      </w:r>
      <w:r/>
      <w:bookmarkEnd w:id="37"/>
      <w:r/>
      <w:r>
        <w:rPr>
          <w:rFonts w:ascii="Arial" w:hAnsi="Arial" w:cs="Arial"/>
          <w:highlight w:val="none"/>
        </w:rPr>
      </w:r>
    </w:p>
    <w:p>
      <w:pPr>
        <w:pStyle w:val="772"/>
        <w:pBdr/>
        <w:spacing/>
        <w:ind/>
        <w:rPr>
          <w:rFonts w:ascii="Arial" w:hAnsi="Arial" w:cs="Arial"/>
          <w:highlight w:val="none"/>
        </w:rPr>
      </w:pPr>
      <w:r/>
      <w:bookmarkStart w:id="38" w:name="_Toc38"/>
      <w:r/>
      <w:r>
        <w:rPr>
          <w:rFonts w:ascii="Arial" w:hAnsi="Arial" w:eastAsia="Arial" w:cs="Arial"/>
          <w:highlight w:val="none"/>
        </w:rPr>
        <w:t xml:space="preserve">Actividad 4</w:t>
      </w:r>
      <w:r/>
      <w:bookmarkEnd w:id="38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39" w:name="_Toc39"/>
      <w:r/>
      <w:r>
        <w:rPr>
          <w:rFonts w:ascii="Arial" w:hAnsi="Arial" w:eastAsia="Arial" w:cs="Arial"/>
          <w:highlight w:val="none"/>
        </w:rPr>
        <w:t xml:space="preserve">Logotipo</w:t>
      </w:r>
      <w:r/>
      <w:bookmarkEnd w:id="39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40" w:name="_Toc40"/>
      <w:r/>
      <w:r>
        <w:rPr>
          <w:rFonts w:ascii="Arial" w:hAnsi="Arial" w:eastAsia="Arial" w:cs="Arial"/>
          <w:highlight w:val="none"/>
        </w:rPr>
        <w:t xml:space="preserve">Localización</w:t>
      </w:r>
      <w:r/>
      <w:bookmarkEnd w:id="40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41" w:name="_Toc41"/>
      <w:r/>
      <w:r>
        <w:rPr>
          <w:rFonts w:ascii="Arial" w:hAnsi="Arial" w:eastAsia="Arial" w:cs="Arial"/>
          <w:highlight w:val="none"/>
        </w:rPr>
        <w:t xml:space="preserve">Misión</w:t>
      </w:r>
      <w:r/>
      <w:bookmarkEnd w:id="41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42" w:name="_Toc42"/>
      <w:r/>
      <w:r>
        <w:rPr>
          <w:rFonts w:ascii="Arial" w:hAnsi="Arial" w:eastAsia="Arial" w:cs="Arial"/>
          <w:highlight w:val="none"/>
        </w:rPr>
        <w:t xml:space="preserve">Visión</w:t>
      </w:r>
      <w:r/>
      <w:bookmarkEnd w:id="42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43" w:name="_Toc43"/>
      <w:r/>
      <w:r>
        <w:rPr>
          <w:rFonts w:ascii="Arial" w:hAnsi="Arial" w:eastAsia="Arial" w:cs="Arial"/>
          <w:highlight w:val="none"/>
        </w:rPr>
        <w:t xml:space="preserve">Valores</w:t>
      </w:r>
      <w:r/>
      <w:bookmarkEnd w:id="43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44" w:name="_Toc44"/>
      <w:r/>
      <w:r>
        <w:rPr>
          <w:rFonts w:ascii="Arial" w:hAnsi="Arial" w:eastAsia="Arial" w:cs="Arial"/>
          <w:highlight w:val="none"/>
        </w:rPr>
        <w:t xml:space="preserve">Responsabilidad Social Corporativa</w:t>
      </w:r>
      <w:r/>
      <w:bookmarkEnd w:id="44"/>
      <w:r/>
      <w:r>
        <w:rPr>
          <w:rFonts w:ascii="Arial" w:hAnsi="Arial" w:cs="Arial"/>
          <w:highlight w:val="none"/>
        </w:rPr>
      </w:r>
    </w:p>
    <w:p>
      <w:pPr>
        <w:pStyle w:val="772"/>
        <w:pBdr/>
        <w:spacing/>
        <w:ind/>
        <w:rPr>
          <w:rFonts w:ascii="Arial" w:hAnsi="Arial" w:cs="Arial"/>
          <w:highlight w:val="none"/>
        </w:rPr>
      </w:pPr>
      <w:r/>
      <w:bookmarkStart w:id="45" w:name="_Toc45"/>
      <w:r/>
      <w:r>
        <w:rPr>
          <w:rFonts w:ascii="Arial" w:hAnsi="Arial" w:eastAsia="Arial" w:cs="Arial"/>
          <w:highlight w:val="none"/>
        </w:rPr>
        <w:t xml:space="preserve">Actividad 5</w:t>
      </w:r>
      <w:r/>
      <w:bookmarkEnd w:id="45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46" w:name="_Toc46"/>
      <w:r/>
      <w:r>
        <w:rPr>
          <w:rFonts w:ascii="Arial" w:hAnsi="Arial" w:eastAsia="Arial" w:cs="Arial"/>
          <w:highlight w:val="none"/>
        </w:rPr>
        <w:t xml:space="preserve">Descripción del producto</w:t>
      </w:r>
      <w:r/>
      <w:bookmarkEnd w:id="46"/>
      <w:r/>
      <w:r>
        <w:rPr>
          <w:rFonts w:ascii="Arial" w:hAnsi="Arial" w:cs="Arial"/>
          <w:highlight w:val="none"/>
        </w:rPr>
      </w:r>
    </w:p>
    <w:p>
      <w:pPr>
        <w:pStyle w:val="772"/>
        <w:pBdr/>
        <w:spacing/>
        <w:ind/>
        <w:rPr>
          <w:rFonts w:ascii="Arial" w:hAnsi="Arial" w:cs="Arial"/>
          <w:highlight w:val="none"/>
        </w:rPr>
      </w:pPr>
      <w:r/>
      <w:bookmarkStart w:id="47" w:name="_Toc47"/>
      <w:r/>
      <w:r>
        <w:rPr>
          <w:rFonts w:ascii="Arial" w:hAnsi="Arial" w:eastAsia="Arial" w:cs="Arial"/>
          <w:highlight w:val="none"/>
        </w:rPr>
        <w:t xml:space="preserve">Actividad 6</w:t>
      </w:r>
      <w:r/>
      <w:bookmarkEnd w:id="47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48" w:name="_Toc48"/>
      <w:r/>
      <w:r>
        <w:rPr>
          <w:rFonts w:ascii="Arial" w:hAnsi="Arial" w:eastAsia="Arial" w:cs="Arial"/>
          <w:highlight w:val="none"/>
        </w:rPr>
        <w:t xml:space="preserve">Organigrama de la empresa</w:t>
      </w:r>
      <w:r/>
      <w:bookmarkEnd w:id="48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49" w:name="_Toc49"/>
      <w:r/>
      <w:r>
        <w:rPr>
          <w:rFonts w:ascii="Arial" w:hAnsi="Arial" w:eastAsia="Arial" w:cs="Arial"/>
          <w:highlight w:val="none"/>
        </w:rPr>
        <w:t xml:space="preserve">Profesiograma</w:t>
      </w:r>
      <w:r/>
      <w:bookmarkEnd w:id="49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50" w:name="_Toc50"/>
      <w:r/>
      <w:r>
        <w:rPr>
          <w:rFonts w:ascii="Arial" w:hAnsi="Arial" w:eastAsia="Arial" w:cs="Arial"/>
          <w:highlight w:val="none"/>
        </w:rPr>
        <w:t xml:space="preserve">Tabla de coste de personal</w:t>
      </w:r>
      <w:r/>
      <w:bookmarkEnd w:id="50"/>
      <w:r/>
      <w:r>
        <w:rPr>
          <w:rFonts w:ascii="Arial" w:hAnsi="Arial" w:cs="Arial"/>
          <w:highlight w:val="none"/>
        </w:rPr>
      </w:r>
    </w:p>
    <w:p>
      <w:pPr>
        <w:pStyle w:val="772"/>
        <w:pBdr/>
        <w:spacing/>
        <w:ind/>
        <w:rPr>
          <w:rFonts w:ascii="Arial" w:hAnsi="Arial" w:cs="Arial"/>
          <w:highlight w:val="none"/>
        </w:rPr>
      </w:pPr>
      <w:r/>
      <w:bookmarkStart w:id="51" w:name="_Toc51"/>
      <w:r/>
      <w:r>
        <w:rPr>
          <w:rFonts w:ascii="Arial" w:hAnsi="Arial" w:eastAsia="Arial" w:cs="Arial"/>
          <w:highlight w:val="none"/>
        </w:rPr>
        <w:t xml:space="preserve">Actividad 7</w:t>
      </w:r>
      <w:r/>
      <w:bookmarkEnd w:id="51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52" w:name="_Toc52"/>
      <w:r/>
      <w:r>
        <w:rPr>
          <w:rFonts w:ascii="Arial" w:hAnsi="Arial" w:eastAsia="Arial" w:cs="Arial"/>
          <w:highlight w:val="none"/>
        </w:rPr>
        <w:t xml:space="preserve">Tareas para crear el producto</w:t>
      </w:r>
      <w:r/>
      <w:bookmarkEnd w:id="52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53" w:name="_Toc53"/>
      <w:r/>
      <w:r>
        <w:rPr>
          <w:rFonts w:ascii="Arial" w:hAnsi="Arial" w:eastAsia="Arial" w:cs="Arial"/>
          <w:highlight w:val="none"/>
        </w:rPr>
        <w:t xml:space="preserve">Tareas para mantener el producto</w:t>
      </w:r>
      <w:r/>
      <w:bookmarkEnd w:id="53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54" w:name="_Toc54"/>
      <w:r/>
      <w:r>
        <w:rPr>
          <w:rFonts w:ascii="Arial" w:hAnsi="Arial" w:eastAsia="Arial" w:cs="Arial"/>
          <w:highlight w:val="none"/>
        </w:rPr>
        <w:t xml:space="preserve">Material y herramientas</w:t>
      </w:r>
      <w:r/>
      <w:bookmarkEnd w:id="54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55" w:name="_Toc55"/>
      <w:r/>
      <w:r>
        <w:rPr>
          <w:rFonts w:ascii="Arial" w:hAnsi="Arial" w:eastAsia="Arial" w:cs="Arial"/>
          <w:highlight w:val="none"/>
        </w:rPr>
        <w:t xml:space="preserve">Características del proveedor idóneo</w:t>
      </w:r>
      <w:r/>
      <w:bookmarkEnd w:id="55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56" w:name="_Toc56"/>
      <w:r/>
      <w:r>
        <w:rPr>
          <w:rFonts w:ascii="Arial" w:hAnsi="Arial" w:eastAsia="Arial" w:cs="Arial"/>
          <w:highlight w:val="none"/>
        </w:rPr>
        <w:t xml:space="preserve">Costes fijos y variables</w:t>
      </w:r>
      <w:r/>
      <w:bookmarkEnd w:id="56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57" w:name="_Toc57"/>
      <w:r/>
      <w:r>
        <w:rPr>
          <w:rFonts w:ascii="Arial" w:hAnsi="Arial" w:eastAsia="Arial" w:cs="Arial"/>
          <w:highlight w:val="none"/>
        </w:rPr>
        <w:t xml:space="preserve">Precio del producto</w:t>
      </w:r>
      <w:r/>
      <w:bookmarkEnd w:id="57"/>
      <w:r/>
      <w:r>
        <w:rPr>
          <w:rFonts w:ascii="Arial" w:hAnsi="Arial" w:cs="Arial"/>
          <w:highlight w:val="none"/>
        </w:rPr>
      </w:r>
    </w:p>
    <w:p>
      <w:pPr>
        <w:pStyle w:val="772"/>
        <w:pBdr/>
        <w:spacing/>
        <w:ind/>
        <w:rPr>
          <w:rFonts w:ascii="Arial" w:hAnsi="Arial" w:cs="Arial"/>
          <w:highlight w:val="none"/>
        </w:rPr>
      </w:pPr>
      <w:r/>
      <w:bookmarkStart w:id="58" w:name="_Toc58"/>
      <w:r/>
      <w:r>
        <w:rPr>
          <w:rFonts w:ascii="Arial" w:hAnsi="Arial" w:eastAsia="Arial" w:cs="Arial"/>
          <w:highlight w:val="none"/>
        </w:rPr>
        <w:t xml:space="preserve">Actividad 8</w:t>
      </w:r>
      <w:r/>
      <w:bookmarkEnd w:id="58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59" w:name="_Toc59"/>
      <w:r/>
      <w:r>
        <w:rPr>
          <w:rFonts w:ascii="Arial" w:hAnsi="Arial" w:eastAsia="Arial" w:cs="Arial"/>
          <w:highlight w:val="none"/>
        </w:rPr>
        <w:t xml:space="preserve">Plan de inversiones y gastos</w:t>
      </w:r>
      <w:r/>
      <w:bookmarkEnd w:id="59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60" w:name="_Toc60"/>
      <w:r/>
      <w:r>
        <w:rPr>
          <w:rFonts w:ascii="Arial" w:hAnsi="Arial" w:eastAsia="Arial" w:cs="Arial"/>
          <w:highlight w:val="none"/>
        </w:rPr>
        <w:t xml:space="preserve">Plan de financiación</w:t>
      </w:r>
      <w:r/>
      <w:bookmarkEnd w:id="60"/>
      <w:r/>
      <w:r>
        <w:rPr>
          <w:rFonts w:ascii="Arial" w:hAnsi="Arial" w:cs="Arial"/>
          <w:highlight w:val="none"/>
        </w:rPr>
      </w:r>
    </w:p>
    <w:p>
      <w:pPr>
        <w:pStyle w:val="772"/>
        <w:pBdr/>
        <w:spacing/>
        <w:ind/>
        <w:rPr>
          <w:rFonts w:ascii="Arial" w:hAnsi="Arial" w:cs="Arial"/>
          <w:highlight w:val="none"/>
        </w:rPr>
      </w:pPr>
      <w:r/>
      <w:bookmarkStart w:id="61" w:name="_Toc61"/>
      <w:r/>
      <w:r>
        <w:rPr>
          <w:rFonts w:ascii="Arial" w:hAnsi="Arial" w:eastAsia="Arial" w:cs="Arial"/>
          <w:highlight w:val="none"/>
        </w:rPr>
        <w:t xml:space="preserve">Actividad 9</w:t>
      </w:r>
      <w:r/>
      <w:bookmarkEnd w:id="61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62" w:name="_Toc62"/>
      <w:r/>
      <w:r>
        <w:rPr>
          <w:rFonts w:ascii="Arial" w:hAnsi="Arial" w:eastAsia="Arial" w:cs="Arial"/>
          <w:highlight w:val="none"/>
        </w:rPr>
        <w:t xml:space="preserve">Forma jurídica</w:t>
      </w:r>
      <w:r/>
      <w:bookmarkEnd w:id="62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63" w:name="_Toc63"/>
      <w:r/>
      <w:r>
        <w:rPr>
          <w:rFonts w:ascii="Arial" w:hAnsi="Arial" w:eastAsia="Arial" w:cs="Arial"/>
          <w:highlight w:val="none"/>
        </w:rPr>
        <w:t xml:space="preserve">Trámites de constitución</w:t>
      </w:r>
      <w:r/>
      <w:bookmarkEnd w:id="63"/>
      <w:r/>
      <w:r>
        <w:rPr>
          <w:rFonts w:ascii="Arial" w:hAnsi="Arial" w:cs="Arial"/>
          <w:highlight w:val="none"/>
        </w:rPr>
      </w:r>
    </w:p>
    <w:p>
      <w:pPr>
        <w:pStyle w:val="772"/>
        <w:pBdr/>
        <w:spacing/>
        <w:ind/>
        <w:rPr>
          <w:rFonts w:ascii="Arial" w:hAnsi="Arial" w:cs="Arial"/>
          <w:highlight w:val="none"/>
        </w:rPr>
      </w:pPr>
      <w:r/>
      <w:bookmarkStart w:id="64" w:name="_Toc64"/>
      <w:r/>
      <w:r>
        <w:rPr>
          <w:rFonts w:ascii="Arial" w:hAnsi="Arial" w:eastAsia="Arial" w:cs="Arial"/>
          <w:highlight w:val="none"/>
        </w:rPr>
        <w:t xml:space="preserve">Actividad 11</w:t>
      </w:r>
      <w:r/>
      <w:bookmarkEnd w:id="64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65" w:name="_Toc65"/>
      <w:r/>
      <w:r>
        <w:rPr>
          <w:rFonts w:ascii="Arial" w:hAnsi="Arial" w:eastAsia="Arial" w:cs="Arial"/>
          <w:highlight w:val="none"/>
        </w:rPr>
        <w:t xml:space="preserve">Plan de tesorería</w:t>
      </w:r>
      <w:r/>
      <w:bookmarkEnd w:id="65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66" w:name="_Toc66"/>
      <w:r/>
      <w:r>
        <w:rPr>
          <w:rFonts w:ascii="Arial" w:hAnsi="Arial" w:eastAsia="Arial" w:cs="Arial"/>
          <w:highlight w:val="none"/>
        </w:rPr>
        <w:t xml:space="preserve">Cuenta de perdidas y ganancias</w:t>
      </w:r>
      <w:r/>
      <w:bookmarkEnd w:id="66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67" w:name="_Toc67"/>
      <w:r/>
      <w:r>
        <w:rPr>
          <w:rFonts w:ascii="Arial" w:hAnsi="Arial" w:eastAsia="Arial" w:cs="Arial"/>
          <w:highlight w:val="none"/>
        </w:rPr>
        <w:t xml:space="preserve">Balance previsional de situación</w:t>
      </w:r>
      <w:r/>
      <w:bookmarkEnd w:id="67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68" w:name="_Toc68"/>
      <w:r/>
      <w:r>
        <w:rPr>
          <w:rFonts w:ascii="Arial" w:hAnsi="Arial" w:eastAsia="Arial" w:cs="Arial"/>
          <w:highlight w:val="none"/>
        </w:rPr>
        <w:t xml:space="preserve">Ratios</w:t>
      </w:r>
      <w:r/>
      <w:bookmarkEnd w:id="68"/>
      <w:r/>
      <w:r>
        <w:rPr>
          <w:rFonts w:ascii="Arial" w:hAnsi="Arial" w:cs="Arial"/>
          <w:highlight w:val="none"/>
        </w:rPr>
      </w:r>
    </w:p>
    <w:p>
      <w:pPr>
        <w:pStyle w:val="772"/>
        <w:pBdr/>
        <w:spacing/>
        <w:ind/>
        <w:rPr>
          <w:rFonts w:ascii="Arial" w:hAnsi="Arial" w:cs="Arial"/>
          <w:highlight w:val="none"/>
        </w:rPr>
      </w:pPr>
      <w:r/>
      <w:bookmarkStart w:id="69" w:name="_Toc69"/>
      <w:r/>
      <w:r>
        <w:rPr>
          <w:rFonts w:ascii="Arial" w:hAnsi="Arial" w:eastAsia="Arial" w:cs="Arial"/>
          <w:highlight w:val="none"/>
        </w:rPr>
        <w:t xml:space="preserve">Actividad 12</w:t>
      </w:r>
      <w:r/>
      <w:bookmarkEnd w:id="69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70" w:name="_Toc70"/>
      <w:r/>
      <w:r>
        <w:rPr>
          <w:rFonts w:ascii="Arial" w:hAnsi="Arial" w:eastAsia="Arial" w:cs="Arial"/>
          <w:highlight w:val="none"/>
        </w:rPr>
        <w:t xml:space="preserve">Impuestos a los que está sujeto mi negocio</w:t>
      </w:r>
      <w:r/>
      <w:bookmarkEnd w:id="70"/>
      <w:r/>
      <w:r>
        <w:rPr>
          <w:rFonts w:ascii="Arial" w:hAnsi="Arial" w:cs="Arial"/>
          <w:highlight w:val="none"/>
        </w:rPr>
      </w:r>
    </w:p>
    <w:p>
      <w:pPr>
        <w:pStyle w:val="774"/>
        <w:pBdr/>
        <w:spacing/>
        <w:ind/>
        <w:rPr>
          <w:rFonts w:ascii="Arial" w:hAnsi="Arial" w:cs="Arial"/>
          <w:highlight w:val="none"/>
        </w:rPr>
      </w:pPr>
      <w:r/>
      <w:bookmarkStart w:id="71" w:name="_Toc71"/>
      <w:r/>
      <w:r>
        <w:rPr>
          <w:rFonts w:ascii="Arial" w:hAnsi="Arial" w:eastAsia="Arial" w:cs="Arial"/>
          <w:highlight w:val="none"/>
        </w:rPr>
        <w:t xml:space="preserve">Documento que utilizaría mi empresa</w:t>
      </w:r>
      <w:r/>
      <w:bookmarkEnd w:id="71"/>
      <w:r/>
      <w:r>
        <w:rPr>
          <w:rFonts w:ascii="Arial" w:hAnsi="Arial" w:cs="Arial"/>
          <w:highlight w:val="none"/>
        </w:rPr>
      </w:r>
    </w:p>
    <w:p>
      <w:pPr>
        <w:pStyle w:val="770"/>
        <w:pBdr/>
        <w:spacing/>
        <w:ind/>
        <w:rPr>
          <w:rFonts w:ascii="Arial" w:hAnsi="Arial" w:cs="Arial"/>
          <w:highlight w:val="none"/>
        </w:rPr>
      </w:pPr>
      <w:r/>
      <w:bookmarkStart w:id="72" w:name="_Toc72"/>
      <w:r/>
      <w:r>
        <w:rPr>
          <w:rFonts w:ascii="Arial" w:hAnsi="Arial" w:eastAsia="Arial" w:cs="Arial"/>
          <w:highlight w:val="none"/>
        </w:rPr>
        <w:t xml:space="preserve">Bibliografía y webgrafía</w:t>
      </w:r>
      <w:r/>
      <w:bookmarkEnd w:id="72"/>
      <w:r/>
      <w:r>
        <w:rPr>
          <w:rFonts w:ascii="Arial" w:hAnsi="Arial" w:cs="Arial"/>
          <w:highlight w:val="none"/>
        </w:rPr>
      </w:r>
    </w:p>
    <w:p>
      <w:pPr>
        <w:pStyle w:val="770"/>
        <w:pBdr/>
        <w:spacing/>
        <w:ind/>
        <w:rPr>
          <w:rFonts w:ascii="Arial" w:hAnsi="Arial" w:cs="Arial"/>
          <w:highlight w:val="none"/>
        </w:rPr>
      </w:pPr>
      <w:r/>
      <w:bookmarkStart w:id="73" w:name="_Toc73"/>
      <w:r>
        <w:rPr>
          <w:rFonts w:ascii="Arial" w:hAnsi="Arial" w:eastAsia="Arial" w:cs="Arial"/>
          <w:highlight w:val="none"/>
        </w:rPr>
        <w:t xml:space="preserve">Repositorio de Github</w:t>
      </w:r>
      <w:r/>
      <w:bookmarkEnd w:id="73"/>
      <w:r/>
      <w:r>
        <w:rPr>
          <w:rFonts w:ascii="Arial" w:hAnsi="Arial" w:cs="Arial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suppressLineNumbers w:val="false"/>
        <w:pBdr/>
        <w:spacing w:line="360" w:lineRule="auto"/>
        <w:ind w:firstLine="283"/>
        <w:contextualSpacing w:val="false"/>
        <w:jc w:val="both"/>
        <w:rPr>
          <w:highlight w:val="none"/>
          <w14:ligatures w14:val="none"/>
        </w:rPr>
      </w:pPr>
      <w:r>
        <w:rPr>
          <w:highlight w:val="none"/>
        </w:rPr>
        <w:t xml:space="preserve">Texto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 texto</w:t>
      </w:r>
      <w:r>
        <w:rPr>
          <w:highlight w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uppressLineNumbers w:val="false"/>
        <w:pBdr/>
        <w:spacing/>
        <w:ind w:firstLine="283"/>
        <w:contextualSpacing w:val="false"/>
        <w:jc w:val="left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suppressLineNumbers w:val="false"/>
        <w:pBdr/>
        <w:spacing/>
        <w:ind w:firstLine="283"/>
        <w:contextualSpacing w:val="false"/>
        <w:jc w:val="left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suppressLineNumbers w:val="false"/>
        <w:pBdr/>
        <w:spacing/>
        <w:ind w:firstLine="283"/>
        <w:contextualSpacing w:val="false"/>
        <w:jc w:val="left"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sectPr>
      <w:headerReference w:type="default" r:id="rId12"/>
      <w:footerReference w:type="default" r:id="rId15"/>
      <w:footnotePr/>
      <w:endnotePr/>
      <w:type w:val="continuous"/>
      <w:pgSz w:h="16838" w:orient="portrait" w:w="11906"/>
      <w:pgMar w:top="1134" w:right="1134" w:bottom="1134" w:left="1701" w:header="709" w:footer="709" w:gutter="0"/>
      <w:pgNumType w:start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8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798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8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8"/>
      <w:pBdr/>
      <w:spacing/>
      <w:ind/>
      <w:jc w:val="right"/>
      <w:rPr/>
    </w:pPr>
    <w:r/>
    <w:r/>
  </w:p>
  <w:p>
    <w:pPr>
      <w:pStyle w:val="79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6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6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6"/>
      <w:pBdr/>
      <w:spacing/>
      <w:ind/>
      <w:jc w:val="left"/>
      <w:rPr/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2203200" cy="648000"/>
              <wp:effectExtent l="0" t="0" r="0" b="0"/>
              <wp:docPr id="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5104361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203200" cy="648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width:173.48pt;height:51.02pt;mso-wrap-distance-left:0.00pt;mso-wrap-distance-top:0.00pt;mso-wrap-distance-right:0.00pt;mso-wrap-distance-bottom:0.00pt;rotation:0;z-index:1;" stroked="false">
              <v:imagedata r:id="rId1" o:title=""/>
              <o:lock v:ext="edit" rotation="t"/>
            </v:shape>
          </w:pict>
        </mc:Fallback>
      </mc:AlternateContent>
      <w:tab/>
      <w:t xml:space="preserve">                      </w:t>
    </w:r>
    <w:r>
      <w:t xml:space="preserve">Alejandro del Burgo Moya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276"/>
      </w:pPr>
      <w:pStyle w:val="770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708"/>
      </w:pPr>
      <w:pStyle w:val="772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140"/>
      </w:pPr>
      <w:pStyle w:val="774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644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148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652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156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6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236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276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708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14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644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148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652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156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6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236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276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708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14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644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148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652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156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6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236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276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708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14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644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148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652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156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6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236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276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708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14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644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148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652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156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6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236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276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708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14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644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148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652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156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6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236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276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708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14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644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148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652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156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6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236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276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708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14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644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148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652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156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6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236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276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708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14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644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148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652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156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6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236"/>
      </w:pPr>
      <w:rPr/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770"/>
      <w:rPr/>
      <w:start w:val="1"/>
      <w:suff w:val="tab"/>
    </w:lvl>
    <w:lvl w:ilvl="1">
      <w:isLgl w:val="false"/>
      <w:lvlJc w:val="left"/>
      <w:lvlText w:val="%2"/>
      <w:numFmt w:val="decimal"/>
      <w:pPr>
        <w:pBdr/>
        <w:spacing/>
        <w:ind w:hanging="432" w:left="792"/>
      </w:pPr>
      <w:pStyle w:val="772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pStyle w:val="774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pStyle w:val="776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pStyle w:val="778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pStyle w:val="780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pStyle w:val="782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pStyle w:val="784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pStyle w:val="786"/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770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pStyle w:val="772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pStyle w:val="774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1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3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5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7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9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1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3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5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70">
    <w:name w:val="Heading 1"/>
    <w:basedOn w:val="950"/>
    <w:next w:val="946"/>
    <w:link w:val="771"/>
    <w:uiPriority w:val="9"/>
    <w:qFormat/>
    <w:pPr>
      <w:numPr>
        <w:ilvl w:val="0"/>
        <w:numId w:val="18"/>
      </w:numPr>
      <w:pBdr/>
      <w:spacing/>
      <w:ind/>
    </w:pPr>
    <w:rPr>
      <w:rFonts w:ascii="Arial" w:hAnsi="Arial" w:eastAsia="Arial" w:cs="Arial"/>
      <w:b/>
      <w:bCs/>
      <w:sz w:val="40"/>
      <w:szCs w:val="40"/>
      <w:u w:val="single"/>
    </w:rPr>
  </w:style>
  <w:style w:type="character" w:styleId="771">
    <w:name w:val="Heading 1 Char"/>
    <w:link w:val="770"/>
    <w:uiPriority w:val="9"/>
    <w:pPr>
      <w:pBdr/>
      <w:spacing/>
      <w:ind/>
    </w:pPr>
  </w:style>
  <w:style w:type="paragraph" w:styleId="772">
    <w:name w:val="Heading 2"/>
    <w:basedOn w:val="950"/>
    <w:next w:val="946"/>
    <w:link w:val="773"/>
    <w:uiPriority w:val="9"/>
    <w:unhideWhenUsed/>
    <w:qFormat/>
    <w:pPr>
      <w:numPr>
        <w:ilvl w:val="1"/>
        <w:numId w:val="18"/>
      </w:numPr>
      <w:pBdr/>
      <w:spacing/>
      <w:ind/>
    </w:pPr>
    <w:rPr>
      <w:rFonts w:ascii="Arial" w:hAnsi="Arial" w:eastAsia="Arial" w:cs="Arial"/>
      <w:sz w:val="36"/>
      <w:szCs w:val="36"/>
      <w:u w:val="single"/>
    </w:rPr>
  </w:style>
  <w:style w:type="character" w:styleId="773">
    <w:name w:val="Heading 2 Char"/>
    <w:link w:val="772"/>
    <w:uiPriority w:val="9"/>
    <w:pPr>
      <w:pBdr/>
      <w:spacing/>
      <w:ind/>
    </w:pPr>
  </w:style>
  <w:style w:type="paragraph" w:styleId="774">
    <w:name w:val="Heading 3"/>
    <w:basedOn w:val="950"/>
    <w:next w:val="946"/>
    <w:link w:val="775"/>
    <w:uiPriority w:val="9"/>
    <w:unhideWhenUsed/>
    <w:qFormat/>
    <w:pPr>
      <w:numPr>
        <w:ilvl w:val="2"/>
        <w:numId w:val="18"/>
      </w:numPr>
      <w:pBdr/>
      <w:spacing/>
      <w:ind/>
    </w:pPr>
    <w:rPr>
      <w:rFonts w:ascii="Arial" w:hAnsi="Arial" w:eastAsia="Arial" w:cs="Arial"/>
      <w:sz w:val="32"/>
      <w:szCs w:val="32"/>
    </w:rPr>
  </w:style>
  <w:style w:type="character" w:styleId="775">
    <w:name w:val="Heading 3 Char"/>
    <w:link w:val="774"/>
    <w:uiPriority w:val="9"/>
    <w:pPr>
      <w:pBdr/>
      <w:spacing/>
      <w:ind/>
    </w:pPr>
    <w:rPr>
      <w:rFonts w:ascii="Arial" w:hAnsi="Arial" w:eastAsia="Arial" w:cs="Arial"/>
      <w:sz w:val="32"/>
      <w:szCs w:val="32"/>
    </w:rPr>
  </w:style>
  <w:style w:type="paragraph" w:styleId="776">
    <w:name w:val="Heading 4"/>
    <w:basedOn w:val="946"/>
    <w:next w:val="946"/>
    <w:link w:val="777"/>
    <w:uiPriority w:val="9"/>
    <w:unhideWhenUsed/>
    <w:qFormat/>
    <w:pPr>
      <w:keepNext w:val="true"/>
      <w:keepLines w:val="true"/>
      <w:numPr>
        <w:ilvl w:val="3"/>
        <w:numId w:val="16"/>
      </w:numPr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77">
    <w:name w:val="Heading 4 Char"/>
    <w:link w:val="77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78">
    <w:name w:val="Heading 5"/>
    <w:basedOn w:val="946"/>
    <w:next w:val="946"/>
    <w:link w:val="779"/>
    <w:uiPriority w:val="9"/>
    <w:unhideWhenUsed/>
    <w:qFormat/>
    <w:pPr>
      <w:keepNext w:val="true"/>
      <w:keepLines w:val="true"/>
      <w:numPr>
        <w:ilvl w:val="4"/>
        <w:numId w:val="16"/>
      </w:numPr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79">
    <w:name w:val="Heading 5 Char"/>
    <w:link w:val="77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80">
    <w:name w:val="Heading 6"/>
    <w:basedOn w:val="946"/>
    <w:next w:val="946"/>
    <w:link w:val="781"/>
    <w:uiPriority w:val="9"/>
    <w:unhideWhenUsed/>
    <w:qFormat/>
    <w:pPr>
      <w:keepNext w:val="true"/>
      <w:keepLines w:val="true"/>
      <w:numPr>
        <w:ilvl w:val="5"/>
        <w:numId w:val="16"/>
      </w:numPr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81">
    <w:name w:val="Heading 6 Char"/>
    <w:link w:val="78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82">
    <w:name w:val="Heading 7"/>
    <w:basedOn w:val="946"/>
    <w:next w:val="946"/>
    <w:link w:val="783"/>
    <w:uiPriority w:val="9"/>
    <w:unhideWhenUsed/>
    <w:qFormat/>
    <w:pPr>
      <w:keepNext w:val="true"/>
      <w:keepLines w:val="true"/>
      <w:numPr>
        <w:ilvl w:val="6"/>
        <w:numId w:val="16"/>
      </w:numPr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83">
    <w:name w:val="Heading 7 Char"/>
    <w:link w:val="78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84">
    <w:name w:val="Heading 8"/>
    <w:basedOn w:val="946"/>
    <w:next w:val="946"/>
    <w:link w:val="785"/>
    <w:uiPriority w:val="9"/>
    <w:unhideWhenUsed/>
    <w:qFormat/>
    <w:pPr>
      <w:keepNext w:val="true"/>
      <w:keepLines w:val="true"/>
      <w:numPr>
        <w:ilvl w:val="7"/>
        <w:numId w:val="16"/>
      </w:numPr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85">
    <w:name w:val="Heading 8 Char"/>
    <w:link w:val="78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86">
    <w:name w:val="Heading 9"/>
    <w:basedOn w:val="946"/>
    <w:next w:val="946"/>
    <w:link w:val="787"/>
    <w:uiPriority w:val="9"/>
    <w:unhideWhenUsed/>
    <w:qFormat/>
    <w:pPr>
      <w:keepNext w:val="true"/>
      <w:keepLines w:val="true"/>
      <w:numPr>
        <w:ilvl w:val="8"/>
        <w:numId w:val="16"/>
      </w:numPr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7">
    <w:name w:val="Heading 9 Char"/>
    <w:link w:val="78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88">
    <w:name w:val="Title"/>
    <w:basedOn w:val="946"/>
    <w:next w:val="946"/>
    <w:link w:val="78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89">
    <w:name w:val="Title Char"/>
    <w:link w:val="788"/>
    <w:uiPriority w:val="10"/>
    <w:pPr>
      <w:pBdr/>
      <w:spacing/>
      <w:ind/>
    </w:pPr>
    <w:rPr>
      <w:sz w:val="48"/>
      <w:szCs w:val="48"/>
    </w:rPr>
  </w:style>
  <w:style w:type="paragraph" w:styleId="790">
    <w:name w:val="Subtitle"/>
    <w:basedOn w:val="946"/>
    <w:next w:val="946"/>
    <w:link w:val="79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91">
    <w:name w:val="Subtitle Char"/>
    <w:link w:val="790"/>
    <w:uiPriority w:val="11"/>
    <w:pPr>
      <w:pBdr/>
      <w:spacing/>
      <w:ind/>
    </w:pPr>
    <w:rPr>
      <w:sz w:val="24"/>
      <w:szCs w:val="24"/>
    </w:rPr>
  </w:style>
  <w:style w:type="paragraph" w:styleId="792">
    <w:name w:val="Quote"/>
    <w:basedOn w:val="946"/>
    <w:next w:val="946"/>
    <w:link w:val="793"/>
    <w:uiPriority w:val="29"/>
    <w:qFormat/>
    <w:pPr>
      <w:pBdr/>
      <w:spacing/>
      <w:ind w:right="720" w:left="720"/>
    </w:pPr>
    <w:rPr>
      <w:i/>
    </w:rPr>
  </w:style>
  <w:style w:type="character" w:styleId="793">
    <w:name w:val="Quote Char"/>
    <w:link w:val="792"/>
    <w:uiPriority w:val="29"/>
    <w:pPr>
      <w:pBdr/>
      <w:spacing/>
      <w:ind/>
    </w:pPr>
    <w:rPr>
      <w:i/>
    </w:rPr>
  </w:style>
  <w:style w:type="paragraph" w:styleId="794">
    <w:name w:val="Intense Quote"/>
    <w:basedOn w:val="946"/>
    <w:next w:val="946"/>
    <w:link w:val="79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95">
    <w:name w:val="Intense Quote Char"/>
    <w:link w:val="794"/>
    <w:uiPriority w:val="30"/>
    <w:pPr>
      <w:pBdr/>
      <w:spacing/>
      <w:ind/>
    </w:pPr>
    <w:rPr>
      <w:i/>
    </w:rPr>
  </w:style>
  <w:style w:type="paragraph" w:styleId="796">
    <w:name w:val="Header"/>
    <w:basedOn w:val="946"/>
    <w:link w:val="79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97">
    <w:name w:val="Header Char"/>
    <w:link w:val="796"/>
    <w:uiPriority w:val="99"/>
    <w:pPr>
      <w:pBdr/>
      <w:spacing/>
      <w:ind/>
    </w:pPr>
  </w:style>
  <w:style w:type="paragraph" w:styleId="798">
    <w:name w:val="Footer"/>
    <w:basedOn w:val="946"/>
    <w:link w:val="8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99">
    <w:name w:val="Footer Char"/>
    <w:link w:val="798"/>
    <w:uiPriority w:val="99"/>
    <w:pPr>
      <w:pBdr/>
      <w:spacing/>
      <w:ind/>
    </w:pPr>
  </w:style>
  <w:style w:type="paragraph" w:styleId="800">
    <w:name w:val="Caption"/>
    <w:basedOn w:val="946"/>
    <w:next w:val="9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801">
    <w:name w:val="Caption Char"/>
    <w:basedOn w:val="800"/>
    <w:link w:val="798"/>
    <w:uiPriority w:val="99"/>
    <w:pPr>
      <w:pBdr/>
      <w:spacing/>
      <w:ind/>
    </w:pPr>
  </w:style>
  <w:style w:type="table" w:styleId="802">
    <w:name w:val="Table Grid"/>
    <w:basedOn w:val="94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Table Grid Light"/>
    <w:basedOn w:val="9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Plain Table 1"/>
    <w:basedOn w:val="9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Plain Table 2"/>
    <w:basedOn w:val="94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Plain Table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Plain Table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Plain Table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1 Light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4"/>
    <w:basedOn w:val="9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 - Accent 1"/>
    <w:basedOn w:val="9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4 - Accent 2"/>
    <w:basedOn w:val="9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 - Accent 3"/>
    <w:basedOn w:val="9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 - Accent 4"/>
    <w:basedOn w:val="9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 - Accent 5"/>
    <w:basedOn w:val="9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 - Accent 6"/>
    <w:basedOn w:val="9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5 Dark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5 Dark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6 Colorful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7 Colorful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1 Light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4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5 Dark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5 Dark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6 Colorful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6 Colorful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7 Colorful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7 Colorful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ned - Accent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 1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ned - Accent 2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 3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ned - Accent 4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ned - Accent 5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 6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&amp; Lined - Accent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 1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&amp; Lined - Accent 2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 3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&amp; Lined - Accent 4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&amp; Lined - Accent 5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 6"/>
    <w:basedOn w:val="9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- Accent 1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- Accent 2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- Accent 3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- Accent 4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- Accent 5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- Accent 6"/>
    <w:basedOn w:val="9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2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29">
    <w:name w:val="footnote text"/>
    <w:basedOn w:val="946"/>
    <w:link w:val="93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30">
    <w:name w:val="Footnote Text Char"/>
    <w:link w:val="929"/>
    <w:uiPriority w:val="99"/>
    <w:pPr>
      <w:pBdr/>
      <w:spacing/>
      <w:ind/>
    </w:pPr>
    <w:rPr>
      <w:sz w:val="18"/>
    </w:rPr>
  </w:style>
  <w:style w:type="character" w:styleId="93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32">
    <w:name w:val="endnote text"/>
    <w:basedOn w:val="946"/>
    <w:link w:val="93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33">
    <w:name w:val="Endnote Text Char"/>
    <w:link w:val="932"/>
    <w:uiPriority w:val="99"/>
    <w:pPr>
      <w:pBdr/>
      <w:spacing/>
      <w:ind/>
    </w:pPr>
    <w:rPr>
      <w:sz w:val="20"/>
    </w:rPr>
  </w:style>
  <w:style w:type="character" w:styleId="93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35">
    <w:name w:val="toc 1"/>
    <w:basedOn w:val="946"/>
    <w:next w:val="946"/>
    <w:uiPriority w:val="39"/>
    <w:unhideWhenUsed/>
    <w:pPr>
      <w:pBdr/>
      <w:spacing w:after="57"/>
      <w:ind w:right="0" w:firstLine="0" w:left="0"/>
    </w:pPr>
  </w:style>
  <w:style w:type="paragraph" w:styleId="936">
    <w:name w:val="toc 2"/>
    <w:basedOn w:val="946"/>
    <w:next w:val="946"/>
    <w:uiPriority w:val="39"/>
    <w:unhideWhenUsed/>
    <w:pPr>
      <w:pBdr/>
      <w:spacing w:after="57"/>
      <w:ind w:right="0" w:firstLine="0" w:left="283"/>
    </w:pPr>
  </w:style>
  <w:style w:type="paragraph" w:styleId="937">
    <w:name w:val="toc 3"/>
    <w:basedOn w:val="946"/>
    <w:next w:val="946"/>
    <w:uiPriority w:val="39"/>
    <w:unhideWhenUsed/>
    <w:pPr>
      <w:pBdr/>
      <w:spacing w:after="57"/>
      <w:ind w:right="0" w:firstLine="0" w:left="567"/>
    </w:pPr>
  </w:style>
  <w:style w:type="paragraph" w:styleId="938">
    <w:name w:val="toc 4"/>
    <w:basedOn w:val="946"/>
    <w:next w:val="946"/>
    <w:uiPriority w:val="39"/>
    <w:unhideWhenUsed/>
    <w:pPr>
      <w:pBdr/>
      <w:spacing w:after="57"/>
      <w:ind w:right="0" w:firstLine="0" w:left="850"/>
    </w:pPr>
  </w:style>
  <w:style w:type="paragraph" w:styleId="939">
    <w:name w:val="toc 5"/>
    <w:basedOn w:val="946"/>
    <w:next w:val="946"/>
    <w:uiPriority w:val="39"/>
    <w:unhideWhenUsed/>
    <w:pPr>
      <w:pBdr/>
      <w:spacing w:after="57"/>
      <w:ind w:right="0" w:firstLine="0" w:left="1134"/>
    </w:pPr>
  </w:style>
  <w:style w:type="paragraph" w:styleId="940">
    <w:name w:val="toc 6"/>
    <w:basedOn w:val="946"/>
    <w:next w:val="946"/>
    <w:uiPriority w:val="39"/>
    <w:unhideWhenUsed/>
    <w:pPr>
      <w:pBdr/>
      <w:spacing w:after="57"/>
      <w:ind w:right="0" w:firstLine="0" w:left="1417"/>
    </w:pPr>
  </w:style>
  <w:style w:type="paragraph" w:styleId="941">
    <w:name w:val="toc 7"/>
    <w:basedOn w:val="946"/>
    <w:next w:val="946"/>
    <w:uiPriority w:val="39"/>
    <w:unhideWhenUsed/>
    <w:pPr>
      <w:pBdr/>
      <w:spacing w:after="57"/>
      <w:ind w:right="0" w:firstLine="0" w:left="1701"/>
    </w:pPr>
  </w:style>
  <w:style w:type="paragraph" w:styleId="942">
    <w:name w:val="toc 8"/>
    <w:basedOn w:val="946"/>
    <w:next w:val="946"/>
    <w:uiPriority w:val="39"/>
    <w:unhideWhenUsed/>
    <w:pPr>
      <w:pBdr/>
      <w:spacing w:after="57"/>
      <w:ind w:right="0" w:firstLine="0" w:left="1984"/>
    </w:pPr>
  </w:style>
  <w:style w:type="paragraph" w:styleId="943">
    <w:name w:val="toc 9"/>
    <w:basedOn w:val="946"/>
    <w:next w:val="946"/>
    <w:uiPriority w:val="39"/>
    <w:unhideWhenUsed/>
    <w:pPr>
      <w:pBdr/>
      <w:spacing w:after="57"/>
      <w:ind w:right="0" w:firstLine="0" w:left="2268"/>
    </w:pPr>
  </w:style>
  <w:style w:type="paragraph" w:styleId="944">
    <w:name w:val="TOC Heading"/>
    <w:uiPriority w:val="39"/>
    <w:unhideWhenUsed/>
    <w:pPr>
      <w:pBdr/>
      <w:spacing/>
      <w:ind/>
    </w:pPr>
  </w:style>
  <w:style w:type="paragraph" w:styleId="945">
    <w:name w:val="table of figures"/>
    <w:basedOn w:val="946"/>
    <w:next w:val="946"/>
    <w:uiPriority w:val="99"/>
    <w:unhideWhenUsed/>
    <w:pPr>
      <w:pBdr/>
      <w:spacing w:after="0" w:afterAutospacing="0"/>
      <w:ind/>
    </w:pPr>
  </w:style>
  <w:style w:type="paragraph" w:styleId="946" w:default="1">
    <w:name w:val="Normal"/>
    <w:qFormat/>
    <w:p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  <w:shd w:val="clear" w:color="auto" w:fill="auto"/>
      <w:spacing w:after="0" w:before="180" w:line="360" w:lineRule="auto"/>
      <w:ind w:right="0" w:firstLine="283" w:left="0"/>
      <w:contextualSpacing w:val="false"/>
      <w:jc w:val="both"/>
    </w:pPr>
    <w:rPr>
      <w:rFonts w:ascii="Calibri" w:hAnsi="Calibri" w:eastAsia="Calibri" w:cs="Calibri"/>
      <w:sz w:val="24"/>
      <w:szCs w:val="24"/>
    </w:rPr>
  </w:style>
  <w:style w:type="table" w:styleId="94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8" w:default="1">
    <w:name w:val="No List"/>
    <w:uiPriority w:val="99"/>
    <w:semiHidden/>
    <w:unhideWhenUsed/>
    <w:pPr>
      <w:pBdr/>
      <w:spacing/>
      <w:ind/>
    </w:pPr>
  </w:style>
  <w:style w:type="paragraph" w:styleId="949">
    <w:name w:val="No Spacing"/>
    <w:basedOn w:val="946"/>
    <w:uiPriority w:val="1"/>
    <w:qFormat/>
    <w:pPr>
      <w:pBdr/>
      <w:spacing w:after="0" w:line="240" w:lineRule="auto"/>
      <w:ind/>
    </w:pPr>
  </w:style>
  <w:style w:type="paragraph" w:styleId="950">
    <w:name w:val="List Paragraph"/>
    <w:basedOn w:val="946"/>
    <w:uiPriority w:val="34"/>
    <w:qFormat/>
    <w:pPr>
      <w:pBdr/>
      <w:spacing/>
      <w:ind w:left="720"/>
      <w:contextualSpacing w:val="true"/>
    </w:pPr>
  </w:style>
  <w:style w:type="character" w:styleId="951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header" Target="header3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footer" Target="footer3.xml" /><Relationship Id="rId16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Su texto aquí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20" w:default="1">
    <w:name w:val="Normal"/>
    <w:qFormat/>
    <w:pPr>
      <w:pBdr/>
      <w:spacing/>
      <w:ind/>
    </w:pPr>
  </w:style>
  <w:style w:type="character" w:styleId="1421" w:default="1">
    <w:name w:val="Default Paragraph Font"/>
    <w:uiPriority w:val="1"/>
    <w:semiHidden/>
    <w:unhideWhenUsed/>
    <w:pPr>
      <w:pBdr/>
      <w:spacing/>
      <w:ind/>
    </w:pPr>
  </w:style>
  <w:style w:type="numbering" w:styleId="1422" w:default="1">
    <w:name w:val="No List"/>
    <w:uiPriority w:val="99"/>
    <w:semiHidden/>
    <w:unhideWhenUsed/>
    <w:pPr>
      <w:pBdr/>
      <w:spacing/>
      <w:ind/>
    </w:pPr>
  </w:style>
  <w:style w:type="paragraph" w:styleId="1423">
    <w:name w:val="Heading 1"/>
    <w:basedOn w:val="1420"/>
    <w:next w:val="1420"/>
    <w:link w:val="142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24">
    <w:name w:val="Heading 1 Char"/>
    <w:basedOn w:val="1421"/>
    <w:link w:val="142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425">
    <w:name w:val="Heading 2"/>
    <w:basedOn w:val="1420"/>
    <w:next w:val="1420"/>
    <w:link w:val="142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426">
    <w:name w:val="Heading 2 Char"/>
    <w:basedOn w:val="1421"/>
    <w:link w:val="142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427">
    <w:name w:val="Heading 3"/>
    <w:basedOn w:val="1420"/>
    <w:next w:val="1420"/>
    <w:link w:val="142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428">
    <w:name w:val="Heading 3 Char"/>
    <w:basedOn w:val="1421"/>
    <w:link w:val="142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429">
    <w:name w:val="Heading 4"/>
    <w:basedOn w:val="1420"/>
    <w:next w:val="1420"/>
    <w:link w:val="143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430">
    <w:name w:val="Heading 4 Char"/>
    <w:basedOn w:val="1421"/>
    <w:link w:val="142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431">
    <w:name w:val="Heading 5"/>
    <w:basedOn w:val="1420"/>
    <w:next w:val="1420"/>
    <w:link w:val="143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432">
    <w:name w:val="Heading 5 Char"/>
    <w:basedOn w:val="1421"/>
    <w:link w:val="143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433">
    <w:name w:val="Heading 6"/>
    <w:basedOn w:val="1420"/>
    <w:next w:val="1420"/>
    <w:link w:val="143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434">
    <w:name w:val="Heading 6 Char"/>
    <w:basedOn w:val="1421"/>
    <w:link w:val="143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435">
    <w:name w:val="Heading 7"/>
    <w:basedOn w:val="1420"/>
    <w:next w:val="1420"/>
    <w:link w:val="143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436">
    <w:name w:val="Heading 7 Char"/>
    <w:basedOn w:val="1421"/>
    <w:link w:val="143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437">
    <w:name w:val="Heading 8"/>
    <w:basedOn w:val="1420"/>
    <w:next w:val="1420"/>
    <w:link w:val="143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438">
    <w:name w:val="Heading 8 Char"/>
    <w:basedOn w:val="1421"/>
    <w:link w:val="143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439">
    <w:name w:val="Heading 9"/>
    <w:basedOn w:val="1420"/>
    <w:next w:val="1420"/>
    <w:link w:val="144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440">
    <w:name w:val="Heading 9 Char"/>
    <w:basedOn w:val="1421"/>
    <w:link w:val="143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441">
    <w:name w:val="List Paragraph"/>
    <w:basedOn w:val="1420"/>
    <w:uiPriority w:val="34"/>
    <w:qFormat/>
    <w:pPr>
      <w:pBdr/>
      <w:spacing/>
      <w:ind w:left="720"/>
      <w:contextualSpacing w:val="true"/>
    </w:pPr>
  </w:style>
  <w:style w:type="table" w:styleId="14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3">
    <w:name w:val="No Spacing"/>
    <w:uiPriority w:val="1"/>
    <w:qFormat/>
    <w:pPr>
      <w:pBdr/>
      <w:spacing w:after="0" w:before="0" w:line="240" w:lineRule="auto"/>
      <w:ind/>
    </w:pPr>
  </w:style>
  <w:style w:type="paragraph" w:styleId="1444">
    <w:name w:val="Title"/>
    <w:basedOn w:val="1420"/>
    <w:next w:val="1420"/>
    <w:link w:val="144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445">
    <w:name w:val="Title Char"/>
    <w:basedOn w:val="1421"/>
    <w:link w:val="1444"/>
    <w:uiPriority w:val="10"/>
    <w:pPr>
      <w:pBdr/>
      <w:spacing/>
      <w:ind/>
    </w:pPr>
    <w:rPr>
      <w:sz w:val="48"/>
      <w:szCs w:val="48"/>
    </w:rPr>
  </w:style>
  <w:style w:type="paragraph" w:styleId="1446">
    <w:name w:val="Subtitle"/>
    <w:basedOn w:val="1420"/>
    <w:next w:val="1420"/>
    <w:link w:val="144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447">
    <w:name w:val="Subtitle Char"/>
    <w:basedOn w:val="1421"/>
    <w:link w:val="1446"/>
    <w:uiPriority w:val="11"/>
    <w:pPr>
      <w:pBdr/>
      <w:spacing/>
      <w:ind/>
    </w:pPr>
    <w:rPr>
      <w:sz w:val="24"/>
      <w:szCs w:val="24"/>
    </w:rPr>
  </w:style>
  <w:style w:type="paragraph" w:styleId="1448">
    <w:name w:val="Quote"/>
    <w:basedOn w:val="1420"/>
    <w:next w:val="1420"/>
    <w:link w:val="1449"/>
    <w:uiPriority w:val="29"/>
    <w:qFormat/>
    <w:pPr>
      <w:pBdr/>
      <w:spacing/>
      <w:ind w:right="720" w:left="720"/>
    </w:pPr>
    <w:rPr>
      <w:i/>
    </w:rPr>
  </w:style>
  <w:style w:type="character" w:styleId="1449">
    <w:name w:val="Quote Char"/>
    <w:link w:val="1448"/>
    <w:uiPriority w:val="29"/>
    <w:pPr>
      <w:pBdr/>
      <w:spacing/>
      <w:ind/>
    </w:pPr>
    <w:rPr>
      <w:i/>
    </w:rPr>
  </w:style>
  <w:style w:type="paragraph" w:styleId="1450">
    <w:name w:val="Intense Quote"/>
    <w:basedOn w:val="1420"/>
    <w:next w:val="1420"/>
    <w:link w:val="145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451">
    <w:name w:val="Intense Quote Char"/>
    <w:link w:val="1450"/>
    <w:uiPriority w:val="30"/>
    <w:pPr>
      <w:pBdr/>
      <w:spacing/>
      <w:ind/>
    </w:pPr>
    <w:rPr>
      <w:i/>
    </w:rPr>
  </w:style>
  <w:style w:type="paragraph" w:styleId="1452">
    <w:name w:val="Header"/>
    <w:basedOn w:val="1420"/>
    <w:link w:val="145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453">
    <w:name w:val="Header Char"/>
    <w:basedOn w:val="1421"/>
    <w:link w:val="1452"/>
    <w:uiPriority w:val="99"/>
    <w:pPr>
      <w:pBdr/>
      <w:spacing/>
      <w:ind/>
    </w:pPr>
  </w:style>
  <w:style w:type="paragraph" w:styleId="1454">
    <w:name w:val="Footer"/>
    <w:basedOn w:val="1420"/>
    <w:link w:val="145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455">
    <w:name w:val="Footer Char"/>
    <w:basedOn w:val="1421"/>
    <w:link w:val="1454"/>
    <w:uiPriority w:val="99"/>
    <w:pPr>
      <w:pBdr/>
      <w:spacing/>
      <w:ind/>
    </w:pPr>
  </w:style>
  <w:style w:type="paragraph" w:styleId="1456">
    <w:name w:val="Caption"/>
    <w:basedOn w:val="1420"/>
    <w:next w:val="142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457">
    <w:name w:val="Caption Char"/>
    <w:basedOn w:val="1456"/>
    <w:link w:val="1454"/>
    <w:uiPriority w:val="99"/>
    <w:pPr>
      <w:pBdr/>
      <w:spacing/>
      <w:ind/>
    </w:pPr>
  </w:style>
  <w:style w:type="table" w:styleId="1458">
    <w:name w:val="Table Grid"/>
    <w:basedOn w:val="14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Table Grid Light"/>
    <w:basedOn w:val="14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Plain Table 1"/>
    <w:basedOn w:val="14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Plain Table 2"/>
    <w:basedOn w:val="14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Plain Table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Plain Table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Plain Table 5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1 Light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1 Light - Accent 1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1 Light - Accent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1 Light - Accent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1 Light - Accent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1 Light - Accent 5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1 Light - Accent 6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2 - Accent 1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2 - Accent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2 - Accent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2 - Accent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2 - Accent 5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2 - Accent 6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3 - Accent 1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3 - Accent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3 - Accent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3 - Accent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3 - Accent 5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3 - Accent 6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4"/>
    <w:basedOn w:val="14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4 - Accent 1"/>
    <w:basedOn w:val="14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4 - Accent 2"/>
    <w:basedOn w:val="14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4 - Accent 3"/>
    <w:basedOn w:val="14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4 - Accent 4"/>
    <w:basedOn w:val="14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4 - Accent 5"/>
    <w:basedOn w:val="14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4 - Accent 6"/>
    <w:basedOn w:val="14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5 Dark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5 Dark- Accent 1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5 Dark - Accent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5 Dark - Accent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5 Dark- Accent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5 Dark - Accent 5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5 Dark - Accent 6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Grid Table 6 Colorful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Grid Table 6 Colorful - Accent 1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Grid Table 6 Colorful - Accent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Grid Table 6 Colorful - Accent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Grid Table 6 Colorful - Accent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Grid Table 6 Colorful - Accent 5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Grid Table 6 Colorful - Accent 6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Grid Table 7 Colorful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Grid Table 7 Colorful - Accent 1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Grid Table 7 Colorful - Accent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Grid Table 7 Colorful - Accent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Grid Table 7 Colorful - Accent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Grid Table 7 Colorful - Accent 5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Grid Table 7 Colorful - Accent 6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1 Light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1 Light - Accent 1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1 Light - Accent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1 Light - Accent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1 Light - Accent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1 Light - Accent 5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1 Light - Accent 6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2 - Accent 1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2 - Accent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2 - Accent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2 - Accent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2 - Accent 5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2 - Accent 6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3 - Accent 1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3 - Accent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3 - Accent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3 - Accent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3 - Accent 5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3 - Accent 6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4 - Accent 1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4 - Accent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4 - Accent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4 - Accent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4 - Accent 5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4 - Accent 6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5 Dark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5 Dark - Accent 1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5 Dark - Accent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5 Dark - Accent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5 Dark - Accent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5 Dark - Accent 5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5 Dark - Accent 6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st Table 6 Colorful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st Table 6 Colorful - Accent 1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st Table 6 Colorful - Accent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st Table 6 Colorful - Accent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st Table 6 Colorful - Accent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st Table 6 Colorful - Accent 5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st Table 6 Colorful - Accent 6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List Table 7 Colorful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List Table 7 Colorful - Accent 1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List Table 7 Colorful - Accent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List Table 7 Colorful - Accent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List Table 7 Colorful - Accent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List Table 7 Colorful - Accent 5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List Table 7 Colorful - Accent 6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Lined - Accent"/>
    <w:basedOn w:val="14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Lined - Accent 1"/>
    <w:basedOn w:val="14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Lined - Accent 2"/>
    <w:basedOn w:val="14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Lined - Accent 3"/>
    <w:basedOn w:val="14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Lined - Accent 4"/>
    <w:basedOn w:val="14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Lined - Accent 5"/>
    <w:basedOn w:val="14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Lined - Accent 6"/>
    <w:basedOn w:val="14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Bordered &amp; Lined - Accent"/>
    <w:basedOn w:val="14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Bordered &amp; Lined - Accent 1"/>
    <w:basedOn w:val="14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Bordered &amp; Lined - Accent 2"/>
    <w:basedOn w:val="14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Bordered &amp; Lined - Accent 3"/>
    <w:basedOn w:val="14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Bordered &amp; Lined - Accent 4"/>
    <w:basedOn w:val="14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Bordered &amp; Lined - Accent 5"/>
    <w:basedOn w:val="14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Bordered &amp; Lined - Accent 6"/>
    <w:basedOn w:val="14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7">
    <w:name w:val="Bordered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8">
    <w:name w:val="Bordered - Accent 1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9">
    <w:name w:val="Bordered - Accent 2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0">
    <w:name w:val="Bordered - Accent 3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1">
    <w:name w:val="Bordered - Accent 4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2">
    <w:name w:val="Bordered - Accent 5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3">
    <w:name w:val="Bordered - Accent 6"/>
    <w:basedOn w:val="14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8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85">
    <w:name w:val="footnote text"/>
    <w:basedOn w:val="1420"/>
    <w:link w:val="158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86">
    <w:name w:val="Footnote Text Char"/>
    <w:link w:val="1585"/>
    <w:uiPriority w:val="99"/>
    <w:pPr>
      <w:pBdr/>
      <w:spacing/>
      <w:ind/>
    </w:pPr>
    <w:rPr>
      <w:sz w:val="18"/>
    </w:rPr>
  </w:style>
  <w:style w:type="character" w:styleId="1587">
    <w:name w:val="footnote reference"/>
    <w:basedOn w:val="1421"/>
    <w:uiPriority w:val="99"/>
    <w:unhideWhenUsed/>
    <w:pPr>
      <w:pBdr/>
      <w:spacing/>
      <w:ind/>
    </w:pPr>
    <w:rPr>
      <w:vertAlign w:val="superscript"/>
    </w:rPr>
  </w:style>
  <w:style w:type="paragraph" w:styleId="1588">
    <w:name w:val="endnote text"/>
    <w:basedOn w:val="1420"/>
    <w:link w:val="158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89">
    <w:name w:val="Endnote Text Char"/>
    <w:link w:val="1588"/>
    <w:uiPriority w:val="99"/>
    <w:pPr>
      <w:pBdr/>
      <w:spacing/>
      <w:ind/>
    </w:pPr>
    <w:rPr>
      <w:sz w:val="20"/>
    </w:rPr>
  </w:style>
  <w:style w:type="character" w:styleId="1590">
    <w:name w:val="endnote reference"/>
    <w:basedOn w:val="1421"/>
    <w:uiPriority w:val="99"/>
    <w:semiHidden/>
    <w:unhideWhenUsed/>
    <w:pPr>
      <w:pBdr/>
      <w:spacing/>
      <w:ind/>
    </w:pPr>
    <w:rPr>
      <w:vertAlign w:val="superscript"/>
    </w:rPr>
  </w:style>
  <w:style w:type="paragraph" w:styleId="1591">
    <w:name w:val="toc 1"/>
    <w:basedOn w:val="1420"/>
    <w:next w:val="1420"/>
    <w:uiPriority w:val="39"/>
    <w:unhideWhenUsed/>
    <w:pPr>
      <w:pBdr/>
      <w:spacing w:after="57"/>
      <w:ind w:right="0" w:firstLine="0" w:left="0"/>
    </w:pPr>
  </w:style>
  <w:style w:type="paragraph" w:styleId="1592">
    <w:name w:val="toc 2"/>
    <w:basedOn w:val="1420"/>
    <w:next w:val="1420"/>
    <w:uiPriority w:val="39"/>
    <w:unhideWhenUsed/>
    <w:pPr>
      <w:pBdr/>
      <w:spacing w:after="57"/>
      <w:ind w:right="0" w:firstLine="0" w:left="283"/>
    </w:pPr>
  </w:style>
  <w:style w:type="paragraph" w:styleId="1593">
    <w:name w:val="toc 3"/>
    <w:basedOn w:val="1420"/>
    <w:next w:val="1420"/>
    <w:uiPriority w:val="39"/>
    <w:unhideWhenUsed/>
    <w:pPr>
      <w:pBdr/>
      <w:spacing w:after="57"/>
      <w:ind w:right="0" w:firstLine="0" w:left="567"/>
    </w:pPr>
  </w:style>
  <w:style w:type="paragraph" w:styleId="1594">
    <w:name w:val="toc 4"/>
    <w:basedOn w:val="1420"/>
    <w:next w:val="1420"/>
    <w:uiPriority w:val="39"/>
    <w:unhideWhenUsed/>
    <w:pPr>
      <w:pBdr/>
      <w:spacing w:after="57"/>
      <w:ind w:right="0" w:firstLine="0" w:left="850"/>
    </w:pPr>
  </w:style>
  <w:style w:type="paragraph" w:styleId="1595">
    <w:name w:val="toc 5"/>
    <w:basedOn w:val="1420"/>
    <w:next w:val="1420"/>
    <w:uiPriority w:val="39"/>
    <w:unhideWhenUsed/>
    <w:pPr>
      <w:pBdr/>
      <w:spacing w:after="57"/>
      <w:ind w:right="0" w:firstLine="0" w:left="1134"/>
    </w:pPr>
  </w:style>
  <w:style w:type="paragraph" w:styleId="1596">
    <w:name w:val="toc 6"/>
    <w:basedOn w:val="1420"/>
    <w:next w:val="1420"/>
    <w:uiPriority w:val="39"/>
    <w:unhideWhenUsed/>
    <w:pPr>
      <w:pBdr/>
      <w:spacing w:after="57"/>
      <w:ind w:right="0" w:firstLine="0" w:left="1417"/>
    </w:pPr>
  </w:style>
  <w:style w:type="paragraph" w:styleId="1597">
    <w:name w:val="toc 7"/>
    <w:basedOn w:val="1420"/>
    <w:next w:val="1420"/>
    <w:uiPriority w:val="39"/>
    <w:unhideWhenUsed/>
    <w:pPr>
      <w:pBdr/>
      <w:spacing w:after="57"/>
      <w:ind w:right="0" w:firstLine="0" w:left="1701"/>
    </w:pPr>
  </w:style>
  <w:style w:type="paragraph" w:styleId="1598">
    <w:name w:val="toc 8"/>
    <w:basedOn w:val="1420"/>
    <w:next w:val="1420"/>
    <w:uiPriority w:val="39"/>
    <w:unhideWhenUsed/>
    <w:pPr>
      <w:pBdr/>
      <w:spacing w:after="57"/>
      <w:ind w:right="0" w:firstLine="0" w:left="1984"/>
    </w:pPr>
  </w:style>
  <w:style w:type="paragraph" w:styleId="1599">
    <w:name w:val="toc 9"/>
    <w:basedOn w:val="1420"/>
    <w:next w:val="1420"/>
    <w:uiPriority w:val="39"/>
    <w:unhideWhenUsed/>
    <w:pPr>
      <w:pBdr/>
      <w:spacing w:after="57"/>
      <w:ind w:right="0" w:firstLine="0" w:left="2268"/>
    </w:pPr>
  </w:style>
  <w:style w:type="paragraph" w:styleId="1600">
    <w:name w:val="TOC Heading"/>
    <w:uiPriority w:val="39"/>
    <w:unhideWhenUsed/>
    <w:pPr>
      <w:pBdr/>
      <w:spacing/>
      <w:ind/>
    </w:pPr>
  </w:style>
  <w:style w:type="paragraph" w:styleId="1601">
    <w:name w:val="table of figures"/>
    <w:basedOn w:val="1420"/>
    <w:next w:val="1420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2024-06-10T22:07:38Z</dcterms:modified>
</cp:coreProperties>
</file>