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155" w:rsidRDefault="00752153" w:rsidP="00752153">
      <w:r>
        <w:t>Buenas Tardes,</w:t>
      </w:r>
    </w:p>
    <w:p w:rsidR="00752153" w:rsidRDefault="00752153" w:rsidP="00752153">
      <w:r>
        <w:t xml:space="preserve">Aceptamos la propuesta, el único cambio que proponemos, es cambiar esta acción en el diagrama de casos de uso por: </w:t>
      </w:r>
      <w:r>
        <w:rPr>
          <w:b/>
          <w:bCs/>
        </w:rPr>
        <w:t>Acceso de recomendaciones premium</w:t>
      </w:r>
      <w:r>
        <w:t>.</w:t>
      </w:r>
    </w:p>
    <w:p w:rsidR="00752153" w:rsidRDefault="00752153" w:rsidP="00752153">
      <w:r>
        <w:rPr>
          <w:noProof/>
        </w:rPr>
        <w:drawing>
          <wp:anchor distT="0" distB="0" distL="114300" distR="114300" simplePos="0" relativeHeight="251658240" behindDoc="0" locked="0" layoutInCell="1" allowOverlap="1" wp14:anchorId="72FF04BB">
            <wp:simplePos x="0" y="0"/>
            <wp:positionH relativeFrom="column">
              <wp:posOffset>-112395</wp:posOffset>
            </wp:positionH>
            <wp:positionV relativeFrom="paragraph">
              <wp:posOffset>672465</wp:posOffset>
            </wp:positionV>
            <wp:extent cx="4410075" cy="15621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Ya que solo el usuario premium podrá acceder las recomendaciones premium, pero cualquier tipo de usuario podrá visualizarlas. Según nuestra opinión de esta forma, la aplicación tendrá un mejor uso.</w:t>
      </w:r>
    </w:p>
    <w:p w:rsidR="00752153" w:rsidRDefault="00752153" w:rsidP="00752153">
      <w:bookmarkStart w:id="0" w:name="_GoBack"/>
      <w:bookmarkEnd w:id="0"/>
    </w:p>
    <w:p w:rsidR="00752153" w:rsidRPr="00752153" w:rsidRDefault="00752153" w:rsidP="00752153">
      <w:r>
        <w:t xml:space="preserve">La visualización de las recomendaciones premium está incluida en </w:t>
      </w:r>
      <w:r>
        <w:rPr>
          <w:b/>
          <w:bCs/>
        </w:rPr>
        <w:t>Visualización de recomendaciones</w:t>
      </w:r>
      <w:r>
        <w:t>, para que todo usuario pueda ver todos los tipos de ofertas</w:t>
      </w:r>
    </w:p>
    <w:p w:rsidR="00752153" w:rsidRDefault="00752153" w:rsidP="00752153">
      <w:r>
        <w:rPr>
          <w:noProof/>
        </w:rPr>
        <w:drawing>
          <wp:anchor distT="0" distB="0" distL="114300" distR="114300" simplePos="0" relativeHeight="251659264" behindDoc="0" locked="0" layoutInCell="1" allowOverlap="1" wp14:anchorId="054AF30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343525" cy="22860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87"/>
                    <a:stretch/>
                  </pic:blipFill>
                  <pic:spPr bwMode="auto">
                    <a:xfrm>
                      <a:off x="0" y="0"/>
                      <a:ext cx="53435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52153" w:rsidRDefault="00752153" w:rsidP="00752153">
      <w:pPr>
        <w:rPr>
          <w:noProof/>
        </w:rPr>
      </w:pPr>
    </w:p>
    <w:p w:rsidR="00752153" w:rsidRDefault="00752153" w:rsidP="00752153"/>
    <w:p w:rsidR="00752153" w:rsidRDefault="00752153" w:rsidP="00752153">
      <w:r>
        <w:t>El resto de los requisitos están bien.</w:t>
      </w:r>
    </w:p>
    <w:p w:rsidR="00752153" w:rsidRDefault="00752153" w:rsidP="00752153">
      <w:r>
        <w:t>Un cordial saludo.</w:t>
      </w:r>
    </w:p>
    <w:p w:rsidR="00752153" w:rsidRPr="00752153" w:rsidRDefault="00752153" w:rsidP="00752153">
      <w:pPr>
        <w:rPr>
          <w:b/>
          <w:bCs/>
        </w:rPr>
      </w:pPr>
      <w:r w:rsidRPr="00752153">
        <w:rPr>
          <w:b/>
          <w:bCs/>
        </w:rPr>
        <w:t>Grupo 3 de Desarrollo: Mario, Germán y Alejandro.</w:t>
      </w:r>
    </w:p>
    <w:sectPr w:rsidR="00752153" w:rsidRPr="00752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53"/>
    <w:rsid w:val="00752153"/>
    <w:rsid w:val="00C05F40"/>
    <w:rsid w:val="00F0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13F9"/>
  <w15:chartTrackingRefBased/>
  <w15:docId w15:val="{AF1E21B4-8E5C-4560-A7BD-64D2BDB0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40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Llorente Morales</dc:creator>
  <cp:keywords/>
  <dc:description/>
  <cp:lastModifiedBy>Alejandro Llorente Morales</cp:lastModifiedBy>
  <cp:revision>1</cp:revision>
  <dcterms:created xsi:type="dcterms:W3CDTF">2020-10-20T15:13:00Z</dcterms:created>
  <dcterms:modified xsi:type="dcterms:W3CDTF">2020-10-20T15:24:00Z</dcterms:modified>
</cp:coreProperties>
</file>