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ED896" w14:textId="742E0E86" w:rsidR="006B723E" w:rsidRDefault="006B723E" w:rsidP="006B723E">
      <w:pPr>
        <w:pStyle w:val="Ttulo1"/>
      </w:pPr>
      <w:r>
        <w:t>Datos Oficiales de la RFGF</w:t>
      </w:r>
    </w:p>
    <w:p w14:paraId="0718ECF0" w14:textId="77777777" w:rsidR="006B723E" w:rsidRDefault="006B723E"/>
    <w:p w14:paraId="2A47836B" w14:textId="2B5AAAA3" w:rsidR="006B723E" w:rsidRDefault="006B723E" w:rsidP="006B723E">
      <w:pPr>
        <w:pStyle w:val="Ttulo2"/>
      </w:pPr>
      <w:r>
        <w:t>Extracción de Datos</w:t>
      </w:r>
    </w:p>
    <w:p w14:paraId="62F626D6" w14:textId="229B62FB" w:rsidR="006B723E" w:rsidRDefault="000B40B1" w:rsidP="006B723E">
      <w:pPr>
        <w:pStyle w:val="Prrafodelista"/>
        <w:numPr>
          <w:ilvl w:val="0"/>
          <w:numId w:val="1"/>
        </w:numPr>
      </w:pPr>
      <w:r>
        <w:t xml:space="preserve">Crear el </w:t>
      </w:r>
      <w:proofErr w:type="spellStart"/>
      <w:r>
        <w:t>scrap</w:t>
      </w:r>
      <w:proofErr w:type="spellEnd"/>
      <w:r>
        <w:t xml:space="preserve"> para cargar temporadas anteriores de las ligas que interesan</w:t>
      </w:r>
    </w:p>
    <w:p w14:paraId="1DA9F419" w14:textId="6B89DACA" w:rsidR="000B40B1" w:rsidRDefault="000B40B1" w:rsidP="006B723E">
      <w:pPr>
        <w:pStyle w:val="Prrafodelista"/>
        <w:numPr>
          <w:ilvl w:val="0"/>
          <w:numId w:val="1"/>
        </w:numPr>
      </w:pPr>
      <w:r>
        <w:t>Crear el proceso para cargar semanalmente las ligas que interesan</w:t>
      </w:r>
    </w:p>
    <w:p w14:paraId="71BF821A" w14:textId="1EB9038C" w:rsidR="006B723E" w:rsidRDefault="000B40B1" w:rsidP="000B40B1">
      <w:pPr>
        <w:pStyle w:val="Prrafodelista"/>
        <w:numPr>
          <w:ilvl w:val="0"/>
          <w:numId w:val="1"/>
        </w:numPr>
      </w:pPr>
      <w:r>
        <w:t>Automatizar el proceso de carga semanal</w:t>
      </w:r>
    </w:p>
    <w:p w14:paraId="20E628EA" w14:textId="33754770" w:rsidR="006B723E" w:rsidRDefault="006B723E" w:rsidP="006B723E">
      <w:pPr>
        <w:pStyle w:val="Ttulo2"/>
      </w:pPr>
      <w:r>
        <w:t>Procesamiento de Datos</w:t>
      </w:r>
    </w:p>
    <w:p w14:paraId="4B62F9F9" w14:textId="7AF798F9" w:rsidR="006B723E" w:rsidRDefault="000B40B1" w:rsidP="000B40B1">
      <w:pPr>
        <w:pStyle w:val="Prrafodelista"/>
        <w:numPr>
          <w:ilvl w:val="0"/>
          <w:numId w:val="1"/>
        </w:numPr>
      </w:pPr>
      <w:r>
        <w:t>Revisar y Optimizar el procesamiento de los datos</w:t>
      </w:r>
    </w:p>
    <w:p w14:paraId="34EE4181" w14:textId="11B0E962" w:rsidR="000B40B1" w:rsidRDefault="000B40B1" w:rsidP="000B40B1">
      <w:pPr>
        <w:pStyle w:val="Prrafodelista"/>
        <w:numPr>
          <w:ilvl w:val="0"/>
          <w:numId w:val="1"/>
        </w:numPr>
      </w:pPr>
      <w:r>
        <w:t>Incorporar a la orquestación semanal el procesamiento de los datos</w:t>
      </w:r>
    </w:p>
    <w:p w14:paraId="1193E314" w14:textId="7DCC4D06" w:rsidR="006B723E" w:rsidRDefault="000B40B1" w:rsidP="000B40B1">
      <w:pPr>
        <w:pStyle w:val="Prrafodelista"/>
        <w:numPr>
          <w:ilvl w:val="0"/>
          <w:numId w:val="1"/>
        </w:numPr>
      </w:pPr>
      <w:r>
        <w:t xml:space="preserve">Crear un script con el procesamiento de temporadas anteriores (probablemente lo que haga sea tener el mismo </w:t>
      </w:r>
      <w:proofErr w:type="spellStart"/>
      <w:r>
        <w:t>cript</w:t>
      </w:r>
      <w:proofErr w:type="spellEnd"/>
      <w:r>
        <w:t>, pero distintos .</w:t>
      </w:r>
      <w:proofErr w:type="spellStart"/>
      <w:r>
        <w:t>csv</w:t>
      </w:r>
      <w:proofErr w:type="spellEnd"/>
      <w:r>
        <w:t xml:space="preserve"> con el listado de ligas)</w:t>
      </w:r>
    </w:p>
    <w:p w14:paraId="1F1F5720" w14:textId="7EE1A714" w:rsidR="006B723E" w:rsidRDefault="006B723E" w:rsidP="006B723E">
      <w:pPr>
        <w:pStyle w:val="Ttulo2"/>
      </w:pPr>
      <w:r>
        <w:t>Visualización de Datos</w:t>
      </w:r>
    </w:p>
    <w:p w14:paraId="0A5A1DB3" w14:textId="5B2C8A94" w:rsidR="000B40B1" w:rsidRDefault="00BF1245" w:rsidP="000B40B1">
      <w:pPr>
        <w:pStyle w:val="Prrafodelista"/>
        <w:numPr>
          <w:ilvl w:val="0"/>
          <w:numId w:val="1"/>
        </w:numPr>
      </w:pPr>
      <w:r>
        <w:t>Diseñar Análisis Individual</w:t>
      </w:r>
    </w:p>
    <w:p w14:paraId="1820CCB7" w14:textId="714DAEF0" w:rsidR="00BF1245" w:rsidRDefault="00BF1245" w:rsidP="000B40B1">
      <w:pPr>
        <w:pStyle w:val="Prrafodelista"/>
        <w:numPr>
          <w:ilvl w:val="0"/>
          <w:numId w:val="1"/>
        </w:numPr>
      </w:pPr>
      <w:r>
        <w:t>Crear Análisis Individual</w:t>
      </w:r>
    </w:p>
    <w:p w14:paraId="442E0EEE" w14:textId="215D7926" w:rsidR="00BF1245" w:rsidRDefault="00BF1245" w:rsidP="000B40B1">
      <w:pPr>
        <w:pStyle w:val="Prrafodelista"/>
        <w:numPr>
          <w:ilvl w:val="0"/>
          <w:numId w:val="1"/>
        </w:numPr>
      </w:pPr>
      <w:r>
        <w:t>Optimizar Resumen (Equipos)</w:t>
      </w:r>
    </w:p>
    <w:p w14:paraId="4E820BD0" w14:textId="51BA440B" w:rsidR="00BF1245" w:rsidRDefault="00BF1245" w:rsidP="000B40B1">
      <w:pPr>
        <w:pStyle w:val="Prrafodelista"/>
        <w:numPr>
          <w:ilvl w:val="0"/>
          <w:numId w:val="1"/>
        </w:numPr>
      </w:pPr>
      <w:r>
        <w:t>Crear Análisis Sanciones (Equipos)</w:t>
      </w:r>
    </w:p>
    <w:p w14:paraId="03D2327E" w14:textId="41FCB5C1" w:rsidR="00BF1245" w:rsidRDefault="00BF1245" w:rsidP="000B40B1">
      <w:pPr>
        <w:pStyle w:val="Prrafodelista"/>
        <w:numPr>
          <w:ilvl w:val="0"/>
          <w:numId w:val="1"/>
        </w:numPr>
      </w:pPr>
      <w:r>
        <w:t>Crear Análisis Sustituciones (Equipos)</w:t>
      </w:r>
    </w:p>
    <w:p w14:paraId="650D5DFA" w14:textId="77777777" w:rsidR="00BF1245" w:rsidRDefault="00BF1245" w:rsidP="00BF1245"/>
    <w:p w14:paraId="326C5EAB" w14:textId="4DC4C912" w:rsidR="00BF1245" w:rsidRDefault="00BF1245" w:rsidP="00BF1245">
      <w:pPr>
        <w:pStyle w:val="Ttulo2"/>
      </w:pPr>
      <w:r>
        <w:t>Implementación Temporadas Anteriores</w:t>
      </w:r>
    </w:p>
    <w:p w14:paraId="737A86BE" w14:textId="40BE35EB" w:rsidR="00BF1245" w:rsidRPr="00BF1245" w:rsidRDefault="00BF1245" w:rsidP="00BF1245">
      <w:pPr>
        <w:pStyle w:val="Prrafodelista"/>
        <w:numPr>
          <w:ilvl w:val="0"/>
          <w:numId w:val="1"/>
        </w:numPr>
      </w:pPr>
      <w:r>
        <w:t>Diseñar calendario con la implementación de temporadas y competiciones</w:t>
      </w:r>
    </w:p>
    <w:p w14:paraId="60373BC4" w14:textId="4FD5D4F1" w:rsidR="00BF1245" w:rsidRDefault="00BF1245" w:rsidP="00BF1245">
      <w:pPr>
        <w:pStyle w:val="Ttulo1"/>
      </w:pPr>
      <w:r>
        <w:br w:type="page"/>
      </w:r>
      <w:r>
        <w:lastRenderedPageBreak/>
        <w:t>Pantalla de Inicio</w:t>
      </w:r>
    </w:p>
    <w:p w14:paraId="6C6995E7" w14:textId="48C68D49" w:rsidR="00BF1245" w:rsidRDefault="00BF1245" w:rsidP="00BF1245">
      <w:pPr>
        <w:pStyle w:val="Prrafodelista"/>
        <w:numPr>
          <w:ilvl w:val="0"/>
          <w:numId w:val="1"/>
        </w:numPr>
      </w:pPr>
      <w:r>
        <w:t>Diseñar el número de páginas que deseamos</w:t>
      </w:r>
      <w:r w:rsidR="00016F32">
        <w:t xml:space="preserve"> </w:t>
      </w:r>
      <w:r w:rsidR="00016F32" w:rsidRPr="00016F32">
        <w:rPr>
          <w:rFonts w:ascii="Segoe UI Emoji" w:hAnsi="Segoe UI Emoji" w:cs="Segoe UI Emoji"/>
        </w:rPr>
        <w:t>✅</w:t>
      </w:r>
    </w:p>
    <w:p w14:paraId="344CF3F8" w14:textId="7497A708" w:rsidR="00BF1245" w:rsidRDefault="00BF1245" w:rsidP="00BF1245">
      <w:pPr>
        <w:pStyle w:val="Prrafodelista"/>
        <w:numPr>
          <w:ilvl w:val="0"/>
          <w:numId w:val="1"/>
        </w:numPr>
      </w:pPr>
      <w:r>
        <w:t xml:space="preserve">Crear las conexiones entre </w:t>
      </w:r>
      <w:proofErr w:type="gramStart"/>
      <w:r>
        <w:t>apps</w:t>
      </w:r>
      <w:proofErr w:type="gramEnd"/>
    </w:p>
    <w:p w14:paraId="24300525" w14:textId="77777777" w:rsidR="00BF1245" w:rsidRDefault="00BF1245" w:rsidP="00BF1245"/>
    <w:p w14:paraId="3753D1BC" w14:textId="77777777" w:rsidR="00BF1245" w:rsidRDefault="00BF1245" w:rsidP="00BF1245"/>
    <w:p w14:paraId="4D25237C" w14:textId="77777777" w:rsidR="00BF1245" w:rsidRDefault="00BF1245" w:rsidP="00BF1245"/>
    <w:p w14:paraId="3D7C7E24" w14:textId="0AEC271F" w:rsidR="00BF1245" w:rsidRDefault="00BF1245" w:rsidP="00BF1245">
      <w:pPr>
        <w:pStyle w:val="Ttulo1"/>
      </w:pPr>
      <w:r>
        <w:t>Control de Asistencia</w:t>
      </w:r>
      <w:r w:rsidR="00832ACB">
        <w:t xml:space="preserve"> </w:t>
      </w:r>
    </w:p>
    <w:p w14:paraId="7699B484" w14:textId="5CCD8BCA" w:rsidR="00BF1245" w:rsidRDefault="00832ACB" w:rsidP="00BF1245">
      <w:pPr>
        <w:rPr>
          <w:color w:val="EE0000"/>
        </w:rPr>
      </w:pPr>
      <w:r w:rsidRPr="00832ACB">
        <w:rPr>
          <w:color w:val="EE0000"/>
        </w:rPr>
        <w:t>De momento vamos a mantener el formato que se sigue en Lamela de apuntarse en listas</w:t>
      </w:r>
      <w:r>
        <w:rPr>
          <w:color w:val="EE0000"/>
        </w:rPr>
        <w:t>, aunque ya tenemos casi desarrollado este formato para futuribles</w:t>
      </w:r>
    </w:p>
    <w:p w14:paraId="34350D0B" w14:textId="77777777" w:rsidR="00832ACB" w:rsidRPr="00832ACB" w:rsidRDefault="00832ACB" w:rsidP="00BF1245">
      <w:pPr>
        <w:rPr>
          <w:color w:val="EE0000"/>
        </w:rPr>
      </w:pPr>
    </w:p>
    <w:p w14:paraId="26218B0A" w14:textId="49EB5C8D" w:rsidR="00BF1245" w:rsidRDefault="00BF1245" w:rsidP="00BF1245">
      <w:pPr>
        <w:pStyle w:val="Ttulo2"/>
      </w:pPr>
      <w:r>
        <w:t>Extracción de Datos</w:t>
      </w:r>
    </w:p>
    <w:p w14:paraId="3C7430C4" w14:textId="2D4A5CDF" w:rsidR="00BF1245" w:rsidRDefault="00BF1245" w:rsidP="00BF1245">
      <w:pPr>
        <w:pStyle w:val="Prrafodelista"/>
        <w:numPr>
          <w:ilvl w:val="0"/>
          <w:numId w:val="1"/>
        </w:numPr>
      </w:pPr>
      <w:r>
        <w:t xml:space="preserve">Desarrollo de la generación automática de Google </w:t>
      </w:r>
      <w:proofErr w:type="spellStart"/>
      <w:r>
        <w:t>Forms</w:t>
      </w:r>
      <w:proofErr w:type="spellEnd"/>
    </w:p>
    <w:p w14:paraId="00F362EA" w14:textId="0F47A84A" w:rsidR="00763E68" w:rsidRDefault="00763E68" w:rsidP="00BF1245">
      <w:pPr>
        <w:pStyle w:val="Prrafodelista"/>
        <w:numPr>
          <w:ilvl w:val="0"/>
          <w:numId w:val="1"/>
        </w:numPr>
      </w:pPr>
      <w:r>
        <w:t>Diseño y desarrollo de la descarga de .</w:t>
      </w:r>
      <w:proofErr w:type="spellStart"/>
      <w:r>
        <w:t>csv</w:t>
      </w:r>
      <w:proofErr w:type="spellEnd"/>
      <w:r>
        <w:t xml:space="preserve"> automática</w:t>
      </w:r>
    </w:p>
    <w:p w14:paraId="6F06F388" w14:textId="77777777" w:rsidR="00BF1245" w:rsidRDefault="00BF1245" w:rsidP="00BF1245"/>
    <w:p w14:paraId="5076E76A" w14:textId="36353F26" w:rsidR="00BF1245" w:rsidRDefault="00BF1245" w:rsidP="00BF1245">
      <w:pPr>
        <w:pStyle w:val="Ttulo2"/>
      </w:pPr>
      <w:r>
        <w:t>Visualización de Datos</w:t>
      </w:r>
    </w:p>
    <w:p w14:paraId="41BB79E7" w14:textId="52F6D192" w:rsidR="00BF1245" w:rsidRDefault="00BF1245" w:rsidP="00BF1245">
      <w:pPr>
        <w:pStyle w:val="Prrafodelista"/>
        <w:numPr>
          <w:ilvl w:val="0"/>
          <w:numId w:val="1"/>
        </w:numPr>
      </w:pPr>
      <w:r>
        <w:t>Diseño de la página de asistencia</w:t>
      </w:r>
    </w:p>
    <w:p w14:paraId="684BA23F" w14:textId="44AF95F2" w:rsidR="00BF1245" w:rsidRDefault="00BF1245" w:rsidP="00BF1245">
      <w:pPr>
        <w:pStyle w:val="Prrafodelista"/>
        <w:numPr>
          <w:ilvl w:val="0"/>
          <w:numId w:val="1"/>
        </w:numPr>
      </w:pPr>
      <w:r>
        <w:t>Implementación de la página de asistencia</w:t>
      </w:r>
    </w:p>
    <w:p w14:paraId="0273C989" w14:textId="77777777" w:rsidR="00BF1245" w:rsidRDefault="00BF1245" w:rsidP="00BF1245"/>
    <w:p w14:paraId="0A583EAA" w14:textId="77777777" w:rsidR="00BF1245" w:rsidRDefault="00BF1245" w:rsidP="00BF1245"/>
    <w:p w14:paraId="2C0F5B2F" w14:textId="77777777" w:rsidR="00BF1245" w:rsidRDefault="00BF1245" w:rsidP="00BF1245"/>
    <w:p w14:paraId="349C966D" w14:textId="77777777" w:rsidR="00BF1245" w:rsidRDefault="00BF1245" w:rsidP="00BF1245"/>
    <w:p w14:paraId="1E476904" w14:textId="1DB58742" w:rsidR="00BF1245" w:rsidRDefault="00BF1245" w:rsidP="00BF1245">
      <w:pPr>
        <w:pStyle w:val="Ttulo1"/>
      </w:pPr>
      <w:r>
        <w:t>Multas</w:t>
      </w:r>
    </w:p>
    <w:p w14:paraId="69E63394" w14:textId="784E83BB" w:rsidR="00BF1245" w:rsidRDefault="00BF1245" w:rsidP="00BF1245">
      <w:pPr>
        <w:pStyle w:val="Prrafodelista"/>
        <w:numPr>
          <w:ilvl w:val="0"/>
          <w:numId w:val="1"/>
        </w:numPr>
      </w:pPr>
      <w:r>
        <w:t>Definición con el club de las pertinentes multas</w:t>
      </w:r>
    </w:p>
    <w:p w14:paraId="3A27AECE" w14:textId="5D4EFA19" w:rsidR="00BF1245" w:rsidRDefault="00BF1245" w:rsidP="00BF1245">
      <w:pPr>
        <w:pStyle w:val="Prrafodelista"/>
        <w:numPr>
          <w:ilvl w:val="0"/>
          <w:numId w:val="1"/>
        </w:numPr>
      </w:pPr>
      <w:r>
        <w:t>Creación del Excel de almacenamiento</w:t>
      </w:r>
    </w:p>
    <w:p w14:paraId="7FB4A1E2" w14:textId="497A1AAF" w:rsidR="00BF1245" w:rsidRDefault="00BF1245" w:rsidP="00BF1245">
      <w:pPr>
        <w:pStyle w:val="Prrafodelista"/>
        <w:numPr>
          <w:ilvl w:val="0"/>
          <w:numId w:val="1"/>
        </w:numPr>
      </w:pPr>
      <w:r>
        <w:t>Diseño de la página de visualización de multas</w:t>
      </w:r>
    </w:p>
    <w:p w14:paraId="00C0EA3A" w14:textId="0432B193" w:rsidR="00BF1245" w:rsidRPr="00BF1245" w:rsidRDefault="00BF1245" w:rsidP="00BF1245">
      <w:pPr>
        <w:pStyle w:val="Prrafodelista"/>
        <w:numPr>
          <w:ilvl w:val="0"/>
          <w:numId w:val="1"/>
        </w:numPr>
      </w:pPr>
      <w:r>
        <w:t>Implementación</w:t>
      </w:r>
    </w:p>
    <w:p w14:paraId="576AA14F" w14:textId="77777777" w:rsidR="00BF1245" w:rsidRPr="00BF1245" w:rsidRDefault="00BF1245" w:rsidP="00BF1245"/>
    <w:sectPr w:rsidR="00BF1245" w:rsidRPr="00BF1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72124"/>
    <w:multiLevelType w:val="hybridMultilevel"/>
    <w:tmpl w:val="5E1CBB12"/>
    <w:lvl w:ilvl="0" w:tplc="2ED4F84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61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3E"/>
    <w:rsid w:val="00016F32"/>
    <w:rsid w:val="00031EDA"/>
    <w:rsid w:val="000B40B1"/>
    <w:rsid w:val="001F5ABE"/>
    <w:rsid w:val="004D47BC"/>
    <w:rsid w:val="006B723E"/>
    <w:rsid w:val="00757CB8"/>
    <w:rsid w:val="00763E68"/>
    <w:rsid w:val="00832ACB"/>
    <w:rsid w:val="00BF1245"/>
    <w:rsid w:val="00CA34E6"/>
    <w:rsid w:val="00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6C8F"/>
  <w15:chartTrackingRefBased/>
  <w15:docId w15:val="{6A472EB1-5F0F-471D-AB05-A5D34D93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23E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723E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23E"/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B723E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2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2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2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2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2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2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7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7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7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72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72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72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2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7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35884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ABONJO BOUZAS</dc:creator>
  <cp:keywords/>
  <dc:description/>
  <cp:lastModifiedBy>ALEJANDRO ABONJO BOUZAS</cp:lastModifiedBy>
  <cp:revision>6</cp:revision>
  <dcterms:created xsi:type="dcterms:W3CDTF">2025-07-18T20:19:00Z</dcterms:created>
  <dcterms:modified xsi:type="dcterms:W3CDTF">2025-08-18T06:33:00Z</dcterms:modified>
</cp:coreProperties>
</file>