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Фаза 1: Выбор концепции проекта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tiplktl0oi1b" w:id="0"/>
      <w:bookmarkEnd w:id="0"/>
      <w:r w:rsidDel="00000000" w:rsidR="00000000" w:rsidRPr="00000000">
        <w:rPr>
          <w:vertAlign w:val="baseline"/>
          <w:rtl w:val="0"/>
        </w:rPr>
        <w:t xml:space="preserve">Концепции программного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первом этапе были сформулированы 4 концепции (альтернативы) программного проекта: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Платформа для обмена навыками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сайт, где люди обмениваются услугами без денег;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Агрегатор студенческих скидок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сайт, который собирает скидки для студентов в кафе, кино, магазинах города и показывает их на карте;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Веб-сервис "Бронирование переговорок и аудиторий"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сайт, где сотрудники офиса (или студенты и преподаватели вуза) видят расписание свободных комнат и могут забронировать их на нужное время;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Запись на муниципальные услуги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позволяет жителям в один клик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записываться на муниципальные услуги, отслеживать статус заявок и консультироваться с ведомствами онлайн без очередей и бумажной волокиты.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h5ioj11tjful" w:id="1"/>
      <w:bookmarkEnd w:id="1"/>
      <w:r w:rsidDel="00000000" w:rsidR="00000000" w:rsidRPr="00000000">
        <w:rPr>
          <w:vertAlign w:val="baseline"/>
          <w:rtl w:val="0"/>
        </w:rPr>
        <w:t xml:space="preserve">Критерии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Сформулированы 4 критерия, по которым оценивались концепции: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 реализации;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Экономичность разработки;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дальнейшего развития.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b5o1ktgr9j3h" w:id="2"/>
      <w:bookmarkEnd w:id="2"/>
      <w:r w:rsidDel="00000000" w:rsidR="00000000" w:rsidRPr="00000000">
        <w:rPr>
          <w:vertAlign w:val="baseline"/>
          <w:rtl w:val="0"/>
        </w:rPr>
        <w:t xml:space="preserve">Нечёткий коллективный TOPSIS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TOPSIS (Technique for Order of Preference by Similarity to Ideal Solution) — это популярный метод многокритериального анализа решений.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yig4zg90b4n3" w:id="3"/>
      <w:bookmarkEnd w:id="3"/>
      <w:r w:rsidDel="00000000" w:rsidR="00000000" w:rsidRPr="00000000">
        <w:rPr>
          <w:vertAlign w:val="baseline"/>
          <w:rtl w:val="0"/>
        </w:rPr>
        <w:t xml:space="preserve">Суть метода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помогает выбрать лучший вариант из нескольких альтернатив на основе набора разнородных критериев.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Идея строится на сравнении каждой альтернативы с двумя гипотетическими точками: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Положительное идеальное решение — вариант, который имеет самые лучшие значения по всем критериям.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Отрицательное идеальное решение — вариант, который имеет самые худшие значения по всем критериям.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Лучшей признается та альтернатива, которая находится ближе всего к положительному идеальному решению и дальше всего от отрицательного.</w:t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gakkucuv27td" w:id="4"/>
      <w:bookmarkEnd w:id="4"/>
      <w:r w:rsidDel="00000000" w:rsidR="00000000" w:rsidRPr="00000000">
        <w:rPr>
          <w:vertAlign w:val="baseline"/>
          <w:rtl w:val="0"/>
        </w:rPr>
        <w:t xml:space="preserve">Основные этапы алгоритма TOPSIS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Создание исходной матрицы решений: строится таблица, где строки — это альтернативы, а столбцы — критерии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Агрегация: оценки 3-х экспертов усредняются для каждого элемента.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Нормализация матрицы: значения приводятся к безразмерному виду, чтобы можно было сравнивать разные единицы измерения (например, рубли, проценты, часы).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Взвешивание: каждый столбец умножается на вес соответствующего критерия (сумма весов обычно равна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идеальных решений: находятся лучшие (A⁺) и худшие (A⁻) значения для каждого критерия.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Вычисление расстояний: рассчитывается евклидово расстояние каждой альтернативы до положительного идеала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и до отрицательного идеала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Расчет относительной близости к идеальному решению: для каждой альтернативы вычисляется показатель близости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 формуле: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CC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32"/>
            <w:szCs w:val="3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d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+</m:t>
                </m:r>
              </m:sup>
            </m:sSubSup>
          </m:num>
          <m:den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d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+</m:t>
                </m:r>
              </m:sup>
            </m:sSub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  <m:t xml:space="preserve">+</m:t>
            </m:r>
            <m:sSubSup>
              <m:sSub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d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2"/>
                    <w:szCs w:val="32"/>
                    <w:u w:val="none"/>
                    <w:shd w:fill="auto" w:val="clear"/>
                    <w:vertAlign w:val="baseline"/>
                  </w:rPr>
                  <m:t xml:space="preserve">-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Значение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находится в диапазоне от 0 до 1. Варианты сортируются по убыванию показателя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Альтернатива с наибольшим значением является оптимальной.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8"/>
        <w:gridCol w:w="4604"/>
        <w:gridCol w:w="2268"/>
        <w:gridCol w:w="845"/>
        <w:tblGridChange w:id="0">
          <w:tblGrid>
            <w:gridCol w:w="1628"/>
            <w:gridCol w:w="4604"/>
            <w:gridCol w:w="2268"/>
            <w:gridCol w:w="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Концепция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СС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Ранг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А1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Платформа для обмена навыками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0,5194889328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Агрегатор студенческих скидок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0,7749117071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А3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Веб-сервис "Бронирование переговорок и аудиторий"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0,4570388242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Запись на муниципальные услуги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0,3216345326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итогу TOPSIS победила концепция А2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Агрегатор студенческих скидок с отрывом более чем 0,25 пункта от 2-го места.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jo2w435yy5qk" w:id="5"/>
      <w:bookmarkEnd w:id="5"/>
      <w:r w:rsidDel="00000000" w:rsidR="00000000" w:rsidRPr="00000000">
        <w:rPr>
          <w:vertAlign w:val="baseline"/>
          <w:rtl w:val="0"/>
        </w:rPr>
        <w:t xml:space="preserve">Чёткий коллективный МАИ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анализа иерархий (МАИ) — это математический инструмент для принятия сложных решений в условиях множества критериев.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не дает единственно «правильного» ответа, а помогает выбрать вариант (альтернативу), который лучше всего соответствует целям и субъективным предпочтениям лица, принимающего решения (ЛПР).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nuyjely8d54g" w:id="6"/>
      <w:bookmarkEnd w:id="6"/>
      <w:r w:rsidDel="00000000" w:rsidR="00000000" w:rsidRPr="00000000">
        <w:rPr>
          <w:vertAlign w:val="baseline"/>
          <w:rtl w:val="0"/>
        </w:rPr>
        <w:t xml:space="preserve">Основные этапы работы метода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Парные сравнения: эксперты сравнивают элементы каждого уровня попарно — выясняют, какой из двух элементов важнее и во сколько 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Синтез приоритетов: на основе матриц парных сравнений вычисляются весовые коэффициенты (приоритеты) критериев и альтернатив с помощью математических расчетов (нахождения собственных векторов матриц).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решений: альтернативы ранжируются по итоговым числовым оценкам, после чего выбирается вариант с максимальным значением.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ormlpzbsdv9k" w:id="7"/>
      <w:bookmarkEnd w:id="7"/>
      <w:r w:rsidDel="00000000" w:rsidR="00000000" w:rsidRPr="00000000">
        <w:rPr>
          <w:vertAlign w:val="baseline"/>
          <w:rtl w:val="0"/>
        </w:rPr>
        <w:t xml:space="preserve">Веса критериев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4961"/>
        <w:gridCol w:w="1979"/>
        <w:tblGridChange w:id="0">
          <w:tblGrid>
            <w:gridCol w:w="2405"/>
            <w:gridCol w:w="4961"/>
            <w:gridCol w:w="19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Номер критерия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К1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Актуальность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0,3099650258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К2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Простота реализации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0,2134456597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К3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Экономичность разработки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0,2596439235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К4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Возможность дальнейшего развития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0,2169453909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Наиболее важным критерием для выбора альтернативы получилось актуальность проекта.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Итоговая таблица получилось следующего вида:</w:t>
      </w:r>
    </w:p>
    <w:tbl>
      <w:tblPr>
        <w:tblStyle w:val="Table3"/>
        <w:tblW w:w="93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0"/>
        <w:gridCol w:w="4857"/>
        <w:gridCol w:w="1826"/>
        <w:gridCol w:w="972"/>
        <w:tblGridChange w:id="0">
          <w:tblGrid>
            <w:gridCol w:w="1690"/>
            <w:gridCol w:w="4857"/>
            <w:gridCol w:w="1826"/>
            <w:gridCol w:w="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Концепция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Вес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Ранг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А1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Платформа для обмена навыками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0,2992688481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Агрегатор студенческих скидок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0,3028115513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А3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Веб-сервис "Бронирование переговорок и аудиторий"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0,2239145722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Запись на муниципальные услуги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0,1740050284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итогу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МАИ победила концепция 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Агрегатор студенческих скидок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со значением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0,303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dsfnpnev4mp7" w:id="8"/>
      <w:bookmarkEnd w:id="8"/>
      <w:r w:rsidDel="00000000" w:rsidR="00000000" w:rsidRPr="00000000">
        <w:rPr>
          <w:vertAlign w:val="baseline"/>
          <w:rtl w:val="0"/>
        </w:rPr>
        <w:t xml:space="preserve">Сравнение двух подходов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методу TOPSIS победила концепция А2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«Агрегатор студенческих скидок»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отрывом более чем 0,25 пункта от 2-го места, в МАИ так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победила концепция 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отрывом в 0,00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пункта от 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принято решение выбрать  концепцию А2.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 анализа иерархий (МАИ) основан на субъективных попарных сравнениях экспертов, вычислении весов критериев внутри метода и проверке логики через индекс согласованности, но требует сложной работы при большом числе вариантов. В качестве компромисса использовал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ась допустимая система абсолютных оценок, где относительные оценки вычисляются как отношения независимых оценок.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Метод TOPSIS опирается на геометрическое расстояние до идеального решения, требует заранее заданных весов и готовых количественных матриц, однако эффективно обрабатывает изощренные изолированные альтернативы без проверки на логическую противоречивость.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spacing w:line="360" w:lineRule="auto"/>
        <w:ind w:left="0" w:firstLine="709"/>
        <w:jc w:val="both"/>
        <w:rPr/>
      </w:pPr>
      <w:bookmarkStart w:colFirst="0" w:colLast="0" w:name="_heading=h.aq0zd32vq1nt" w:id="9"/>
      <w:bookmarkEnd w:id="9"/>
      <w:r w:rsidDel="00000000" w:rsidR="00000000" w:rsidRPr="00000000">
        <w:rPr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Применение двух независимых методов дало согласованный результат помогло определиться с концепцией проекта.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езультат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 и в МАИ, и в TOPSIS лидером была концепция А2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«Агрегатор студенческих скидок». Ближе всего к лидеру оказалась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«Платформа для обмена навыками»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Что касается концепци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А3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«Веб-сервис "Бронирование переговорок и аудиторий"» и А4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«Запись на муниципальные услуги», то они заняли 3 и 4 места соответственно в об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их концепциях.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cs="Times New Roman" w:eastAsia="Times New Roman" w:hAnsi="Times New Roman"/>
        <w:b w:val="0"/>
        <w:b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cs="Times New Roman" w:eastAsia="Times New Roman" w:hAnsi="Times New Roman"/>
        <w:b w:val="0"/>
        <w:bCs w:val="0"/>
        <w:sz w:val="28"/>
        <w:szCs w:val="28"/>
      </w:rPr>
    </w:lvl>
    <w:lvl w:ilvl="2">
      <w:start w:val="1"/>
      <w:numFmt w:val="lowerRoman"/>
      <w:lvlText w:val="%3."/>
      <w:lvlJc w:val="right"/>
      <w:pPr>
        <w:ind w:left="0" w:firstLine="709"/>
      </w:pPr>
      <w:rPr/>
    </w:lvl>
    <w:lvl w:ilvl="3">
      <w:start w:val="1"/>
      <w:numFmt w:val="decimal"/>
      <w:lvlText w:val="%4."/>
      <w:lvlJc w:val="left"/>
      <w:pPr>
        <w:ind w:left="0" w:firstLine="709"/>
      </w:pPr>
      <w:rPr/>
    </w:lvl>
    <w:lvl w:ilvl="4">
      <w:start w:val="1"/>
      <w:numFmt w:val="lowerLetter"/>
      <w:lvlText w:val="%5."/>
      <w:lvlJc w:val="left"/>
      <w:pPr>
        <w:ind w:left="0" w:firstLine="709"/>
      </w:pPr>
      <w:rPr/>
    </w:lvl>
    <w:lvl w:ilvl="5">
      <w:start w:val="1"/>
      <w:numFmt w:val="lowerRoman"/>
      <w:lvlText w:val="%6."/>
      <w:lvlJc w:val="right"/>
      <w:pPr>
        <w:ind w:left="0" w:firstLine="709"/>
      </w:pPr>
      <w:rPr/>
    </w:lvl>
    <w:lvl w:ilvl="6">
      <w:start w:val="1"/>
      <w:numFmt w:val="decimal"/>
      <w:lvlText w:val="%7."/>
      <w:lvlJc w:val="left"/>
      <w:pPr>
        <w:ind w:left="0" w:firstLine="709"/>
      </w:pPr>
      <w:rPr/>
    </w:lvl>
    <w:lvl w:ilvl="7">
      <w:start w:val="1"/>
      <w:numFmt w:val="lowerLetter"/>
      <w:lvlText w:val="%8."/>
      <w:lvlJc w:val="left"/>
      <w:pPr>
        <w:ind w:left="0" w:firstLine="709"/>
      </w:pPr>
      <w:rPr/>
    </w:lvl>
    <w:lvl w:ilvl="8">
      <w:start w:val="1"/>
      <w:numFmt w:val="lowerRoman"/>
      <w:lvlText w:val="%9."/>
      <w:lvlJc w:val="right"/>
      <w:pPr>
        <w:ind w:left="0" w:firstLine="709"/>
      </w:pPr>
      <w:rPr/>
    </w:lvl>
  </w:abstractNum>
  <w:abstractNum w:abstractNumId="2">
    <w:lvl w:ilvl="0">
      <w:start w:val="1"/>
      <w:numFmt w:val="bullet"/>
      <w:lvlText w:val="⎯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3"/>
    <w:next w:val="a3"/>
    <w:link w:val="70"/>
    <w:uiPriority w:val="9"/>
    <w:semiHidden w:val="1"/>
    <w:unhideWhenUsed w:val="1"/>
    <w:qFormat w:val="1"/>
    <w:rsid w:val="008D51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3"/>
    <w:next w:val="a3"/>
    <w:link w:val="80"/>
    <w:uiPriority w:val="9"/>
    <w:semiHidden w:val="1"/>
    <w:unhideWhenUsed w:val="1"/>
    <w:qFormat w:val="1"/>
    <w:rsid w:val="008D51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3"/>
    <w:next w:val="a3"/>
    <w:link w:val="90"/>
    <w:uiPriority w:val="9"/>
    <w:semiHidden w:val="1"/>
    <w:unhideWhenUsed w:val="1"/>
    <w:qFormat w:val="1"/>
    <w:rsid w:val="008D51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4" w:default="1">
    <w:name w:val="Default Paragraph Font"/>
    <w:uiPriority w:val="1"/>
    <w:unhideWhenUsed w:val="1"/>
  </w:style>
  <w:style w:type="table" w:styleId="a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6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4"/>
    <w:link w:val="1"/>
    <w:uiPriority w:val="9"/>
    <w:rsid w:val="008D51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4"/>
    <w:link w:val="2"/>
    <w:uiPriority w:val="9"/>
    <w:semiHidden w:val="1"/>
    <w:rsid w:val="008D51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4"/>
    <w:link w:val="3"/>
    <w:uiPriority w:val="9"/>
    <w:semiHidden w:val="1"/>
    <w:rsid w:val="008D51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4"/>
    <w:link w:val="4"/>
    <w:uiPriority w:val="9"/>
    <w:semiHidden w:val="1"/>
    <w:rsid w:val="008D51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4"/>
    <w:link w:val="5"/>
    <w:uiPriority w:val="9"/>
    <w:semiHidden w:val="1"/>
    <w:rsid w:val="008D5176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4"/>
    <w:link w:val="6"/>
    <w:uiPriority w:val="9"/>
    <w:semiHidden w:val="1"/>
    <w:rsid w:val="008D517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4"/>
    <w:link w:val="7"/>
    <w:uiPriority w:val="9"/>
    <w:semiHidden w:val="1"/>
    <w:rsid w:val="008D5176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4"/>
    <w:link w:val="8"/>
    <w:uiPriority w:val="9"/>
    <w:semiHidden w:val="1"/>
    <w:rsid w:val="008D517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4"/>
    <w:link w:val="9"/>
    <w:uiPriority w:val="9"/>
    <w:semiHidden w:val="1"/>
    <w:rsid w:val="008D5176"/>
    <w:rPr>
      <w:rFonts w:cstheme="majorBidi" w:eastAsiaTheme="majorEastAsia"/>
      <w:color w:val="272727" w:themeColor="text1" w:themeTint="0000D8"/>
    </w:rPr>
  </w:style>
  <w:style w:type="character" w:styleId="a8" w:customStyle="1">
    <w:name w:val="Заголовок Знак"/>
    <w:basedOn w:val="a4"/>
    <w:link w:val="a7"/>
    <w:uiPriority w:val="10"/>
    <w:rsid w:val="008D51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a" w:customStyle="1">
    <w:name w:val="Подзаголовок Знак"/>
    <w:basedOn w:val="a4"/>
    <w:link w:val="a9"/>
    <w:uiPriority w:val="11"/>
    <w:rsid w:val="008D51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3"/>
    <w:next w:val="a3"/>
    <w:link w:val="22"/>
    <w:uiPriority w:val="29"/>
    <w:qFormat w:val="1"/>
    <w:rsid w:val="008D51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4"/>
    <w:link w:val="21"/>
    <w:uiPriority w:val="29"/>
    <w:rsid w:val="008D5176"/>
    <w:rPr>
      <w:i w:val="1"/>
      <w:iCs w:val="1"/>
      <w:color w:val="404040" w:themeColor="text1" w:themeTint="0000BF"/>
    </w:rPr>
  </w:style>
  <w:style w:type="paragraph" w:styleId="ab">
    <w:name w:val="List Paragraph"/>
    <w:basedOn w:val="a3"/>
    <w:uiPriority w:val="34"/>
    <w:qFormat w:val="1"/>
    <w:rsid w:val="008D5176"/>
    <w:pPr>
      <w:ind w:left="720"/>
      <w:contextualSpacing w:val="1"/>
    </w:pPr>
  </w:style>
  <w:style w:type="character" w:styleId="ac">
    <w:name w:val="Intense Emphasis"/>
    <w:basedOn w:val="a4"/>
    <w:uiPriority w:val="21"/>
    <w:qFormat w:val="1"/>
    <w:rsid w:val="008D5176"/>
    <w:rPr>
      <w:i w:val="1"/>
      <w:iCs w:val="1"/>
      <w:color w:val="0f4761" w:themeColor="accent1" w:themeShade="0000BF"/>
    </w:rPr>
  </w:style>
  <w:style w:type="paragraph" w:styleId="ad">
    <w:name w:val="Intense Quote"/>
    <w:basedOn w:val="a3"/>
    <w:next w:val="a3"/>
    <w:link w:val="ae"/>
    <w:uiPriority w:val="30"/>
    <w:qFormat w:val="1"/>
    <w:rsid w:val="008D51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e" w:customStyle="1">
    <w:name w:val="Выделенная цитата Знак"/>
    <w:basedOn w:val="a4"/>
    <w:link w:val="ad"/>
    <w:uiPriority w:val="30"/>
    <w:rsid w:val="008D5176"/>
    <w:rPr>
      <w:i w:val="1"/>
      <w:iCs w:val="1"/>
      <w:color w:val="0f4761" w:themeColor="accent1" w:themeShade="0000BF"/>
    </w:rPr>
  </w:style>
  <w:style w:type="character" w:styleId="af">
    <w:name w:val="Intense Reference"/>
    <w:basedOn w:val="a4"/>
    <w:uiPriority w:val="32"/>
    <w:qFormat w:val="1"/>
    <w:rsid w:val="008D5176"/>
    <w:rPr>
      <w:b w:val="1"/>
      <w:bCs w:val="1"/>
      <w:smallCaps w:val="1"/>
      <w:color w:val="0f4761" w:themeColor="accent1" w:themeShade="0000BF"/>
      <w:spacing w:val="5"/>
    </w:rPr>
  </w:style>
  <w:style w:type="paragraph" w:styleId="af0" w:customStyle="1">
    <w:name w:val="_Текст"/>
    <w:basedOn w:val="a3"/>
    <w:qFormat w:val="1"/>
    <w:rsid w:val="008D517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f1" w:customStyle="1">
    <w:name w:val="_Заголовок"/>
    <w:basedOn w:val="af0"/>
    <w:qFormat w:val="1"/>
    <w:rsid w:val="008D5176"/>
    <w:pPr>
      <w:ind w:firstLine="0"/>
      <w:jc w:val="center"/>
    </w:pPr>
    <w:rPr>
      <w:b w:val="1"/>
    </w:rPr>
  </w:style>
  <w:style w:type="paragraph" w:styleId="a0" w:customStyle="1">
    <w:name w:val="_Нумерованный список"/>
    <w:basedOn w:val="af0"/>
    <w:qFormat w:val="1"/>
    <w:rsid w:val="00A61043"/>
    <w:pPr>
      <w:numPr>
        <w:numId w:val="4"/>
      </w:numPr>
      <w:ind w:left="0" w:firstLine="709"/>
    </w:pPr>
  </w:style>
  <w:style w:type="paragraph" w:styleId="a1" w:customStyle="1">
    <w:name w:val="_Пункт"/>
    <w:basedOn w:val="a0"/>
    <w:qFormat w:val="1"/>
    <w:rsid w:val="008D5176"/>
    <w:pPr>
      <w:numPr>
        <w:numId w:val="1"/>
      </w:numPr>
    </w:pPr>
    <w:rPr>
      <w:b w:val="1"/>
    </w:rPr>
  </w:style>
  <w:style w:type="paragraph" w:styleId="a" w:customStyle="1">
    <w:name w:val="_Список"/>
    <w:basedOn w:val="af0"/>
    <w:qFormat w:val="1"/>
    <w:rsid w:val="008D5176"/>
    <w:pPr>
      <w:numPr>
        <w:numId w:val="2"/>
      </w:numPr>
    </w:pPr>
  </w:style>
  <w:style w:type="paragraph" w:styleId="a2" w:customStyle="1">
    <w:name w:val="_Под пункт"/>
    <w:basedOn w:val="a1"/>
    <w:qFormat w:val="1"/>
    <w:rsid w:val="008D5176"/>
    <w:pPr>
      <w:numPr>
        <w:ilvl w:val="1"/>
      </w:numPr>
    </w:pPr>
    <w:rPr>
      <w:bCs w:val="1"/>
    </w:rPr>
  </w:style>
  <w:style w:type="character" w:styleId="af2">
    <w:name w:val="Placeholder Text"/>
    <w:basedOn w:val="a4"/>
    <w:uiPriority w:val="99"/>
    <w:semiHidden w:val="1"/>
    <w:rsid w:val="00A61043"/>
    <w:rPr>
      <w:color w:val="666666"/>
    </w:rPr>
  </w:style>
  <w:style w:type="table" w:styleId="af3">
    <w:name w:val="Table Grid"/>
    <w:basedOn w:val="a5"/>
    <w:uiPriority w:val="39"/>
    <w:rsid w:val="00F80A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4">
    <w:name w:val="Hyperlink"/>
    <w:basedOn w:val="a4"/>
    <w:uiPriority w:val="99"/>
    <w:unhideWhenUsed w:val="1"/>
    <w:rsid w:val="00DB43C1"/>
    <w:rPr>
      <w:color w:val="467886" w:themeColor="hyperlink"/>
      <w:u w:val="single"/>
    </w:rPr>
  </w:style>
  <w:style w:type="character" w:styleId="af5">
    <w:name w:val="Unresolved Mention"/>
    <w:basedOn w:val="a4"/>
    <w:uiPriority w:val="99"/>
    <w:semiHidden w:val="1"/>
    <w:unhideWhenUsed w:val="1"/>
    <w:rsid w:val="00DB43C1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9feDDT8RIxMpjJu2pKdIuSW1w==">CgMxLjAyDmgudGlwbGt0bDBvaTFiMg5oLmg1aW9qMTF0amZ1bDIOaC5iNW8xa3RncjlqM2gyDmgueWlnNHpnOTBiNG4zMg5oLmdha2t1Y3V2Mjd0ZDIOaC5qbzJ3NDM1eXk1cWsyDmgubnV5amVseThkNTRnMg5oLm9ybWxwemJzZHY5azIOaC5kc2ZucG5ldjRtcDcyDmguYXEwemQzMnZxMW50OAByITFYZWVydVdENldTQTRlMXpGbjhSLVdRUlFWcHMyM3FkSg==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2026-10-25T19:37:00Z</dcterms:created>
  <dc:creator>Дмитрий Неупокоев</dc:creator>
</cp:coreProperties>
</file>