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B77" w:rsidRDefault="00084D03" w:rsidP="00084D03">
      <w:pPr>
        <w:jc w:val="center"/>
        <w:rPr>
          <w:lang w:val="es-ES"/>
        </w:rPr>
      </w:pPr>
      <w:r>
        <w:rPr>
          <w:noProof/>
        </w:rPr>
        <w:drawing>
          <wp:anchor distT="0" distB="0" distL="114300" distR="114300" simplePos="0" relativeHeight="251658240" behindDoc="0" locked="0" layoutInCell="1" allowOverlap="1" wp14:anchorId="689A813E">
            <wp:simplePos x="0" y="0"/>
            <wp:positionH relativeFrom="margin">
              <wp:align>center</wp:align>
            </wp:positionH>
            <wp:positionV relativeFrom="paragraph">
              <wp:posOffset>599</wp:posOffset>
            </wp:positionV>
            <wp:extent cx="1068070" cy="10680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FACULTAD DE INGENIERÍA</w:t>
      </w:r>
    </w:p>
    <w:p w:rsidR="00084D03" w:rsidRDefault="00084D03" w:rsidP="00084D03">
      <w:pPr>
        <w:jc w:val="center"/>
        <w:rPr>
          <w:lang w:val="es-ES"/>
        </w:rPr>
      </w:pPr>
      <w:r>
        <w:rPr>
          <w:lang w:val="es-ES"/>
        </w:rPr>
        <w:t>CARRERA DE INGENIERÍA DE SISTEMAS</w:t>
      </w:r>
    </w:p>
    <w:p w:rsidR="00084D03" w:rsidRDefault="00084D03" w:rsidP="00084D03">
      <w:pPr>
        <w:jc w:val="center"/>
        <w:rPr>
          <w:lang w:val="es-ES"/>
        </w:rPr>
      </w:pPr>
    </w:p>
    <w:p w:rsidR="00084D03" w:rsidRDefault="00084D03" w:rsidP="00084D03">
      <w:pPr>
        <w:jc w:val="center"/>
        <w:rPr>
          <w:lang w:val="es-ES"/>
        </w:rPr>
      </w:pPr>
    </w:p>
    <w:p w:rsidR="00084D03" w:rsidRPr="003F3691" w:rsidRDefault="00084D03" w:rsidP="003F3691">
      <w:pPr>
        <w:jc w:val="center"/>
        <w:rPr>
          <w:sz w:val="44"/>
          <w:lang w:val="es-ES"/>
        </w:rPr>
      </w:pPr>
      <w:r w:rsidRPr="003F3691">
        <w:rPr>
          <w:sz w:val="44"/>
          <w:lang w:val="es-ES"/>
        </w:rPr>
        <w:t>Modelo predictivo: Aprendizaje Supervisado Aplicado al Diagnostico de Ulceras</w:t>
      </w:r>
      <w:r w:rsidR="00D611A3">
        <w:rPr>
          <w:sz w:val="44"/>
          <w:lang w:val="es-ES"/>
        </w:rPr>
        <w:t xml:space="preserve"> </w:t>
      </w:r>
      <w:r w:rsidR="00D04974">
        <w:rPr>
          <w:sz w:val="44"/>
          <w:lang w:val="es-ES"/>
        </w:rPr>
        <w:t>Estomacales</w:t>
      </w:r>
      <w:r w:rsidRPr="003F3691">
        <w:rPr>
          <w:sz w:val="44"/>
          <w:lang w:val="es-ES"/>
        </w:rPr>
        <w:t xml:space="preserve"> utilizando una red neuronal Perceptrón Multicapa</w:t>
      </w:r>
    </w:p>
    <w:p w:rsidR="00084D03" w:rsidRDefault="00084D03" w:rsidP="00084D03">
      <w:pPr>
        <w:rPr>
          <w:lang w:val="es-ES"/>
        </w:rPr>
      </w:pPr>
    </w:p>
    <w:p w:rsidR="00084D03" w:rsidRPr="00084D03" w:rsidRDefault="00084D03" w:rsidP="00084D03">
      <w:pPr>
        <w:rPr>
          <w:lang w:val="es-ES"/>
        </w:rPr>
      </w:pPr>
    </w:p>
    <w:p w:rsidR="00084D03" w:rsidRDefault="00084D03" w:rsidP="00084D03">
      <w:pPr>
        <w:jc w:val="center"/>
        <w:rPr>
          <w:lang w:val="es-ES"/>
        </w:rPr>
      </w:pPr>
    </w:p>
    <w:p w:rsidR="00084D03" w:rsidRDefault="00084D03" w:rsidP="00084D03">
      <w:pPr>
        <w:jc w:val="right"/>
        <w:rPr>
          <w:b/>
          <w:sz w:val="36"/>
          <w:lang w:val="es-ES"/>
        </w:rPr>
      </w:pPr>
      <w:r w:rsidRPr="00084D03">
        <w:rPr>
          <w:b/>
          <w:sz w:val="36"/>
          <w:lang w:val="es-ES"/>
        </w:rPr>
        <w:t>Integrantes</w:t>
      </w:r>
    </w:p>
    <w:p w:rsidR="00084D03" w:rsidRDefault="00084D03" w:rsidP="00084D03">
      <w:pPr>
        <w:jc w:val="right"/>
        <w:rPr>
          <w:lang w:val="es-ES"/>
        </w:rPr>
      </w:pPr>
      <w:r>
        <w:rPr>
          <w:lang w:val="es-ES"/>
        </w:rPr>
        <w:t>Apestegui Morales Alejandro U201812553</w:t>
      </w:r>
    </w:p>
    <w:p w:rsidR="00084D03" w:rsidRDefault="00084D03" w:rsidP="00084D03">
      <w:pPr>
        <w:jc w:val="right"/>
        <w:rPr>
          <w:lang w:val="es-ES"/>
        </w:rPr>
      </w:pPr>
      <w:r w:rsidRPr="00084D03">
        <w:rPr>
          <w:lang w:val="es-ES"/>
        </w:rPr>
        <w:t>Bryan Jason</w:t>
      </w:r>
      <w:r>
        <w:rPr>
          <w:lang w:val="es-ES"/>
        </w:rPr>
        <w:t xml:space="preserve"> </w:t>
      </w:r>
      <w:r w:rsidRPr="00084D03">
        <w:rPr>
          <w:lang w:val="es-ES"/>
        </w:rPr>
        <w:t>Bolaños Quispe</w:t>
      </w:r>
      <w:r>
        <w:rPr>
          <w:lang w:val="es-ES"/>
        </w:rPr>
        <w:t xml:space="preserve"> U</w:t>
      </w:r>
      <w:r w:rsidRPr="00084D03">
        <w:rPr>
          <w:lang w:val="es-ES"/>
        </w:rPr>
        <w:t>201818900</w:t>
      </w:r>
    </w:p>
    <w:p w:rsidR="00084D03" w:rsidRDefault="00084D03" w:rsidP="00084D03">
      <w:pPr>
        <w:jc w:val="right"/>
        <w:rPr>
          <w:b/>
          <w:sz w:val="36"/>
          <w:lang w:val="es-ES"/>
        </w:rPr>
      </w:pPr>
      <w:r>
        <w:rPr>
          <w:b/>
          <w:sz w:val="36"/>
          <w:lang w:val="es-ES"/>
        </w:rPr>
        <w:t>Curso</w:t>
      </w:r>
    </w:p>
    <w:p w:rsidR="00084D03" w:rsidRDefault="00084D03" w:rsidP="00084D03">
      <w:pPr>
        <w:jc w:val="right"/>
        <w:rPr>
          <w:lang w:val="es-ES"/>
        </w:rPr>
      </w:pPr>
      <w:r>
        <w:rPr>
          <w:lang w:val="es-ES"/>
        </w:rPr>
        <w:t>Inteligencia Artificial</w:t>
      </w:r>
    </w:p>
    <w:p w:rsidR="00084D03" w:rsidRDefault="00084D03" w:rsidP="00084D03">
      <w:pPr>
        <w:jc w:val="right"/>
        <w:rPr>
          <w:b/>
          <w:sz w:val="36"/>
          <w:lang w:val="es-ES"/>
        </w:rPr>
      </w:pPr>
      <w:r>
        <w:rPr>
          <w:b/>
          <w:sz w:val="36"/>
          <w:lang w:val="es-ES"/>
        </w:rPr>
        <w:t>Docente</w:t>
      </w:r>
    </w:p>
    <w:p w:rsidR="00084D03" w:rsidRDefault="00084D03" w:rsidP="00084D03">
      <w:pPr>
        <w:jc w:val="right"/>
        <w:rPr>
          <w:lang w:val="es-ES"/>
        </w:rPr>
      </w:pPr>
      <w:r>
        <w:rPr>
          <w:lang w:val="es-ES"/>
        </w:rPr>
        <w:t>Jose Luis Bugarín Peche</w:t>
      </w:r>
    </w:p>
    <w:p w:rsidR="00084D03" w:rsidRDefault="00084D03" w:rsidP="00084D03">
      <w:pPr>
        <w:jc w:val="right"/>
        <w:rPr>
          <w:b/>
          <w:sz w:val="36"/>
          <w:lang w:val="es-ES"/>
        </w:rPr>
      </w:pPr>
      <w:r>
        <w:rPr>
          <w:b/>
          <w:sz w:val="36"/>
          <w:lang w:val="es-ES"/>
        </w:rPr>
        <w:t>Sección</w:t>
      </w:r>
    </w:p>
    <w:p w:rsidR="00084D03" w:rsidRDefault="00084D03" w:rsidP="00084D03">
      <w:pPr>
        <w:jc w:val="right"/>
        <w:rPr>
          <w:b/>
          <w:sz w:val="36"/>
          <w:lang w:val="es-ES"/>
        </w:rPr>
      </w:pPr>
      <w:r>
        <w:rPr>
          <w:lang w:val="es-ES"/>
        </w:rPr>
        <w:t>T81B</w:t>
      </w:r>
    </w:p>
    <w:sdt>
      <w:sdtPr>
        <w:rPr>
          <w:rFonts w:asciiTheme="minorHAnsi" w:eastAsiaTheme="minorHAnsi" w:hAnsiTheme="minorHAnsi" w:cstheme="minorBidi"/>
          <w:color w:val="auto"/>
          <w:sz w:val="22"/>
          <w:szCs w:val="22"/>
          <w:lang w:val="es-ES"/>
        </w:rPr>
        <w:id w:val="1185946980"/>
        <w:docPartObj>
          <w:docPartGallery w:val="Table of Contents"/>
          <w:docPartUnique/>
        </w:docPartObj>
      </w:sdtPr>
      <w:sdtEndPr>
        <w:rPr>
          <w:b/>
          <w:bCs/>
        </w:rPr>
      </w:sdtEndPr>
      <w:sdtContent>
        <w:p w:rsidR="003F3691" w:rsidRPr="003F3691" w:rsidRDefault="003F3691" w:rsidP="003F3691">
          <w:pPr>
            <w:pStyle w:val="TtuloTDC"/>
            <w:rPr>
              <w:lang w:val="es-ES"/>
            </w:rPr>
          </w:pPr>
          <w:r>
            <w:rPr>
              <w:lang w:val="es-ES"/>
            </w:rPr>
            <w:t>Contenido</w:t>
          </w:r>
        </w:p>
        <w:p w:rsidR="0033313E" w:rsidRDefault="003F3691">
          <w:pPr>
            <w:pStyle w:val="TDC1"/>
            <w:tabs>
              <w:tab w:val="left" w:pos="440"/>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13793361" w:history="1">
            <w:r w:rsidR="0033313E" w:rsidRPr="00925226">
              <w:rPr>
                <w:rStyle w:val="Hipervnculo"/>
                <w:noProof/>
                <w:lang w:val="es-ES"/>
              </w:rPr>
              <w:t>1.</w:t>
            </w:r>
            <w:r w:rsidR="0033313E">
              <w:rPr>
                <w:rFonts w:eastAsiaTheme="minorEastAsia"/>
                <w:noProof/>
              </w:rPr>
              <w:tab/>
            </w:r>
            <w:r w:rsidR="0033313E" w:rsidRPr="00925226">
              <w:rPr>
                <w:rStyle w:val="Hipervnculo"/>
                <w:noProof/>
                <w:lang w:val="es-ES"/>
              </w:rPr>
              <w:t>Resumen</w:t>
            </w:r>
            <w:r w:rsidR="0033313E">
              <w:rPr>
                <w:noProof/>
                <w:webHidden/>
              </w:rPr>
              <w:tab/>
            </w:r>
            <w:r w:rsidR="0033313E">
              <w:rPr>
                <w:noProof/>
                <w:webHidden/>
              </w:rPr>
              <w:fldChar w:fldCharType="begin"/>
            </w:r>
            <w:r w:rsidR="0033313E">
              <w:rPr>
                <w:noProof/>
                <w:webHidden/>
              </w:rPr>
              <w:instrText xml:space="preserve"> PAGEREF _Toc13793361 \h </w:instrText>
            </w:r>
            <w:r w:rsidR="0033313E">
              <w:rPr>
                <w:noProof/>
                <w:webHidden/>
              </w:rPr>
            </w:r>
            <w:r w:rsidR="0033313E">
              <w:rPr>
                <w:noProof/>
                <w:webHidden/>
              </w:rPr>
              <w:fldChar w:fldCharType="separate"/>
            </w:r>
            <w:r w:rsidR="0033313E">
              <w:rPr>
                <w:noProof/>
                <w:webHidden/>
              </w:rPr>
              <w:t>3</w:t>
            </w:r>
            <w:r w:rsidR="0033313E">
              <w:rPr>
                <w:noProof/>
                <w:webHidden/>
              </w:rPr>
              <w:fldChar w:fldCharType="end"/>
            </w:r>
          </w:hyperlink>
        </w:p>
        <w:p w:rsidR="0033313E" w:rsidRDefault="008E7BED">
          <w:pPr>
            <w:pStyle w:val="TDC1"/>
            <w:tabs>
              <w:tab w:val="left" w:pos="440"/>
              <w:tab w:val="right" w:leader="dot" w:pos="9350"/>
            </w:tabs>
            <w:rPr>
              <w:rFonts w:eastAsiaTheme="minorEastAsia"/>
              <w:noProof/>
            </w:rPr>
          </w:pPr>
          <w:hyperlink w:anchor="_Toc13793362" w:history="1">
            <w:r w:rsidR="0033313E" w:rsidRPr="00925226">
              <w:rPr>
                <w:rStyle w:val="Hipervnculo"/>
                <w:noProof/>
                <w:lang w:val="es-ES"/>
              </w:rPr>
              <w:t>2.</w:t>
            </w:r>
            <w:r w:rsidR="0033313E">
              <w:rPr>
                <w:rFonts w:eastAsiaTheme="minorEastAsia"/>
                <w:noProof/>
              </w:rPr>
              <w:tab/>
            </w:r>
            <w:r w:rsidR="0033313E" w:rsidRPr="00925226">
              <w:rPr>
                <w:rStyle w:val="Hipervnculo"/>
                <w:noProof/>
                <w:lang w:val="es-ES"/>
              </w:rPr>
              <w:t>Introducción</w:t>
            </w:r>
            <w:r w:rsidR="0033313E">
              <w:rPr>
                <w:noProof/>
                <w:webHidden/>
              </w:rPr>
              <w:tab/>
            </w:r>
            <w:r w:rsidR="0033313E">
              <w:rPr>
                <w:noProof/>
                <w:webHidden/>
              </w:rPr>
              <w:fldChar w:fldCharType="begin"/>
            </w:r>
            <w:r w:rsidR="0033313E">
              <w:rPr>
                <w:noProof/>
                <w:webHidden/>
              </w:rPr>
              <w:instrText xml:space="preserve"> PAGEREF _Toc13793362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63"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Planteamiento del problema</w:t>
            </w:r>
            <w:r w:rsidR="0033313E">
              <w:rPr>
                <w:noProof/>
                <w:webHidden/>
              </w:rPr>
              <w:tab/>
            </w:r>
            <w:r w:rsidR="0033313E">
              <w:rPr>
                <w:noProof/>
                <w:webHidden/>
              </w:rPr>
              <w:fldChar w:fldCharType="begin"/>
            </w:r>
            <w:r w:rsidR="0033313E">
              <w:rPr>
                <w:noProof/>
                <w:webHidden/>
              </w:rPr>
              <w:instrText xml:space="preserve"> PAGEREF _Toc13793363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8E7BED">
          <w:pPr>
            <w:pStyle w:val="TDC1"/>
            <w:tabs>
              <w:tab w:val="left" w:pos="440"/>
              <w:tab w:val="right" w:leader="dot" w:pos="9350"/>
            </w:tabs>
            <w:rPr>
              <w:rFonts w:eastAsiaTheme="minorEastAsia"/>
              <w:noProof/>
            </w:rPr>
          </w:pPr>
          <w:hyperlink w:anchor="_Toc13793364" w:history="1">
            <w:r w:rsidR="0033313E" w:rsidRPr="00925226">
              <w:rPr>
                <w:rStyle w:val="Hipervnculo"/>
                <w:noProof/>
                <w:lang w:val="es-ES"/>
              </w:rPr>
              <w:t>3.</w:t>
            </w:r>
            <w:r w:rsidR="0033313E">
              <w:rPr>
                <w:rFonts w:eastAsiaTheme="minorEastAsia"/>
                <w:noProof/>
              </w:rPr>
              <w:tab/>
            </w:r>
            <w:r w:rsidR="0033313E" w:rsidRPr="00925226">
              <w:rPr>
                <w:rStyle w:val="Hipervnculo"/>
                <w:noProof/>
                <w:lang w:val="es-ES"/>
              </w:rPr>
              <w:t>Estado del arte</w:t>
            </w:r>
            <w:r w:rsidR="0033313E">
              <w:rPr>
                <w:noProof/>
                <w:webHidden/>
              </w:rPr>
              <w:tab/>
            </w:r>
            <w:r w:rsidR="0033313E">
              <w:rPr>
                <w:noProof/>
                <w:webHidden/>
              </w:rPr>
              <w:fldChar w:fldCharType="begin"/>
            </w:r>
            <w:r w:rsidR="0033313E">
              <w:rPr>
                <w:noProof/>
                <w:webHidden/>
              </w:rPr>
              <w:instrText xml:space="preserve"> PAGEREF _Toc13793364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65"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Fundamentos Matemáticos</w:t>
            </w:r>
            <w:r w:rsidR="0033313E">
              <w:rPr>
                <w:noProof/>
                <w:webHidden/>
              </w:rPr>
              <w:tab/>
            </w:r>
            <w:r w:rsidR="0033313E">
              <w:rPr>
                <w:noProof/>
                <w:webHidden/>
              </w:rPr>
              <w:fldChar w:fldCharType="begin"/>
            </w:r>
            <w:r w:rsidR="0033313E">
              <w:rPr>
                <w:noProof/>
                <w:webHidden/>
              </w:rPr>
              <w:instrText xml:space="preserve"> PAGEREF _Toc13793365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66"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Algoritmo o modelo seleccionado (Perceptrón Multicapa)</w:t>
            </w:r>
            <w:r w:rsidR="0033313E">
              <w:rPr>
                <w:noProof/>
                <w:webHidden/>
              </w:rPr>
              <w:tab/>
            </w:r>
            <w:r w:rsidR="0033313E">
              <w:rPr>
                <w:noProof/>
                <w:webHidden/>
              </w:rPr>
              <w:fldChar w:fldCharType="begin"/>
            </w:r>
            <w:r w:rsidR="0033313E">
              <w:rPr>
                <w:noProof/>
                <w:webHidden/>
              </w:rPr>
              <w:instrText xml:space="preserve"> PAGEREF _Toc13793366 \h </w:instrText>
            </w:r>
            <w:r w:rsidR="0033313E">
              <w:rPr>
                <w:noProof/>
                <w:webHidden/>
              </w:rPr>
            </w:r>
            <w:r w:rsidR="0033313E">
              <w:rPr>
                <w:noProof/>
                <w:webHidden/>
              </w:rPr>
              <w:fldChar w:fldCharType="separate"/>
            </w:r>
            <w:r w:rsidR="0033313E">
              <w:rPr>
                <w:noProof/>
                <w:webHidden/>
              </w:rPr>
              <w:t>7</w:t>
            </w:r>
            <w:r w:rsidR="0033313E">
              <w:rPr>
                <w:noProof/>
                <w:webHidden/>
              </w:rPr>
              <w:fldChar w:fldCharType="end"/>
            </w:r>
          </w:hyperlink>
        </w:p>
        <w:p w:rsidR="0033313E" w:rsidRDefault="008E7BED">
          <w:pPr>
            <w:pStyle w:val="TDC1"/>
            <w:tabs>
              <w:tab w:val="left" w:pos="440"/>
              <w:tab w:val="right" w:leader="dot" w:pos="9350"/>
            </w:tabs>
            <w:rPr>
              <w:rFonts w:eastAsiaTheme="minorEastAsia"/>
              <w:noProof/>
            </w:rPr>
          </w:pPr>
          <w:hyperlink w:anchor="_Toc13793367" w:history="1">
            <w:r w:rsidR="0033313E" w:rsidRPr="00925226">
              <w:rPr>
                <w:rStyle w:val="Hipervnculo"/>
                <w:noProof/>
                <w:lang w:val="es-ES"/>
              </w:rPr>
              <w:t>4.</w:t>
            </w:r>
            <w:r w:rsidR="0033313E">
              <w:rPr>
                <w:rFonts w:eastAsiaTheme="minorEastAsia"/>
                <w:noProof/>
              </w:rPr>
              <w:tab/>
            </w:r>
            <w:r w:rsidR="0033313E" w:rsidRPr="00925226">
              <w:rPr>
                <w:rStyle w:val="Hipervnculo"/>
                <w:noProof/>
                <w:lang w:val="es-ES"/>
              </w:rPr>
              <w:t>Desarrollo de la solución</w:t>
            </w:r>
            <w:r w:rsidR="0033313E">
              <w:rPr>
                <w:noProof/>
                <w:webHidden/>
              </w:rPr>
              <w:tab/>
            </w:r>
            <w:r w:rsidR="0033313E">
              <w:rPr>
                <w:noProof/>
                <w:webHidden/>
              </w:rPr>
              <w:fldChar w:fldCharType="begin"/>
            </w:r>
            <w:r w:rsidR="0033313E">
              <w:rPr>
                <w:noProof/>
                <w:webHidden/>
              </w:rPr>
              <w:instrText xml:space="preserve"> PAGEREF _Toc13793367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68"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Explicación detallada del algoritmo o modelo seleccionado</w:t>
            </w:r>
            <w:r w:rsidR="0033313E">
              <w:rPr>
                <w:noProof/>
                <w:webHidden/>
              </w:rPr>
              <w:tab/>
            </w:r>
            <w:r w:rsidR="0033313E">
              <w:rPr>
                <w:noProof/>
                <w:webHidden/>
              </w:rPr>
              <w:fldChar w:fldCharType="begin"/>
            </w:r>
            <w:r w:rsidR="0033313E">
              <w:rPr>
                <w:noProof/>
                <w:webHidden/>
              </w:rPr>
              <w:instrText xml:space="preserve"> PAGEREF _Toc13793368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69"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Variantes del algoritmo o modelo</w:t>
            </w:r>
            <w:r w:rsidR="0033313E">
              <w:rPr>
                <w:noProof/>
                <w:webHidden/>
              </w:rPr>
              <w:tab/>
            </w:r>
            <w:r w:rsidR="0033313E">
              <w:rPr>
                <w:noProof/>
                <w:webHidden/>
              </w:rPr>
              <w:fldChar w:fldCharType="begin"/>
            </w:r>
            <w:r w:rsidR="0033313E">
              <w:rPr>
                <w:noProof/>
                <w:webHidden/>
              </w:rPr>
              <w:instrText xml:space="preserve"> PAGEREF _Toc13793369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70" w:history="1">
            <w:r w:rsidR="0033313E" w:rsidRPr="00925226">
              <w:rPr>
                <w:rStyle w:val="Hipervnculo"/>
                <w:noProof/>
                <w:lang w:val="es-ES"/>
              </w:rPr>
              <w:t>c.</w:t>
            </w:r>
            <w:r w:rsidR="0033313E">
              <w:rPr>
                <w:rFonts w:eastAsiaTheme="minorEastAsia"/>
                <w:noProof/>
              </w:rPr>
              <w:tab/>
            </w:r>
            <w:r w:rsidR="0033313E" w:rsidRPr="00925226">
              <w:rPr>
                <w:rStyle w:val="Hipervnculo"/>
                <w:noProof/>
                <w:lang w:val="es-ES"/>
              </w:rPr>
              <w:t>Usos y aplicaciones</w:t>
            </w:r>
            <w:r w:rsidR="0033313E">
              <w:rPr>
                <w:noProof/>
                <w:webHidden/>
              </w:rPr>
              <w:tab/>
            </w:r>
            <w:r w:rsidR="0033313E">
              <w:rPr>
                <w:noProof/>
                <w:webHidden/>
              </w:rPr>
              <w:fldChar w:fldCharType="begin"/>
            </w:r>
            <w:r w:rsidR="0033313E">
              <w:rPr>
                <w:noProof/>
                <w:webHidden/>
              </w:rPr>
              <w:instrText xml:space="preserve"> PAGEREF _Toc13793370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8E7BED">
          <w:pPr>
            <w:pStyle w:val="TDC1"/>
            <w:tabs>
              <w:tab w:val="left" w:pos="440"/>
              <w:tab w:val="right" w:leader="dot" w:pos="9350"/>
            </w:tabs>
            <w:rPr>
              <w:rFonts w:eastAsiaTheme="minorEastAsia"/>
              <w:noProof/>
            </w:rPr>
          </w:pPr>
          <w:hyperlink w:anchor="_Toc13793371" w:history="1">
            <w:r w:rsidR="0033313E" w:rsidRPr="00925226">
              <w:rPr>
                <w:rStyle w:val="Hipervnculo"/>
                <w:noProof/>
                <w:lang w:val="es-ES"/>
              </w:rPr>
              <w:t>5.</w:t>
            </w:r>
            <w:r w:rsidR="0033313E">
              <w:rPr>
                <w:rFonts w:eastAsiaTheme="minorEastAsia"/>
                <w:noProof/>
              </w:rPr>
              <w:tab/>
            </w:r>
            <w:r w:rsidR="0033313E" w:rsidRPr="00925226">
              <w:rPr>
                <w:rStyle w:val="Hipervnculo"/>
                <w:noProof/>
                <w:lang w:val="es-ES"/>
              </w:rPr>
              <w:t>Resultados</w:t>
            </w:r>
            <w:r w:rsidR="0033313E">
              <w:rPr>
                <w:noProof/>
                <w:webHidden/>
              </w:rPr>
              <w:tab/>
            </w:r>
            <w:r w:rsidR="0033313E">
              <w:rPr>
                <w:noProof/>
                <w:webHidden/>
              </w:rPr>
              <w:fldChar w:fldCharType="begin"/>
            </w:r>
            <w:r w:rsidR="0033313E">
              <w:rPr>
                <w:noProof/>
                <w:webHidden/>
              </w:rPr>
              <w:instrText xml:space="preserve"> PAGEREF _Toc13793371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8E7BED">
          <w:pPr>
            <w:pStyle w:val="TDC2"/>
            <w:tabs>
              <w:tab w:val="left" w:pos="660"/>
              <w:tab w:val="right" w:leader="dot" w:pos="9350"/>
            </w:tabs>
            <w:rPr>
              <w:rFonts w:eastAsiaTheme="minorEastAsia"/>
              <w:noProof/>
            </w:rPr>
          </w:pPr>
          <w:hyperlink w:anchor="_Toc13793372"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Línea base de la implementación</w:t>
            </w:r>
            <w:r w:rsidR="0033313E">
              <w:rPr>
                <w:noProof/>
                <w:webHidden/>
              </w:rPr>
              <w:tab/>
            </w:r>
            <w:r w:rsidR="0033313E">
              <w:rPr>
                <w:noProof/>
                <w:webHidden/>
              </w:rPr>
              <w:fldChar w:fldCharType="begin"/>
            </w:r>
            <w:r w:rsidR="0033313E">
              <w:rPr>
                <w:noProof/>
                <w:webHidden/>
              </w:rPr>
              <w:instrText xml:space="preserve"> PAGEREF _Toc13793372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8E7BED">
          <w:pPr>
            <w:pStyle w:val="TDC1"/>
            <w:tabs>
              <w:tab w:val="left" w:pos="440"/>
              <w:tab w:val="right" w:leader="dot" w:pos="9350"/>
            </w:tabs>
            <w:rPr>
              <w:rFonts w:eastAsiaTheme="minorEastAsia"/>
              <w:noProof/>
            </w:rPr>
          </w:pPr>
          <w:hyperlink w:anchor="_Toc13793373" w:history="1">
            <w:r w:rsidR="0033313E" w:rsidRPr="00925226">
              <w:rPr>
                <w:rStyle w:val="Hipervnculo"/>
                <w:noProof/>
                <w:lang w:val="es-ES"/>
              </w:rPr>
              <w:t>6.</w:t>
            </w:r>
            <w:r w:rsidR="0033313E">
              <w:rPr>
                <w:rFonts w:eastAsiaTheme="minorEastAsia"/>
                <w:noProof/>
              </w:rPr>
              <w:tab/>
            </w:r>
            <w:r w:rsidR="0033313E" w:rsidRPr="00925226">
              <w:rPr>
                <w:rStyle w:val="Hipervnculo"/>
                <w:noProof/>
                <w:lang w:val="es-ES"/>
              </w:rPr>
              <w:t>Bibliografía</w:t>
            </w:r>
            <w:r w:rsidR="0033313E">
              <w:rPr>
                <w:noProof/>
                <w:webHidden/>
              </w:rPr>
              <w:tab/>
            </w:r>
            <w:r w:rsidR="0033313E">
              <w:rPr>
                <w:noProof/>
                <w:webHidden/>
              </w:rPr>
              <w:fldChar w:fldCharType="begin"/>
            </w:r>
            <w:r w:rsidR="0033313E">
              <w:rPr>
                <w:noProof/>
                <w:webHidden/>
              </w:rPr>
              <w:instrText xml:space="preserve"> PAGEREF _Toc13793373 \h </w:instrText>
            </w:r>
            <w:r w:rsidR="0033313E">
              <w:rPr>
                <w:noProof/>
                <w:webHidden/>
              </w:rPr>
            </w:r>
            <w:r w:rsidR="0033313E">
              <w:rPr>
                <w:noProof/>
                <w:webHidden/>
              </w:rPr>
              <w:fldChar w:fldCharType="separate"/>
            </w:r>
            <w:r w:rsidR="0033313E">
              <w:rPr>
                <w:noProof/>
                <w:webHidden/>
              </w:rPr>
              <w:t>20</w:t>
            </w:r>
            <w:r w:rsidR="0033313E">
              <w:rPr>
                <w:noProof/>
                <w:webHidden/>
              </w:rPr>
              <w:fldChar w:fldCharType="end"/>
            </w:r>
          </w:hyperlink>
        </w:p>
        <w:p w:rsidR="003F3691" w:rsidRDefault="003F3691">
          <w:r>
            <w:rPr>
              <w:b/>
              <w:bCs/>
              <w:lang w:val="es-ES"/>
            </w:rPr>
            <w:fldChar w:fldCharType="end"/>
          </w:r>
        </w:p>
      </w:sdtContent>
    </w:sdt>
    <w:p w:rsidR="00084D03" w:rsidRDefault="00084D03" w:rsidP="003F3691">
      <w:pPr>
        <w:pStyle w:val="Ttulo1"/>
        <w:numPr>
          <w:ilvl w:val="0"/>
          <w:numId w:val="1"/>
        </w:numPr>
        <w:rPr>
          <w:lang w:val="es-ES"/>
        </w:rPr>
      </w:pPr>
      <w:r>
        <w:rPr>
          <w:lang w:val="es-ES"/>
        </w:rPr>
        <w:br w:type="page"/>
      </w:r>
      <w:bookmarkStart w:id="0" w:name="_Toc13793361"/>
      <w:r w:rsidRPr="00084D03">
        <w:rPr>
          <w:lang w:val="es-ES"/>
        </w:rPr>
        <w:lastRenderedPageBreak/>
        <w:t>Resumen</w:t>
      </w:r>
      <w:bookmarkEnd w:id="0"/>
    </w:p>
    <w:p w:rsidR="00D611A3" w:rsidRPr="00D611A3" w:rsidRDefault="00D611A3" w:rsidP="00D04974">
      <w:pPr>
        <w:ind w:left="720"/>
        <w:jc w:val="both"/>
        <w:rPr>
          <w:lang w:val="es-ES"/>
        </w:rPr>
      </w:pPr>
      <w:r>
        <w:rPr>
          <w:lang w:val="es-ES"/>
        </w:rPr>
        <w:t xml:space="preserve">El presente documento tiene como objetivo demostrar como mediante técnicas de inteligencia artificial se puede llegar a predecir comportamientos. El comportamiento que se analizará es la aparición de Ulceras de estómago en pacientes, para este proyecto se toman datos de </w:t>
      </w:r>
      <w:r w:rsidR="00D04974">
        <w:rPr>
          <w:lang w:val="es-ES"/>
        </w:rPr>
        <w:t xml:space="preserve">una encuesta realizada en España el año 2003 por la </w:t>
      </w:r>
      <w:r w:rsidR="00D04974" w:rsidRPr="00D04974">
        <w:rPr>
          <w:lang w:val="es-ES"/>
        </w:rPr>
        <w:t>JUNTA DE CASTILLA Y LEÓN - CONSEJERÍA DE SANIDAD</w:t>
      </w:r>
      <w:r w:rsidR="00D04974">
        <w:rPr>
          <w:lang w:val="es-ES"/>
        </w:rPr>
        <w:t>.</w:t>
      </w:r>
    </w:p>
    <w:p w:rsidR="00D611A3" w:rsidRDefault="00D611A3">
      <w:pPr>
        <w:rPr>
          <w:lang w:val="es-ES"/>
        </w:rPr>
      </w:pPr>
      <w:r>
        <w:rPr>
          <w:lang w:val="es-ES"/>
        </w:rPr>
        <w:br w:type="page"/>
      </w:r>
    </w:p>
    <w:p w:rsidR="00D611A3" w:rsidRPr="00D611A3" w:rsidRDefault="00D611A3" w:rsidP="00D611A3">
      <w:pPr>
        <w:rPr>
          <w:lang w:val="es-ES"/>
        </w:rPr>
      </w:pPr>
    </w:p>
    <w:p w:rsidR="00084D03" w:rsidRDefault="00084D03" w:rsidP="003F3691">
      <w:pPr>
        <w:pStyle w:val="Ttulo1"/>
        <w:numPr>
          <w:ilvl w:val="0"/>
          <w:numId w:val="1"/>
        </w:numPr>
        <w:rPr>
          <w:lang w:val="es-ES"/>
        </w:rPr>
      </w:pPr>
      <w:bookmarkStart w:id="1" w:name="_Toc13793362"/>
      <w:r w:rsidRPr="00084D03">
        <w:rPr>
          <w:lang w:val="es-ES"/>
        </w:rPr>
        <w:t>Introducción</w:t>
      </w:r>
      <w:bookmarkEnd w:id="1"/>
    </w:p>
    <w:p w:rsidR="003F3691" w:rsidRPr="003F3691" w:rsidRDefault="003F3691" w:rsidP="003F3691">
      <w:pPr>
        <w:rPr>
          <w:lang w:val="es-ES"/>
        </w:rPr>
      </w:pPr>
    </w:p>
    <w:p w:rsidR="00084D03" w:rsidRDefault="00084D03" w:rsidP="003F3691">
      <w:pPr>
        <w:pStyle w:val="Ttulo2"/>
        <w:numPr>
          <w:ilvl w:val="1"/>
          <w:numId w:val="1"/>
        </w:numPr>
        <w:rPr>
          <w:lang w:val="es-ES"/>
        </w:rPr>
      </w:pPr>
      <w:bookmarkStart w:id="2" w:name="_Toc13793363"/>
      <w:r w:rsidRPr="00084D03">
        <w:rPr>
          <w:lang w:val="es-ES"/>
        </w:rPr>
        <w:t>Planteamiento del problema</w:t>
      </w:r>
      <w:bookmarkEnd w:id="2"/>
    </w:p>
    <w:p w:rsidR="00D04974" w:rsidRDefault="00D04974" w:rsidP="00D04974">
      <w:pPr>
        <w:ind w:left="1440"/>
        <w:rPr>
          <w:lang w:val="es-ES"/>
        </w:rPr>
      </w:pPr>
    </w:p>
    <w:p w:rsidR="00D04974" w:rsidRDefault="00D04974" w:rsidP="00D04974">
      <w:pPr>
        <w:ind w:left="1440"/>
        <w:rPr>
          <w:lang w:val="es-ES"/>
        </w:rPr>
      </w:pPr>
      <w:r>
        <w:rPr>
          <w:lang w:val="es-ES"/>
        </w:rPr>
        <w:t xml:space="preserve">La aparición de ulceras estomacales no siempre causan síntomas, lo mas común es una punzada o ardor en el abdomen, que se produce entre las comidas y durante las primeras horas en la mañana. </w:t>
      </w:r>
    </w:p>
    <w:p w:rsidR="00D04974" w:rsidRDefault="00D04974" w:rsidP="00D04974">
      <w:pPr>
        <w:ind w:left="1440"/>
        <w:rPr>
          <w:lang w:val="es-ES"/>
        </w:rPr>
      </w:pPr>
      <w:r>
        <w:rPr>
          <w:lang w:val="es-ES"/>
        </w:rPr>
        <w:t>Si a este problema se adiciona la falta de tratamiento adecuado o preventivo, puede incurrir en complicaciones más serias como:</w:t>
      </w:r>
    </w:p>
    <w:p w:rsidR="00D04974" w:rsidRDefault="00D04974" w:rsidP="00D04974">
      <w:pPr>
        <w:pStyle w:val="Prrafodelista"/>
        <w:numPr>
          <w:ilvl w:val="0"/>
          <w:numId w:val="3"/>
        </w:numPr>
        <w:jc w:val="both"/>
        <w:rPr>
          <w:lang w:val="es-ES"/>
        </w:rPr>
      </w:pPr>
      <w:r w:rsidRPr="00D04974">
        <w:rPr>
          <w:lang w:val="es-ES"/>
        </w:rPr>
        <w:t>Hemorragias. A medida que el revestimiento del estómago o de la pared duodenal se erosiona, también se pueden dañar los vasos sanguíneos y causar hemorragia.</w:t>
      </w: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Perforación. Algunas veces, la úlcera erosiona y forma un orificio en la pared del estómago o del duodeno y las bacterias y los alimentos parcialmente digeridos pueden derramarse a través de la abertura en la cavidad abdominal (peritoneo) y causar peritonitis, una inflamación de la pared y de la cavidad abdominal.</w:t>
      </w:r>
    </w:p>
    <w:p w:rsidR="00D04974" w:rsidRPr="00D04974" w:rsidRDefault="00D04974" w:rsidP="00D04974">
      <w:pPr>
        <w:pStyle w:val="Prrafodelista"/>
        <w:rPr>
          <w:lang w:val="es-ES"/>
        </w:rPr>
      </w:pP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Estrechez y obstrucción. Cuando las úlceras se encuentran al final del estómago, donde se une con el duodeno, pueden causar inflamación y cicatrización que pueden estrechar o cerrar la abertura intestinal. Esta obstrucción puede evitar que los alimentos salgan del estómago y entren en el intestino delgado, lo cual produce el vómito del contenido del estómago.</w:t>
      </w:r>
    </w:p>
    <w:p w:rsidR="00D04974" w:rsidRDefault="00D04974" w:rsidP="00D04974">
      <w:pPr>
        <w:ind w:left="1440"/>
        <w:jc w:val="both"/>
        <w:rPr>
          <w:lang w:val="es-ES"/>
        </w:rPr>
      </w:pPr>
      <w:r>
        <w:rPr>
          <w:lang w:val="es-ES"/>
        </w:rPr>
        <w:t>Los factores que se consideran de relevancia en el desarrollo de ulcera de estomago o duodeno incluyen: estrés, edad, sexo, tabaquismo cafeína.</w:t>
      </w:r>
    </w:p>
    <w:p w:rsidR="00D04974" w:rsidRDefault="00D04974" w:rsidP="00D04974">
      <w:pPr>
        <w:ind w:left="1440"/>
        <w:jc w:val="both"/>
        <w:rPr>
          <w:lang w:val="es-ES"/>
        </w:rPr>
      </w:pPr>
      <w:r>
        <w:rPr>
          <w:lang w:val="es-ES"/>
        </w:rPr>
        <w:t>El presente proyecto pretende crear una red neuronal capaz de predecir la aparición de una ulcera estomacal teniendo como variables factores sociales como el grupo de edad, nivel de estudios, clase social, situación laboral, población de residencia y sexo</w:t>
      </w:r>
      <w:r w:rsidR="00011126">
        <w:rPr>
          <w:lang w:val="es-ES"/>
        </w:rPr>
        <w:t>. Los datos anteriormente mencionados serán obtenidos de una encuesta</w:t>
      </w:r>
      <w:r w:rsidR="00011126" w:rsidRPr="00011126">
        <w:rPr>
          <w:b/>
          <w:u w:val="single"/>
          <w:vertAlign w:val="superscript"/>
          <w:lang w:val="es-ES"/>
        </w:rPr>
        <w:t>1</w:t>
      </w:r>
      <w:r w:rsidR="00011126">
        <w:rPr>
          <w:lang w:val="es-ES"/>
        </w:rPr>
        <w:t xml:space="preserve"> realizada por </w:t>
      </w:r>
      <w:r w:rsidR="00011126" w:rsidRPr="00011126">
        <w:rPr>
          <w:lang w:val="es-ES"/>
        </w:rPr>
        <w:t>JUNTA DE CASTILLA Y LEÓN - CONSEJERÍA DE SANIDAD</w:t>
      </w:r>
      <w:r w:rsidR="00011126">
        <w:rPr>
          <w:lang w:val="es-ES"/>
        </w:rPr>
        <w:t xml:space="preserve"> del año 2003 en España</w:t>
      </w:r>
    </w:p>
    <w:p w:rsidR="003B3D7C" w:rsidRDefault="003B3D7C" w:rsidP="00D04974">
      <w:pPr>
        <w:ind w:left="1440"/>
        <w:jc w:val="both"/>
        <w:rPr>
          <w:lang w:val="es-ES"/>
        </w:rPr>
      </w:pPr>
    </w:p>
    <w:p w:rsidR="003B3D7C" w:rsidRPr="00011126" w:rsidRDefault="003B3D7C" w:rsidP="003B3D7C">
      <w:pPr>
        <w:pStyle w:val="Piedepgina"/>
        <w:rPr>
          <w:sz w:val="18"/>
          <w:szCs w:val="20"/>
          <w:vertAlign w:val="superscript"/>
          <w:lang w:val="es-ES"/>
        </w:rPr>
      </w:pPr>
      <w:r w:rsidRPr="00011126">
        <w:rPr>
          <w:sz w:val="18"/>
          <w:szCs w:val="20"/>
          <w:vertAlign w:val="superscript"/>
          <w:lang w:val="es-ES"/>
        </w:rPr>
        <w:t>1. Problemas</w:t>
      </w:r>
      <w:r w:rsidRPr="00011126">
        <w:rPr>
          <w:sz w:val="18"/>
          <w:szCs w:val="20"/>
          <w:lang w:val="es-ES"/>
        </w:rPr>
        <w:t xml:space="preserve"> </w:t>
      </w:r>
      <w:r w:rsidRPr="00011126">
        <w:rPr>
          <w:sz w:val="18"/>
          <w:szCs w:val="20"/>
          <w:vertAlign w:val="superscript"/>
          <w:lang w:val="es-ES"/>
        </w:rPr>
        <w:t>o enfermedades crónicas o de larga evolución diagnosticadas por el médico (ÚLCERA DE ESTÓMAGO). Números absolutos y distribución porcentual</w:t>
      </w:r>
    </w:p>
    <w:p w:rsidR="003B3D7C" w:rsidRPr="00011126" w:rsidRDefault="008E7BED" w:rsidP="003B3D7C">
      <w:pPr>
        <w:pStyle w:val="Piedepgina"/>
        <w:rPr>
          <w:sz w:val="18"/>
          <w:szCs w:val="20"/>
          <w:lang w:val="es-ES"/>
        </w:rPr>
      </w:pPr>
      <w:hyperlink r:id="rId9" w:history="1">
        <w:r w:rsidR="003B3D7C" w:rsidRPr="00011126">
          <w:rPr>
            <w:rStyle w:val="Hipervnculo"/>
            <w:sz w:val="18"/>
            <w:szCs w:val="20"/>
            <w:vertAlign w:val="superscript"/>
            <w:lang w:val="es-ES"/>
          </w:rPr>
          <w:t>https://www.saludcastillayleon.es/sanidad/cm/gallery/ENCUESTA%20REGIONAL%20DE%20SALUD%202003/Castilla%20y%20Leon/Tabla%20I.3.6.HTM</w:t>
        </w:r>
      </w:hyperlink>
    </w:p>
    <w:p w:rsidR="003B3D7C" w:rsidRDefault="003B3D7C" w:rsidP="00D04974">
      <w:pPr>
        <w:ind w:left="1440"/>
        <w:jc w:val="both"/>
        <w:rPr>
          <w:lang w:val="es-ES"/>
        </w:rPr>
      </w:pPr>
    </w:p>
    <w:p w:rsidR="00084D03" w:rsidRPr="00084D03" w:rsidRDefault="00084D03" w:rsidP="003F3691">
      <w:pPr>
        <w:pStyle w:val="Ttulo1"/>
        <w:numPr>
          <w:ilvl w:val="0"/>
          <w:numId w:val="1"/>
        </w:numPr>
        <w:rPr>
          <w:lang w:val="es-ES"/>
        </w:rPr>
      </w:pPr>
      <w:bookmarkStart w:id="3" w:name="_Toc13793364"/>
      <w:r w:rsidRPr="00084D03">
        <w:rPr>
          <w:lang w:val="es-ES"/>
        </w:rPr>
        <w:lastRenderedPageBreak/>
        <w:t>Estado del arte</w:t>
      </w:r>
      <w:bookmarkEnd w:id="3"/>
    </w:p>
    <w:p w:rsidR="00084D03" w:rsidRDefault="00084D03" w:rsidP="003F3691">
      <w:pPr>
        <w:pStyle w:val="Ttulo2"/>
        <w:numPr>
          <w:ilvl w:val="1"/>
          <w:numId w:val="1"/>
        </w:numPr>
        <w:rPr>
          <w:lang w:val="es-ES"/>
        </w:rPr>
      </w:pPr>
      <w:bookmarkStart w:id="4" w:name="_Toc13793365"/>
      <w:r w:rsidRPr="00084D03">
        <w:rPr>
          <w:lang w:val="es-ES"/>
        </w:rPr>
        <w:t>Fundamentos Matemáticos</w:t>
      </w:r>
      <w:bookmarkEnd w:id="4"/>
    </w:p>
    <w:p w:rsidR="006D1C0A" w:rsidRPr="006D1C0A" w:rsidRDefault="006D1C0A" w:rsidP="006D1C0A">
      <w:pPr>
        <w:ind w:left="1440"/>
        <w:rPr>
          <w:sz w:val="2"/>
          <w:lang w:val="es-ES"/>
        </w:rPr>
      </w:pPr>
    </w:p>
    <w:p w:rsidR="006D1C0A" w:rsidRPr="00DE757D" w:rsidRDefault="006D1C0A" w:rsidP="006D1C0A">
      <w:pPr>
        <w:ind w:left="1440"/>
        <w:rPr>
          <w:b/>
          <w:u w:val="single"/>
          <w:lang w:val="es-ES"/>
        </w:rPr>
      </w:pPr>
      <w:r w:rsidRPr="00DE757D">
        <w:rPr>
          <w:b/>
          <w:u w:val="single"/>
          <w:lang w:val="es-ES"/>
        </w:rPr>
        <w:t>Función sigmoide</w:t>
      </w:r>
    </w:p>
    <w:p w:rsidR="006D1C0A" w:rsidRDefault="006D1C0A" w:rsidP="006D1C0A">
      <w:pPr>
        <w:ind w:left="1440"/>
        <w:jc w:val="both"/>
        <w:rPr>
          <w:lang w:val="es-ES"/>
        </w:rPr>
      </w:pPr>
      <w:r w:rsidRPr="006D1C0A">
        <w:rPr>
          <w:lang w:val="es-ES"/>
        </w:rPr>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 permite describir esta evolución. Su gráfica tiene una típica forma de "S". A menudo la función sigmoide se refiere al caso particular de la función logística, cuya gráfica se muestra a la derecha y que viene definida por la siguiente fórmula:</w:t>
      </w:r>
    </w:p>
    <w:p w:rsidR="006D1C0A" w:rsidRDefault="006D1C0A" w:rsidP="006D1C0A">
      <w:pPr>
        <w:ind w:left="1440"/>
        <w:jc w:val="both"/>
        <w:rPr>
          <w:lang w:val="es-ES"/>
        </w:rPr>
      </w:pPr>
      <w:r>
        <w:rPr>
          <w:noProof/>
        </w:rPr>
        <w:drawing>
          <wp:inline distT="0" distB="0" distL="0" distR="0" wp14:anchorId="7C8B3124" wp14:editId="67D19332">
            <wp:extent cx="1028700" cy="542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542925"/>
                    </a:xfrm>
                    <a:prstGeom prst="rect">
                      <a:avLst/>
                    </a:prstGeom>
                  </pic:spPr>
                </pic:pic>
              </a:graphicData>
            </a:graphic>
          </wp:inline>
        </w:drawing>
      </w:r>
      <w:r w:rsidRPr="006D1C0A">
        <w:rPr>
          <w:lang w:val="es-ES"/>
        </w:rPr>
        <w:t>​</w:t>
      </w:r>
    </w:p>
    <w:p w:rsidR="006D1C0A" w:rsidRDefault="006D1C0A" w:rsidP="006D1C0A">
      <w:pPr>
        <w:ind w:left="1440"/>
        <w:rPr>
          <w:lang w:val="es-ES"/>
        </w:rPr>
      </w:pPr>
      <w:r w:rsidRPr="006D1C0A">
        <w:rPr>
          <w:lang w:val="es-ES"/>
        </w:rPr>
        <w:t>Gráfica de una función sigmoide.</w:t>
      </w:r>
    </w:p>
    <w:p w:rsidR="006D1C0A" w:rsidRDefault="006D1C0A" w:rsidP="006D1C0A">
      <w:pPr>
        <w:ind w:left="1440"/>
      </w:pPr>
      <w:r w:rsidRPr="00B703BC">
        <w:rPr>
          <w:noProof/>
          <w:lang w:val="es-ES"/>
        </w:rPr>
        <w:drawing>
          <wp:inline distT="0" distB="0" distL="0" distR="0" wp14:anchorId="18C31ED1" wp14:editId="1081FCA3">
            <wp:extent cx="2856230" cy="2147570"/>
            <wp:effectExtent l="0" t="0" r="1270" b="5080"/>
            <wp:docPr id="4" name="Imagen 4" descr="https://upload.wikimedia.org/wikipedia/commons/thumb/6/66/Funci%C3%B3n_sigmoide_01.svg/300px-Funci%C3%B3n_sigmoide_01.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6/Funci%C3%B3n_sigmoide_01.svg/300px-Funci%C3%B3n_sigmoide_01.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230" cy="2147570"/>
                    </a:xfrm>
                    <a:prstGeom prst="rect">
                      <a:avLst/>
                    </a:prstGeom>
                    <a:noFill/>
                    <a:ln>
                      <a:noFill/>
                    </a:ln>
                  </pic:spPr>
                </pic:pic>
              </a:graphicData>
            </a:graphic>
          </wp:inline>
        </w:drawing>
      </w:r>
    </w:p>
    <w:p w:rsidR="00DE757D" w:rsidRDefault="00DE757D">
      <w:pPr>
        <w:rPr>
          <w:lang w:val="es-ES"/>
        </w:rPr>
      </w:pPr>
      <w:r>
        <w:rPr>
          <w:lang w:val="es-ES"/>
        </w:rPr>
        <w:br w:type="page"/>
      </w:r>
    </w:p>
    <w:p w:rsidR="006D1C0A" w:rsidRPr="00DE757D" w:rsidRDefault="006D1C0A" w:rsidP="006D1C0A">
      <w:pPr>
        <w:ind w:left="1440"/>
        <w:rPr>
          <w:b/>
          <w:u w:val="single"/>
          <w:lang w:val="es-ES"/>
        </w:rPr>
      </w:pPr>
      <w:r w:rsidRPr="00DE757D">
        <w:rPr>
          <w:b/>
          <w:u w:val="single"/>
          <w:lang w:val="es-ES"/>
        </w:rPr>
        <w:lastRenderedPageBreak/>
        <w:t>Métricas de evaluación</w:t>
      </w:r>
    </w:p>
    <w:p w:rsidR="006D1C0A" w:rsidRDefault="006D1C0A" w:rsidP="00441D24">
      <w:pPr>
        <w:ind w:left="1440"/>
        <w:jc w:val="both"/>
        <w:rPr>
          <w:lang w:val="es-ES"/>
        </w:rPr>
      </w:pPr>
      <w:r>
        <w:rPr>
          <w:lang w:val="es-ES"/>
        </w:rPr>
        <w:t>Se evaluarán los clasificadores obtenidos de Weka para valorar el modelo generado.</w:t>
      </w:r>
    </w:p>
    <w:p w:rsidR="00441D24" w:rsidRPr="00441D24" w:rsidRDefault="00441D24" w:rsidP="00441D24">
      <w:pPr>
        <w:ind w:left="1440"/>
        <w:jc w:val="both"/>
        <w:rPr>
          <w:lang w:val="es-ES"/>
        </w:rPr>
      </w:pPr>
      <w:r w:rsidRPr="00441D24">
        <w:rPr>
          <w:lang w:val="es-ES"/>
        </w:rPr>
        <w:t>Verdaderos positivos TP – True Positives</w:t>
      </w:r>
    </w:p>
    <w:p w:rsidR="006D1C0A" w:rsidRDefault="00441D24" w:rsidP="00441D24">
      <w:pPr>
        <w:ind w:left="1440"/>
        <w:jc w:val="both"/>
        <w:rPr>
          <w:lang w:val="es-ES"/>
        </w:rPr>
      </w:pPr>
      <w:r w:rsidRPr="00441D24">
        <w:rPr>
          <w:lang w:val="es-ES"/>
        </w:rPr>
        <w:t xml:space="preserve">Instancias positivas (de la clase </w:t>
      </w:r>
      <w:r>
        <w:rPr>
          <w:lang w:val="es-ES"/>
        </w:rPr>
        <w:t>con ulcera</w:t>
      </w:r>
      <w:r w:rsidRPr="00441D24">
        <w:rPr>
          <w:lang w:val="es-ES"/>
        </w:rPr>
        <w:t xml:space="preserve">) que fueron correctamente clasificadas como </w:t>
      </w:r>
      <w:r>
        <w:rPr>
          <w:lang w:val="es-ES"/>
        </w:rPr>
        <w:t>con ulcera</w:t>
      </w:r>
      <w:r w:rsidRPr="00441D24">
        <w:rPr>
          <w:lang w:val="es-ES"/>
        </w:rPr>
        <w:t>.</w:t>
      </w:r>
    </w:p>
    <w:p w:rsidR="00441D24" w:rsidRPr="00441D24" w:rsidRDefault="00441D24" w:rsidP="00441D24">
      <w:pPr>
        <w:ind w:left="1440"/>
        <w:jc w:val="both"/>
        <w:rPr>
          <w:lang w:val="es-ES"/>
        </w:rPr>
      </w:pPr>
      <w:r w:rsidRPr="00441D24">
        <w:rPr>
          <w:lang w:val="es-ES"/>
        </w:rPr>
        <w:t>Falsos positivos FP – False Positives</w:t>
      </w:r>
    </w:p>
    <w:p w:rsidR="00441D24" w:rsidRDefault="00441D24" w:rsidP="00441D24">
      <w:pPr>
        <w:ind w:left="1440"/>
        <w:jc w:val="both"/>
        <w:rPr>
          <w:lang w:val="es-ES"/>
        </w:rPr>
      </w:pPr>
      <w:r w:rsidRPr="00441D24">
        <w:rPr>
          <w:lang w:val="es-ES"/>
        </w:rPr>
        <w:t xml:space="preserve">Instancias negativas (de la clase </w:t>
      </w:r>
      <w:r>
        <w:rPr>
          <w:lang w:val="es-ES"/>
        </w:rPr>
        <w:t>sin ulcera</w:t>
      </w:r>
      <w:r w:rsidRPr="00441D24">
        <w:rPr>
          <w:lang w:val="es-ES"/>
        </w:rPr>
        <w:t xml:space="preserve">) que fueron incorrectamente clasificadas como </w:t>
      </w:r>
      <w:r>
        <w:rPr>
          <w:lang w:val="es-ES"/>
        </w:rPr>
        <w:t>con ulcera</w:t>
      </w:r>
      <w:r w:rsidRPr="00441D24">
        <w:rPr>
          <w:lang w:val="es-ES"/>
        </w:rPr>
        <w:t>. Pacientes para los cuales se predice que sí tienen la enfermedad y no la tienen.</w:t>
      </w:r>
    </w:p>
    <w:p w:rsidR="00441D24" w:rsidRDefault="00441D24" w:rsidP="00441D24">
      <w:pPr>
        <w:ind w:left="1440"/>
        <w:jc w:val="both"/>
        <w:rPr>
          <w:lang w:val="es-ES"/>
        </w:rPr>
      </w:pPr>
      <w:r w:rsidRPr="00441D24">
        <w:rPr>
          <w:lang w:val="es-ES"/>
        </w:rPr>
        <w:t xml:space="preserve">Tasa de verdaderos positivos </w:t>
      </w:r>
      <w:r>
        <w:rPr>
          <w:lang w:val="es-ES"/>
        </w:rPr>
        <w:t xml:space="preserve">- </w:t>
      </w:r>
      <w:r w:rsidRPr="00441D24">
        <w:rPr>
          <w:lang w:val="es-ES"/>
        </w:rPr>
        <w:t>TP Rate</w:t>
      </w:r>
    </w:p>
    <w:p w:rsidR="00441D24" w:rsidRDefault="00441D24" w:rsidP="00441D24">
      <w:pPr>
        <w:ind w:left="1440"/>
        <w:jc w:val="both"/>
        <w:rPr>
          <w:lang w:val="es-ES"/>
        </w:rPr>
      </w:pPr>
      <w:r w:rsidRPr="00441D24">
        <w:rPr>
          <w:lang w:val="es-ES"/>
        </w:rPr>
        <w:t>Es la proporción de instancias positivas correctamente clasificadas. Si TP es el número de instancias positivas correctamente clasificadas y P el total de instancias positivas</w:t>
      </w:r>
      <w:r>
        <w:rPr>
          <w:lang w:val="es-ES"/>
        </w:rPr>
        <w:t>.</w:t>
      </w:r>
    </w:p>
    <w:p w:rsidR="00441D24" w:rsidRPr="00441D24" w:rsidRDefault="00441D24" w:rsidP="00441D24">
      <w:pPr>
        <w:ind w:left="1440"/>
        <w:jc w:val="both"/>
        <w:rPr>
          <w:lang w:val="es-ES"/>
        </w:rPr>
      </w:pPr>
      <m:oMathPara>
        <m:oMath>
          <m:r>
            <m:rPr>
              <m:sty m:val="p"/>
            </m:rPr>
            <w:rPr>
              <w:rFonts w:ascii="Cambria Math" w:hAnsi="Cambria Math"/>
              <w:lang w:val="es-ES"/>
            </w:rPr>
            <m:t>TP Rate</m:t>
          </m:r>
          <m:r>
            <m:rPr>
              <m:sty m:val="p"/>
            </m:rPr>
            <w:rPr>
              <w:rFonts w:ascii="Cambria Math"/>
              <w:lang w:val="es-ES"/>
            </w:rPr>
            <m:t>=</m:t>
          </m:r>
          <m:f>
            <m:fPr>
              <m:ctrlPr>
                <w:rPr>
                  <w:rFonts w:ascii="Cambria Math" w:hAnsi="Cambria Math"/>
                  <w:lang w:val="es-ES"/>
                </w:rPr>
              </m:ctrlPr>
            </m:fPr>
            <m:num>
              <m:r>
                <w:rPr>
                  <w:rFonts w:ascii="Cambria Math"/>
                  <w:lang w:val="es-ES"/>
                </w:rPr>
                <m:t>TP</m:t>
              </m:r>
            </m:num>
            <m:den>
              <m:r>
                <w:rPr>
                  <w:rFonts w:ascii="Cambria Math"/>
                  <w:lang w:val="es-ES"/>
                </w:rPr>
                <m:t>P</m:t>
              </m:r>
            </m:den>
          </m:f>
        </m:oMath>
      </m:oMathPara>
    </w:p>
    <w:p w:rsidR="00441D24" w:rsidRDefault="00441D24" w:rsidP="00441D24">
      <w:pPr>
        <w:ind w:left="1440"/>
        <w:jc w:val="both"/>
        <w:rPr>
          <w:lang w:val="es-ES"/>
        </w:rPr>
      </w:pPr>
      <w:r>
        <w:rPr>
          <w:lang w:val="es-ES"/>
        </w:rPr>
        <w:t>T</w:t>
      </w:r>
      <w:r w:rsidRPr="00441D24">
        <w:rPr>
          <w:lang w:val="es-ES"/>
        </w:rPr>
        <w:t xml:space="preserve">asa de verdaderos negativos </w:t>
      </w:r>
      <w:r>
        <w:rPr>
          <w:lang w:val="es-ES"/>
        </w:rPr>
        <w:t>-</w:t>
      </w:r>
      <w:r w:rsidRPr="00441D24">
        <w:rPr>
          <w:lang w:val="es-ES"/>
        </w:rPr>
        <w:t>TN Rate</w:t>
      </w:r>
    </w:p>
    <w:p w:rsidR="00441D24" w:rsidRDefault="00441D24" w:rsidP="00441D24">
      <w:pPr>
        <w:ind w:left="1440"/>
        <w:jc w:val="both"/>
        <w:rPr>
          <w:lang w:val="es-ES"/>
        </w:rPr>
      </w:pPr>
      <w:r w:rsidRPr="00441D24">
        <w:rPr>
          <w:lang w:val="es-ES"/>
        </w:rPr>
        <w:t>Instancias negativas correctamente clasificadas como negativas. Si TN es el número de instancias negativas correctamente clasificadas y N el total de instancias negativas</w:t>
      </w:r>
      <w:r>
        <w:rPr>
          <w:lang w:val="es-ES"/>
        </w:rPr>
        <w:t>.</w:t>
      </w:r>
    </w:p>
    <w:p w:rsidR="00441D24" w:rsidRDefault="00441D24" w:rsidP="00441D24">
      <w:pPr>
        <w:ind w:left="1440"/>
        <w:jc w:val="both"/>
        <w:rPr>
          <w:lang w:val="es-ES"/>
        </w:rPr>
      </w:pPr>
      <m:oMathPara>
        <m:oMath>
          <m:r>
            <m:rPr>
              <m:sty m:val="p"/>
            </m:rPr>
            <w:rPr>
              <w:rFonts w:ascii="Cambria Math" w:hAnsi="Cambria Math"/>
              <w:lang w:val="es-ES"/>
            </w:rPr>
            <m:t>TN Rate</m:t>
          </m:r>
          <m:r>
            <m:rPr>
              <m:sty m:val="p"/>
            </m:rPr>
            <w:rPr>
              <w:rFonts w:ascii="Cambria Math"/>
              <w:lang w:val="es-ES"/>
            </w:rPr>
            <m:t>=</m:t>
          </m:r>
          <m:f>
            <m:fPr>
              <m:ctrlPr>
                <w:rPr>
                  <w:rFonts w:ascii="Cambria Math" w:hAnsi="Cambria Math"/>
                  <w:lang w:val="es-ES"/>
                </w:rPr>
              </m:ctrlPr>
            </m:fPr>
            <m:num>
              <m:r>
                <w:rPr>
                  <w:rFonts w:ascii="Cambria Math"/>
                  <w:lang w:val="es-ES"/>
                </w:rPr>
                <m:t>TN</m:t>
              </m:r>
            </m:num>
            <m:den>
              <m:r>
                <w:rPr>
                  <w:rFonts w:ascii="Cambria Math"/>
                  <w:lang w:val="es-ES"/>
                </w:rPr>
                <m:t>N</m:t>
              </m:r>
            </m:den>
          </m:f>
        </m:oMath>
      </m:oMathPara>
    </w:p>
    <w:p w:rsidR="00441D24" w:rsidRPr="00441D24" w:rsidRDefault="00441D24" w:rsidP="00441D24">
      <w:pPr>
        <w:ind w:left="1440"/>
        <w:jc w:val="both"/>
        <w:rPr>
          <w:lang w:val="es-ES"/>
        </w:rPr>
      </w:pPr>
      <w:r w:rsidRPr="00441D24">
        <w:rPr>
          <w:lang w:val="es-ES"/>
        </w:rPr>
        <w:t>Precisión</w:t>
      </w:r>
    </w:p>
    <w:p w:rsidR="00441D24" w:rsidRDefault="00441D24" w:rsidP="00441D24">
      <w:pPr>
        <w:ind w:left="1440"/>
        <w:jc w:val="both"/>
        <w:rPr>
          <w:lang w:val="es-ES"/>
        </w:rPr>
      </w:pPr>
      <w:r w:rsidRPr="00441D24">
        <w:rPr>
          <w:lang w:val="es-ES"/>
        </w:rPr>
        <w:t>Mide el porcentaje de aquellas instancias que son positivas respecto al total predichas como positivas</w:t>
      </w:r>
      <w:r>
        <w:rPr>
          <w:lang w:val="es-ES"/>
        </w:rPr>
        <w:t>.</w:t>
      </w:r>
    </w:p>
    <w:p w:rsidR="00441D24" w:rsidRPr="00441D24" w:rsidRDefault="00441D24" w:rsidP="00441D24">
      <w:pPr>
        <w:ind w:left="1440"/>
        <w:jc w:val="both"/>
        <w:rPr>
          <w:lang w:val="es-ES"/>
        </w:rPr>
      </w:pPr>
      <m:oMathPara>
        <m:oMath>
          <m:r>
            <w:rPr>
              <w:rFonts w:ascii="Cambria Math" w:hAnsi="Cambria Math"/>
              <w:lang w:val="es-ES"/>
            </w:rPr>
            <m:t>Presición=</m:t>
          </m:r>
          <m:f>
            <m:fPr>
              <m:ctrlPr>
                <w:rPr>
                  <w:rFonts w:ascii="Cambria Math" w:hAnsi="Cambria Math"/>
                  <w:i/>
                  <w:lang w:val="es-ES"/>
                </w:rPr>
              </m:ctrlPr>
            </m:fPr>
            <m:num>
              <m:r>
                <w:rPr>
                  <w:rFonts w:ascii="Cambria Math" w:hAnsi="Cambria Math"/>
                  <w:lang w:val="es-ES"/>
                </w:rPr>
                <m:t>TP</m:t>
              </m:r>
            </m:num>
            <m:den>
              <m:r>
                <w:rPr>
                  <w:rFonts w:ascii="Cambria Math" w:hAnsi="Cambria Math"/>
                  <w:lang w:val="es-ES"/>
                </w:rPr>
                <m:t>TF+FP</m:t>
              </m:r>
            </m:den>
          </m:f>
        </m:oMath>
      </m:oMathPara>
    </w:p>
    <w:p w:rsidR="00441D24" w:rsidRDefault="00441D24" w:rsidP="00441D24">
      <w:pPr>
        <w:jc w:val="both"/>
        <w:rPr>
          <w:lang w:val="es-ES"/>
        </w:rPr>
      </w:pPr>
      <w:r>
        <w:rPr>
          <w:lang w:val="es-ES"/>
        </w:rPr>
        <w:br w:type="page"/>
      </w:r>
    </w:p>
    <w:p w:rsidR="00441D24" w:rsidRPr="00441D24" w:rsidRDefault="00441D24" w:rsidP="00441D24">
      <w:pPr>
        <w:jc w:val="both"/>
        <w:rPr>
          <w:lang w:val="es-ES"/>
        </w:rPr>
      </w:pPr>
      <w:r>
        <w:rPr>
          <w:lang w:val="es-ES"/>
        </w:rPr>
        <w:lastRenderedPageBreak/>
        <w:tab/>
      </w:r>
      <w:r>
        <w:rPr>
          <w:lang w:val="es-ES"/>
        </w:rPr>
        <w:tab/>
      </w:r>
      <w:r w:rsidRPr="00441D24">
        <w:rPr>
          <w:lang w:val="es-ES"/>
        </w:rPr>
        <w:t>Kappa statistic</w:t>
      </w:r>
    </w:p>
    <w:p w:rsidR="00441D24" w:rsidRDefault="00441D24" w:rsidP="00441D24">
      <w:pPr>
        <w:ind w:left="1440"/>
        <w:jc w:val="both"/>
        <w:rPr>
          <w:lang w:val="es-ES"/>
        </w:rPr>
      </w:pPr>
      <w:r w:rsidRPr="00441D24">
        <w:rPr>
          <w:lang w:val="es-ES"/>
        </w:rPr>
        <w:t>Mide el nivel de acuerd</w:t>
      </w:r>
      <w:r w:rsidR="00C444BF">
        <w:rPr>
          <w:lang w:val="es-ES"/>
        </w:rPr>
        <w:t>o</w:t>
      </w:r>
      <w:bookmarkStart w:id="5" w:name="_GoBack"/>
      <w:bookmarkEnd w:id="5"/>
      <w:r w:rsidRPr="00441D24">
        <w:rPr>
          <w:lang w:val="es-ES"/>
        </w:rPr>
        <w:t xml:space="preserve"> entre la clasificación predicha por el modelo clasificador y la clasificación obtenida en los datos de prueba, corrigiendo el acuerdo que sucede por azar, es</w:t>
      </w:r>
      <w:r>
        <w:rPr>
          <w:lang w:val="es-ES"/>
        </w:rPr>
        <w:t xml:space="preserve"> </w:t>
      </w:r>
      <w:r w:rsidRPr="00441D24">
        <w:rPr>
          <w:lang w:val="es-ES"/>
        </w:rPr>
        <w:t>decir mide la probabilidad de que el clasificador clasifique una instancia al azar. Si P</w:t>
      </w:r>
      <w:r>
        <w:rPr>
          <w:lang w:val="es-ES"/>
        </w:rPr>
        <w:t xml:space="preserve"> </w:t>
      </w:r>
      <w:r w:rsidRPr="00441D24">
        <w:rPr>
          <w:lang w:val="es-ES"/>
        </w:rPr>
        <w:t>observado es el acuerdo observado entre el modelo clasificador y la clasificación real, y P</w:t>
      </w:r>
      <w:r>
        <w:rPr>
          <w:lang w:val="es-ES"/>
        </w:rPr>
        <w:t xml:space="preserve"> </w:t>
      </w:r>
      <w:r w:rsidRPr="00441D24">
        <w:rPr>
          <w:lang w:val="es-ES"/>
        </w:rPr>
        <w:t>esperado es la probabilidad de acuerdo por casualidad</w:t>
      </w:r>
      <w:r>
        <w:rPr>
          <w:lang w:val="es-ES"/>
        </w:rPr>
        <w:t>.</w:t>
      </w:r>
    </w:p>
    <w:p w:rsidR="00441D24" w:rsidRDefault="00441D24" w:rsidP="00441D24">
      <w:pPr>
        <w:ind w:left="1440"/>
        <w:jc w:val="both"/>
        <w:rPr>
          <w:lang w:val="es-ES"/>
        </w:rPr>
      </w:pPr>
      <m:oMathPara>
        <m:oMath>
          <m:r>
            <w:rPr>
              <w:rFonts w:ascii="Cambria Math" w:hAnsi="Cambria Math"/>
              <w:lang w:val="es-ES"/>
            </w:rPr>
            <m:t>kappa=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observado</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num>
            <m:den>
              <m:r>
                <w:rPr>
                  <w:rFonts w:ascii="Cambria Math" w:hAnsi="Cambria Math"/>
                  <w:lang w:val="es-ES"/>
                </w:rPr>
                <m:t>1-</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den>
          </m:f>
        </m:oMath>
      </m:oMathPara>
    </w:p>
    <w:p w:rsidR="00441D24" w:rsidRPr="006D1C0A" w:rsidRDefault="00441D24" w:rsidP="00441D24">
      <w:pPr>
        <w:ind w:left="1440"/>
        <w:jc w:val="both"/>
        <w:rPr>
          <w:lang w:val="es-ES"/>
        </w:rPr>
      </w:pPr>
    </w:p>
    <w:p w:rsidR="006D1C0A" w:rsidRDefault="00084D03" w:rsidP="003F3691">
      <w:pPr>
        <w:pStyle w:val="Ttulo2"/>
        <w:numPr>
          <w:ilvl w:val="1"/>
          <w:numId w:val="1"/>
        </w:numPr>
        <w:rPr>
          <w:lang w:val="es-ES"/>
        </w:rPr>
      </w:pPr>
      <w:bookmarkStart w:id="6" w:name="_Toc13793366"/>
      <w:r w:rsidRPr="00084D03">
        <w:rPr>
          <w:lang w:val="es-ES"/>
        </w:rPr>
        <w:t>Algoritmo o modelo seleccionado (</w:t>
      </w:r>
      <w:r w:rsidR="003F3691" w:rsidRPr="00084D03">
        <w:rPr>
          <w:lang w:val="es-ES"/>
        </w:rPr>
        <w:t>Perceptrón</w:t>
      </w:r>
      <w:r w:rsidR="003F3691">
        <w:rPr>
          <w:lang w:val="es-ES"/>
        </w:rPr>
        <w:t xml:space="preserve"> Multicapa</w:t>
      </w:r>
      <w:r w:rsidRPr="00084D03">
        <w:rPr>
          <w:lang w:val="es-ES"/>
        </w:rPr>
        <w:t>)</w:t>
      </w:r>
      <w:bookmarkEnd w:id="6"/>
    </w:p>
    <w:p w:rsidR="00105558" w:rsidRDefault="00105558" w:rsidP="00105558">
      <w:pPr>
        <w:ind w:left="1440"/>
        <w:rPr>
          <w:lang w:val="es-ES"/>
        </w:rPr>
      </w:pPr>
    </w:p>
    <w:p w:rsidR="00105558" w:rsidRPr="00105558" w:rsidRDefault="00105558" w:rsidP="004B554C">
      <w:pPr>
        <w:ind w:left="1440"/>
        <w:jc w:val="both"/>
        <w:rPr>
          <w:lang w:val="es-ES"/>
        </w:rPr>
      </w:pPr>
      <w:r w:rsidRPr="00105558">
        <w:rPr>
          <w:lang w:val="es-ES"/>
        </w:rPr>
        <w:t>El perceptrón multicapa evoluciona el perceptrón simple y para ello incorpora capas de neuronas ocultas, con esto consigue representar funciones no lineales.</w:t>
      </w:r>
    </w:p>
    <w:p w:rsidR="00105558" w:rsidRPr="00105558" w:rsidRDefault="00105558" w:rsidP="004B554C">
      <w:pPr>
        <w:ind w:left="1440"/>
        <w:jc w:val="both"/>
        <w:rPr>
          <w:lang w:val="es-ES"/>
        </w:rPr>
      </w:pPr>
      <w:r w:rsidRPr="00105558">
        <w:rPr>
          <w:lang w:val="es-ES"/>
        </w:rPr>
        <w:t>El perceptrón multicapa este compuesto por una capa de entrada, una capa de salida y n capas ocultas entremedias.</w:t>
      </w:r>
    </w:p>
    <w:p w:rsidR="00105558" w:rsidRPr="00105558" w:rsidRDefault="00105558" w:rsidP="004B554C">
      <w:pPr>
        <w:ind w:left="1440"/>
        <w:jc w:val="both"/>
        <w:rPr>
          <w:lang w:val="es-ES"/>
        </w:rPr>
      </w:pPr>
      <w:r w:rsidRPr="00105558">
        <w:rPr>
          <w:lang w:val="es-ES"/>
        </w:rPr>
        <w:t>Se caracteriza por tener salidas disjuntas pero relacionadas entre sí, de tal manera que la salida de una neurona es la entrada de la siguiente.</w:t>
      </w:r>
    </w:p>
    <w:p w:rsidR="00105558" w:rsidRPr="00105558" w:rsidRDefault="00105558" w:rsidP="004B554C">
      <w:pPr>
        <w:ind w:left="1440"/>
        <w:jc w:val="both"/>
        <w:rPr>
          <w:lang w:val="es-ES"/>
        </w:rPr>
      </w:pPr>
      <w:r w:rsidRPr="00105558">
        <w:rPr>
          <w:lang w:val="es-ES"/>
        </w:rPr>
        <w:t xml:space="preserve">En el perceptrón multicapa se pueden diferenciar </w:t>
      </w:r>
      <w:r w:rsidR="004B554C">
        <w:rPr>
          <w:lang w:val="es-ES"/>
        </w:rPr>
        <w:t>en</w:t>
      </w:r>
      <w:r w:rsidR="004B554C" w:rsidRPr="00105558">
        <w:rPr>
          <w:lang w:val="es-ES"/>
        </w:rPr>
        <w:t xml:space="preserve"> 2 fase</w:t>
      </w:r>
      <w:r w:rsidR="004B554C">
        <w:rPr>
          <w:lang w:val="es-ES"/>
        </w:rPr>
        <w:t>s</w:t>
      </w:r>
      <w:r w:rsidRPr="00105558">
        <w:rPr>
          <w:lang w:val="es-ES"/>
        </w:rPr>
        <w:t>:</w:t>
      </w:r>
    </w:p>
    <w:p w:rsidR="00105558" w:rsidRPr="00105558" w:rsidRDefault="00105558" w:rsidP="004B554C">
      <w:pPr>
        <w:ind w:left="2160"/>
        <w:jc w:val="both"/>
        <w:rPr>
          <w:lang w:val="es-ES"/>
        </w:rPr>
      </w:pPr>
      <w:r w:rsidRPr="00105558">
        <w:rPr>
          <w:lang w:val="es-ES"/>
        </w:rPr>
        <w:t>Propagación en la que se calcula el resultado de salida de la red desde los valores de entrada hacia delante.</w:t>
      </w:r>
    </w:p>
    <w:p w:rsidR="005A70A9" w:rsidRDefault="00105558" w:rsidP="004B554C">
      <w:pPr>
        <w:ind w:left="2160"/>
        <w:jc w:val="both"/>
        <w:rPr>
          <w:lang w:val="es-ES"/>
        </w:rPr>
      </w:pPr>
      <w:r w:rsidRPr="00105558">
        <w:rPr>
          <w:lang w:val="es-ES"/>
        </w:rPr>
        <w:t>Aprendizaje en la que los errores obtenidos a la salida del perceptrón se van propagando hacia atrás (backpropagation) con el objetivo de modificar los pesos de las conexiones para que el valor estimado de la red se asemeje cada vez más al real, est</w:t>
      </w:r>
      <w:r w:rsidR="004B554C">
        <w:rPr>
          <w:lang w:val="es-ES"/>
        </w:rPr>
        <w:t>a</w:t>
      </w:r>
      <w:r w:rsidRPr="00105558">
        <w:rPr>
          <w:lang w:val="es-ES"/>
        </w:rPr>
        <w:t xml:space="preserve"> aproximación se realiza mediante la función </w:t>
      </w:r>
      <w:r w:rsidR="004B554C" w:rsidRPr="00105558">
        <w:rPr>
          <w:lang w:val="es-ES"/>
        </w:rPr>
        <w:t>gradiente</w:t>
      </w:r>
      <w:r w:rsidRPr="00105558">
        <w:rPr>
          <w:lang w:val="es-ES"/>
        </w:rPr>
        <w:t xml:space="preserve"> del error.</w:t>
      </w:r>
    </w:p>
    <w:p w:rsidR="004B554C" w:rsidRDefault="004B554C" w:rsidP="004B554C">
      <w:pPr>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r>
        <w:rPr>
          <w:noProof/>
        </w:rPr>
        <w:lastRenderedPageBreak/>
        <w:drawing>
          <wp:anchor distT="0" distB="0" distL="114300" distR="114300" simplePos="0" relativeHeight="251659264" behindDoc="0" locked="0" layoutInCell="1" allowOverlap="1" wp14:anchorId="62AA8B40">
            <wp:simplePos x="0" y="0"/>
            <wp:positionH relativeFrom="margin">
              <wp:align>right</wp:align>
            </wp:positionH>
            <wp:positionV relativeFrom="paragraph">
              <wp:posOffset>366</wp:posOffset>
            </wp:positionV>
            <wp:extent cx="5943600" cy="28771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rsidR="004B554C" w:rsidRPr="00FB753F" w:rsidRDefault="004B554C" w:rsidP="00FB753F">
      <w:pPr>
        <w:pStyle w:val="Prrafodelista"/>
        <w:numPr>
          <w:ilvl w:val="0"/>
          <w:numId w:val="4"/>
        </w:numPr>
        <w:jc w:val="both"/>
        <w:rPr>
          <w:lang w:val="es-ES"/>
        </w:rPr>
      </w:pPr>
      <w:r w:rsidRPr="00FB753F">
        <w:rPr>
          <w:lang w:val="es-ES"/>
        </w:rPr>
        <w:t>Capa de entrada: conecta la red con el exterior, cada neurona se corresponde con cada una de las variables de entrada de la red.</w:t>
      </w:r>
    </w:p>
    <w:p w:rsidR="004B554C" w:rsidRPr="00FB753F" w:rsidRDefault="004B554C" w:rsidP="00FB753F">
      <w:pPr>
        <w:pStyle w:val="Prrafodelista"/>
        <w:numPr>
          <w:ilvl w:val="0"/>
          <w:numId w:val="4"/>
        </w:numPr>
        <w:jc w:val="both"/>
        <w:rPr>
          <w:lang w:val="es-ES"/>
        </w:rPr>
      </w:pPr>
      <w:r w:rsidRPr="00FB753F">
        <w:rPr>
          <w:lang w:val="es-ES"/>
        </w:rPr>
        <w:t>Capas ocultas: son una aglomeración de capas en as que cada activación de una salida procede de la suma ponderada de las activaciones de la capa anterior conectadas, más sus correspondientes umbrales.</w:t>
      </w:r>
    </w:p>
    <w:p w:rsidR="00DA574B" w:rsidRDefault="004B554C" w:rsidP="00CB4D08">
      <w:pPr>
        <w:pStyle w:val="Prrafodelista"/>
        <w:numPr>
          <w:ilvl w:val="0"/>
          <w:numId w:val="4"/>
        </w:numPr>
        <w:jc w:val="both"/>
        <w:rPr>
          <w:lang w:val="es-ES"/>
        </w:rPr>
      </w:pPr>
      <w:r w:rsidRPr="0057289C">
        <w:rPr>
          <w:lang w:val="es-ES"/>
        </w:rPr>
        <w:t>Capa de salida: conecta las capas ocultas con la salida de la red que proporciona los resultados</w:t>
      </w:r>
      <w:r w:rsidR="0057289C" w:rsidRPr="0057289C">
        <w:rPr>
          <w:lang w:val="es-ES"/>
        </w:rPr>
        <w:t>.</w:t>
      </w:r>
    </w:p>
    <w:p w:rsidR="00DA574B" w:rsidRDefault="00DA574B">
      <w:pPr>
        <w:rPr>
          <w:lang w:val="es-ES"/>
        </w:rPr>
      </w:pPr>
      <w:r>
        <w:rPr>
          <w:lang w:val="es-ES"/>
        </w:rPr>
        <w:br w:type="page"/>
      </w:r>
    </w:p>
    <w:p w:rsidR="00084D03" w:rsidRPr="00084D03" w:rsidRDefault="00084D03" w:rsidP="003F3691">
      <w:pPr>
        <w:pStyle w:val="Ttulo1"/>
        <w:numPr>
          <w:ilvl w:val="0"/>
          <w:numId w:val="1"/>
        </w:numPr>
        <w:rPr>
          <w:lang w:val="es-ES"/>
        </w:rPr>
      </w:pPr>
      <w:bookmarkStart w:id="7" w:name="_Toc13793367"/>
      <w:r w:rsidRPr="00084D03">
        <w:rPr>
          <w:lang w:val="es-ES"/>
        </w:rPr>
        <w:lastRenderedPageBreak/>
        <w:t>Desarrollo de la solución</w:t>
      </w:r>
      <w:bookmarkEnd w:id="7"/>
    </w:p>
    <w:p w:rsidR="00C57455" w:rsidRDefault="00C57455" w:rsidP="00C57455">
      <w:pPr>
        <w:pStyle w:val="Ttulo2"/>
        <w:ind w:left="1440"/>
        <w:rPr>
          <w:lang w:val="es-ES"/>
        </w:rPr>
      </w:pPr>
    </w:p>
    <w:p w:rsidR="00084D03" w:rsidRDefault="00084D03" w:rsidP="003F3691">
      <w:pPr>
        <w:pStyle w:val="Ttulo2"/>
        <w:numPr>
          <w:ilvl w:val="1"/>
          <w:numId w:val="1"/>
        </w:numPr>
        <w:rPr>
          <w:lang w:val="es-ES"/>
        </w:rPr>
      </w:pPr>
      <w:bookmarkStart w:id="8" w:name="_Toc13793368"/>
      <w:r w:rsidRPr="00084D03">
        <w:rPr>
          <w:lang w:val="es-ES"/>
        </w:rPr>
        <w:t>Explicación detallada del algoritmo o modelo seleccionado</w:t>
      </w:r>
      <w:bookmarkEnd w:id="8"/>
    </w:p>
    <w:p w:rsidR="00C57455" w:rsidRPr="00C57455" w:rsidRDefault="00C57455" w:rsidP="00C57455">
      <w:pPr>
        <w:rPr>
          <w:lang w:val="es-ES"/>
        </w:rPr>
      </w:pPr>
    </w:p>
    <w:p w:rsidR="007D2821" w:rsidRDefault="008C2525" w:rsidP="007D2821">
      <w:pPr>
        <w:ind w:left="1440"/>
        <w:rPr>
          <w:lang w:val="es-ES"/>
        </w:rPr>
      </w:pPr>
      <w:r w:rsidRPr="008C2525">
        <w:rPr>
          <w:lang w:val="es-ES"/>
        </w:rPr>
        <w:t>El Perceptrón Multicapa (MLP) es una extensión y generalización del perceptrón simple en el que:</w:t>
      </w:r>
    </w:p>
    <w:p w:rsidR="008C2525" w:rsidRPr="00C57455" w:rsidRDefault="008C2525" w:rsidP="00C57455">
      <w:pPr>
        <w:pStyle w:val="Prrafodelista"/>
        <w:numPr>
          <w:ilvl w:val="0"/>
          <w:numId w:val="5"/>
        </w:numPr>
        <w:rPr>
          <w:lang w:val="es-ES"/>
        </w:rPr>
      </w:pPr>
      <w:r w:rsidRPr="00C57455">
        <w:rPr>
          <w:lang w:val="es-ES"/>
        </w:rPr>
        <w:t>Se añaden una o más capas ocultas. Generalmente una capa oculta es suficiente.</w:t>
      </w:r>
    </w:p>
    <w:p w:rsidR="008C2525" w:rsidRPr="00C57455" w:rsidRDefault="008C2525" w:rsidP="00C57455">
      <w:pPr>
        <w:pStyle w:val="Prrafodelista"/>
        <w:numPr>
          <w:ilvl w:val="0"/>
          <w:numId w:val="5"/>
        </w:numPr>
        <w:rPr>
          <w:lang w:val="es-ES"/>
        </w:rPr>
      </w:pPr>
      <w:r w:rsidRPr="00C57455">
        <w:rPr>
          <w:lang w:val="es-ES"/>
        </w:rPr>
        <w:t>Se permiten entradas continuas.</w:t>
      </w:r>
    </w:p>
    <w:p w:rsidR="007D2821" w:rsidRPr="00C57455" w:rsidRDefault="008C2525" w:rsidP="00C57455">
      <w:pPr>
        <w:pStyle w:val="Prrafodelista"/>
        <w:numPr>
          <w:ilvl w:val="0"/>
          <w:numId w:val="5"/>
        </w:numPr>
        <w:rPr>
          <w:lang w:val="es-ES"/>
        </w:rPr>
      </w:pPr>
      <w:r w:rsidRPr="00C57455">
        <w:rPr>
          <w:lang w:val="es-ES"/>
        </w:rPr>
        <w:t xml:space="preserve">Las funciones de activación son de tipo </w:t>
      </w:r>
      <w:r w:rsidRPr="00C57455">
        <w:rPr>
          <w:b/>
          <w:u w:val="single"/>
          <w:lang w:val="es-ES"/>
        </w:rPr>
        <w:t>sigmoide</w:t>
      </w:r>
      <w:r w:rsidRPr="00C57455">
        <w:rPr>
          <w:lang w:val="es-ES"/>
        </w:rPr>
        <w:t xml:space="preserve"> (puede ser lineal en la capa de salida).</w:t>
      </w:r>
    </w:p>
    <w:p w:rsidR="00C57455" w:rsidRDefault="00301DEE" w:rsidP="008C2525">
      <w:pPr>
        <w:ind w:left="1440"/>
        <w:rPr>
          <w:lang w:val="es-ES"/>
        </w:rPr>
      </w:pPr>
      <w:r w:rsidRPr="00301DEE">
        <w:rPr>
          <w:lang w:val="es-ES"/>
        </w:rPr>
        <w:t xml:space="preserve">Su principal ventaja e innovación es su algoritmo de aprendizaje, el algoritmo de retro propagación (en inglés backpropagation, BP), debido a Werbos, Rumelhart y Parker. El incremento de cada peso </w:t>
      </w:r>
      <w:proofErr w:type="spellStart"/>
      <w:r w:rsidRPr="00301DEE">
        <w:rPr>
          <w:lang w:val="es-ES"/>
        </w:rPr>
        <w:t>wij</w:t>
      </w:r>
      <w:proofErr w:type="spellEnd"/>
      <w:r w:rsidRPr="00301DEE">
        <w:rPr>
          <w:lang w:val="es-ES"/>
        </w:rPr>
        <w:t xml:space="preserve"> se expresa como:</w:t>
      </w:r>
    </w:p>
    <w:p w:rsidR="00C57455" w:rsidRDefault="00301DEE" w:rsidP="008C2525">
      <w:pPr>
        <w:ind w:left="1440"/>
        <w:rPr>
          <w:lang w:val="es-ES"/>
        </w:rPr>
      </w:pPr>
      <w:r>
        <w:rPr>
          <w:noProof/>
        </w:rPr>
        <w:drawing>
          <wp:inline distT="0" distB="0" distL="0" distR="0">
            <wp:extent cx="2619375" cy="4337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33705"/>
                    </a:xfrm>
                    <a:prstGeom prst="rect">
                      <a:avLst/>
                    </a:prstGeom>
                    <a:noFill/>
                    <a:ln>
                      <a:noFill/>
                    </a:ln>
                  </pic:spPr>
                </pic:pic>
              </a:graphicData>
            </a:graphic>
          </wp:inline>
        </w:drawing>
      </w:r>
    </w:p>
    <w:p w:rsidR="00301DEE" w:rsidRPr="00301DEE" w:rsidRDefault="00301DEE" w:rsidP="00301DEE">
      <w:pPr>
        <w:ind w:left="1440"/>
        <w:rPr>
          <w:lang w:val="es-ES"/>
        </w:rPr>
      </w:pPr>
      <w:r w:rsidRPr="00301DEE">
        <w:rPr>
          <w:lang w:val="es-ES"/>
        </w:rPr>
        <w:t>aj(t) es la salida del elemento de proceso j</w:t>
      </w:r>
    </w:p>
    <w:p w:rsidR="00301DEE" w:rsidRDefault="00301DEE" w:rsidP="00301DEE">
      <w:pPr>
        <w:ind w:left="1440"/>
        <w:rPr>
          <w:lang w:val="es-ES"/>
        </w:rPr>
      </w:pPr>
      <w:r>
        <w:rPr>
          <w:noProof/>
        </w:rPr>
        <w:drawing>
          <wp:inline distT="0" distB="0" distL="0" distR="0">
            <wp:extent cx="356235" cy="34099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 xml:space="preserve">es la derivada de la señal de error en la capa de salida con relación a la función de activación en el elemento de proceso i </w:t>
      </w:r>
      <w:proofErr w:type="gramStart"/>
      <w:r w:rsidRPr="00301DEE">
        <w:rPr>
          <w:lang w:val="es-ES"/>
        </w:rPr>
        <w:t>( que</w:t>
      </w:r>
      <w:proofErr w:type="gramEnd"/>
      <w:r w:rsidRPr="00301DEE">
        <w:rPr>
          <w:lang w:val="es-ES"/>
        </w:rPr>
        <w:t xml:space="preserve"> es, como en el perceptrón simple, el producto escalar de vector de entrada por vector de pesos)</w:t>
      </w:r>
    </w:p>
    <w:p w:rsidR="00301DEE" w:rsidRPr="00301DEE" w:rsidRDefault="00301DEE" w:rsidP="00301DEE">
      <w:pPr>
        <w:ind w:left="1440"/>
        <w:rPr>
          <w:lang w:val="es-ES"/>
        </w:rPr>
      </w:pPr>
      <w:r w:rsidRPr="00301DEE">
        <w:rPr>
          <w:lang w:val="es-ES"/>
        </w:rPr>
        <w:t>Si el elemento i al que se refiere</w:t>
      </w:r>
      <w:r>
        <w:rPr>
          <w:lang w:val="es-ES"/>
        </w:rPr>
        <w:t xml:space="preserve"> </w:t>
      </w:r>
      <w:r>
        <w:rPr>
          <w:noProof/>
        </w:rPr>
        <w:drawing>
          <wp:inline distT="0" distB="0" distL="0" distR="0" wp14:anchorId="64D75B9E" wp14:editId="34E2ACA4">
            <wp:extent cx="356235" cy="34099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es un elemento de salida:</w:t>
      </w:r>
    </w:p>
    <w:p w:rsidR="00C57455" w:rsidRDefault="00301DEE" w:rsidP="008C2525">
      <w:pPr>
        <w:ind w:left="1440"/>
        <w:rPr>
          <w:lang w:val="es-ES"/>
        </w:rPr>
      </w:pPr>
      <w:r>
        <w:rPr>
          <w:noProof/>
        </w:rPr>
        <w:drawing>
          <wp:inline distT="0" distB="0" distL="0" distR="0">
            <wp:extent cx="1945005" cy="441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 xml:space="preserve">con </w:t>
      </w:r>
      <w:proofErr w:type="spellStart"/>
      <w:r w:rsidRPr="00301DEE">
        <w:rPr>
          <w:lang w:val="es-ES"/>
        </w:rPr>
        <w:t>f’i</w:t>
      </w:r>
      <w:proofErr w:type="spellEnd"/>
      <w:r w:rsidRPr="00301DEE">
        <w:rPr>
          <w:lang w:val="es-ES"/>
        </w:rPr>
        <w:t xml:space="preserve"> la derivada de la función de transferencia (sigmoide), con lo que nos queda:</w:t>
      </w:r>
    </w:p>
    <w:p w:rsidR="00301DEE" w:rsidRDefault="00301DEE" w:rsidP="008C2525">
      <w:pPr>
        <w:ind w:left="1440"/>
        <w:rPr>
          <w:lang w:val="es-ES"/>
        </w:rPr>
      </w:pPr>
      <w:r>
        <w:rPr>
          <w:noProof/>
        </w:rPr>
        <w:drawing>
          <wp:inline distT="0" distB="0" distL="0" distR="0">
            <wp:extent cx="2680970" cy="31750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70" cy="317500"/>
                    </a:xfrm>
                    <a:prstGeom prst="rect">
                      <a:avLst/>
                    </a:prstGeom>
                    <a:noFill/>
                    <a:ln>
                      <a:noFill/>
                    </a:ln>
                  </pic:spPr>
                </pic:pic>
              </a:graphicData>
            </a:graphic>
          </wp:inline>
        </w:drawing>
      </w: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r w:rsidRPr="00301DEE">
        <w:rPr>
          <w:lang w:val="es-ES"/>
        </w:rPr>
        <w:lastRenderedPageBreak/>
        <w:t>El problema es propagar estas expresiones desde la capa de salida a las capas anteriores. Si el elemento i es de una capa interior (entrada u oculta):</w:t>
      </w:r>
    </w:p>
    <w:p w:rsidR="00301DEE" w:rsidRDefault="00301DEE" w:rsidP="008C2525">
      <w:pPr>
        <w:ind w:left="1440"/>
        <w:rPr>
          <w:lang w:val="es-ES"/>
        </w:rPr>
      </w:pPr>
      <w:r>
        <w:rPr>
          <w:noProof/>
        </w:rPr>
        <w:drawing>
          <wp:inline distT="0" distB="0" distL="0" distR="0">
            <wp:extent cx="1766570" cy="3721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570" cy="37211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con h=1...n, siendo n=número de elementos de proceso en la capa destino.</w:t>
      </w:r>
    </w:p>
    <w:p w:rsidR="00301DEE" w:rsidRDefault="00301DEE" w:rsidP="008C2525">
      <w:pPr>
        <w:ind w:left="1440"/>
        <w:rPr>
          <w:lang w:val="es-ES"/>
        </w:rPr>
      </w:pPr>
      <w:r w:rsidRPr="00301DEE">
        <w:rPr>
          <w:lang w:val="es-ES"/>
        </w:rPr>
        <w:t>Si la función de transferencia es sigmoide, tenemos:</w:t>
      </w:r>
    </w:p>
    <w:p w:rsidR="00301DEE" w:rsidRDefault="00301DEE" w:rsidP="008C2525">
      <w:pPr>
        <w:ind w:left="1440"/>
        <w:rPr>
          <w:lang w:val="es-ES"/>
        </w:rPr>
      </w:pPr>
      <w:r>
        <w:rPr>
          <w:noProof/>
        </w:rPr>
        <w:drawing>
          <wp:inline distT="0" distB="0" distL="0" distR="0">
            <wp:extent cx="2440940" cy="40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403225"/>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Estas ecuaciones forman la llamada regla delta generalizada.</w:t>
      </w:r>
    </w:p>
    <w:p w:rsidR="00301DEE" w:rsidRDefault="00301DEE" w:rsidP="008C2525">
      <w:pPr>
        <w:ind w:left="1440"/>
        <w:rPr>
          <w:lang w:val="es-ES"/>
        </w:rPr>
      </w:pPr>
      <w:r w:rsidRPr="00301DEE">
        <w:rPr>
          <w:lang w:val="es-ES"/>
        </w:rPr>
        <w:t>La regla delta generalizada es en el fondo un algoritmo del gradiente, que trata de minimizar el error cuadrático medio (MSE – Medium Square Error):</w:t>
      </w:r>
    </w:p>
    <w:p w:rsidR="00301DEE" w:rsidRPr="00301DEE" w:rsidRDefault="00301DEE" w:rsidP="00301DEE">
      <w:pPr>
        <w:ind w:left="1440"/>
        <w:rPr>
          <w:lang w:val="es-ES"/>
        </w:rPr>
      </w:pPr>
      <w:r w:rsidRPr="00301DEE">
        <w:rPr>
          <w:lang w:val="es-ES"/>
        </w:rPr>
        <w:t>1.      Se aplica una pareja de ejemplo (</w:t>
      </w:r>
      <w:proofErr w:type="spellStart"/>
      <w:proofErr w:type="gramStart"/>
      <w:r w:rsidRPr="00301DEE">
        <w:rPr>
          <w:lang w:val="es-ES"/>
        </w:rPr>
        <w:t>x,y</w:t>
      </w:r>
      <w:proofErr w:type="spellEnd"/>
      <w:proofErr w:type="gramEnd"/>
      <w:r w:rsidRPr="00301DEE">
        <w:rPr>
          <w:lang w:val="es-ES"/>
        </w:rPr>
        <w:t>)</w:t>
      </w:r>
    </w:p>
    <w:p w:rsidR="00301DEE" w:rsidRPr="00301DEE" w:rsidRDefault="00301DEE" w:rsidP="00301DEE">
      <w:pPr>
        <w:ind w:left="1440"/>
        <w:rPr>
          <w:lang w:val="es-ES"/>
        </w:rPr>
      </w:pPr>
      <w:r w:rsidRPr="00301DEE">
        <w:rPr>
          <w:lang w:val="es-ES"/>
        </w:rPr>
        <w:t>2.      Se propaga hacia adelante y calculamos la salida real y’</w:t>
      </w:r>
    </w:p>
    <w:p w:rsidR="00301DEE" w:rsidRPr="00301DEE" w:rsidRDefault="00301DEE" w:rsidP="00301DEE">
      <w:pPr>
        <w:ind w:left="1440"/>
        <w:rPr>
          <w:lang w:val="es-ES"/>
        </w:rPr>
      </w:pPr>
      <w:r w:rsidRPr="00301DEE">
        <w:rPr>
          <w:lang w:val="es-ES"/>
        </w:rPr>
        <w:t xml:space="preserve">3.      Se calcula el error según la diferencia entre y </w:t>
      </w:r>
      <w:proofErr w:type="spellStart"/>
      <w:r w:rsidRPr="00301DEE">
        <w:rPr>
          <w:lang w:val="es-ES"/>
        </w:rPr>
        <w:t>e</w:t>
      </w:r>
      <w:proofErr w:type="spellEnd"/>
      <w:r w:rsidRPr="00301DEE">
        <w:rPr>
          <w:lang w:val="es-ES"/>
        </w:rPr>
        <w:t xml:space="preserve"> y’</w:t>
      </w:r>
    </w:p>
    <w:p w:rsidR="00301DEE" w:rsidRPr="00301DEE" w:rsidRDefault="00301DEE" w:rsidP="00301DEE">
      <w:pPr>
        <w:ind w:left="1440"/>
        <w:rPr>
          <w:lang w:val="es-ES"/>
        </w:rPr>
      </w:pPr>
      <w:r w:rsidRPr="00301DEE">
        <w:rPr>
          <w:lang w:val="es-ES"/>
        </w:rPr>
        <w:t>4.      Se van modificando los pesos hacia atrás</w:t>
      </w:r>
    </w:p>
    <w:p w:rsidR="00301DEE" w:rsidRDefault="00301DEE" w:rsidP="00301DEE">
      <w:pPr>
        <w:ind w:left="1440"/>
        <w:rPr>
          <w:lang w:val="es-ES"/>
        </w:rPr>
      </w:pPr>
      <w:r w:rsidRPr="00301DEE">
        <w:rPr>
          <w:lang w:val="es-ES"/>
        </w:rPr>
        <w:t>5.      Volvemos al paso 1 hasta que se alcance un cierto valor mínimo de error.</w:t>
      </w:r>
    </w:p>
    <w:p w:rsidR="00301DEE" w:rsidRPr="00301DEE" w:rsidRDefault="00301DEE" w:rsidP="00301DEE">
      <w:pPr>
        <w:ind w:left="1440"/>
        <w:rPr>
          <w:lang w:val="es-ES"/>
        </w:rPr>
      </w:pPr>
      <w:r w:rsidRPr="00301DEE">
        <w:rPr>
          <w:lang w:val="es-ES"/>
        </w:rPr>
        <w:t>El proceso de entrenamiento y minimización del error puede sufrir distintos contratiempos. Uno es el sobre entrenamiento, que hace que, cuando la red entrena demasiado, pierda capacidad de generalización.</w:t>
      </w:r>
    </w:p>
    <w:p w:rsidR="00301DEE" w:rsidRPr="00301DEE" w:rsidRDefault="00301DEE" w:rsidP="00301DEE">
      <w:pPr>
        <w:ind w:left="1440"/>
        <w:rPr>
          <w:lang w:val="es-ES"/>
        </w:rPr>
      </w:pPr>
      <w:r w:rsidRPr="00301DEE">
        <w:rPr>
          <w:lang w:val="es-ES"/>
        </w:rPr>
        <w:t>El otro fenómeno es el sobreajuste, que ocurre cuando hay demasiadas neuronas en la capa oculta, y que implica también pérdida en la capacidad de generalización.</w:t>
      </w:r>
    </w:p>
    <w:p w:rsidR="00301DEE" w:rsidRDefault="00301DEE" w:rsidP="00301DEE">
      <w:pPr>
        <w:ind w:left="1440"/>
        <w:rPr>
          <w:lang w:val="es-E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624108</wp:posOffset>
            </wp:positionV>
            <wp:extent cx="3532156" cy="13758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156" cy="137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DEE">
        <w:rPr>
          <w:lang w:val="es-ES"/>
        </w:rPr>
        <w:t xml:space="preserve">Aquí podemos ver una gráfica con la evolución del error </w:t>
      </w:r>
      <w:proofErr w:type="spellStart"/>
      <w:r w:rsidRPr="00301DEE">
        <w:rPr>
          <w:lang w:val="es-ES"/>
        </w:rPr>
        <w:t>la</w:t>
      </w:r>
      <w:proofErr w:type="spellEnd"/>
      <w:r w:rsidRPr="00301DEE">
        <w:rPr>
          <w:lang w:val="es-ES"/>
        </w:rPr>
        <w:t xml:space="preserve"> lo largo del tiempo, y el efecto del sobre entrenamiento:</w:t>
      </w:r>
    </w:p>
    <w:p w:rsidR="00301DEE" w:rsidRDefault="00301DEE" w:rsidP="00301DEE">
      <w:pPr>
        <w:ind w:left="1440"/>
        <w:rPr>
          <w:lang w:val="es-ES"/>
        </w:rPr>
      </w:pPr>
    </w:p>
    <w:p w:rsidR="00301DEE" w:rsidRPr="00301DEE" w:rsidRDefault="00301DEE" w:rsidP="00301DEE">
      <w:pPr>
        <w:ind w:left="1440"/>
        <w:rPr>
          <w:lang w:val="es-ES"/>
        </w:rPr>
      </w:pPr>
    </w:p>
    <w:p w:rsidR="007D2821" w:rsidRPr="007D2821" w:rsidRDefault="00084D03" w:rsidP="007D2821">
      <w:pPr>
        <w:pStyle w:val="Ttulo2"/>
        <w:numPr>
          <w:ilvl w:val="1"/>
          <w:numId w:val="1"/>
        </w:numPr>
        <w:rPr>
          <w:lang w:val="es-ES"/>
        </w:rPr>
      </w:pPr>
      <w:bookmarkStart w:id="9" w:name="_Toc13793369"/>
      <w:r w:rsidRPr="00084D03">
        <w:rPr>
          <w:lang w:val="es-ES"/>
        </w:rPr>
        <w:t>Variantes del algoritmo o modelo</w:t>
      </w:r>
      <w:bookmarkEnd w:id="9"/>
    </w:p>
    <w:p w:rsidR="007D2821" w:rsidRDefault="007D2821" w:rsidP="007D2821">
      <w:pPr>
        <w:ind w:left="1440"/>
        <w:jc w:val="both"/>
        <w:rPr>
          <w:lang w:val="es-ES"/>
        </w:rPr>
      </w:pPr>
      <w:r>
        <w:rPr>
          <w:lang w:val="es-ES"/>
        </w:rPr>
        <w:t>Se tiene la variante simplificada que es solo Perceptrón</w:t>
      </w:r>
    </w:p>
    <w:p w:rsidR="007D2821" w:rsidRPr="007D2821" w:rsidRDefault="007D2821" w:rsidP="007D2821">
      <w:pPr>
        <w:ind w:left="1440"/>
        <w:jc w:val="both"/>
        <w:rPr>
          <w:lang w:val="es-ES"/>
        </w:rPr>
      </w:pPr>
      <w:r w:rsidRPr="007D2821">
        <w:rPr>
          <w:lang w:val="es-ES"/>
        </w:rPr>
        <w:t>El Perceptrón Simple (Rosenblatt, 1959), consta de una red con una capa de salida de n neuronas y otra de salida con m neuronas.</w:t>
      </w:r>
      <w:r>
        <w:rPr>
          <w:lang w:val="es-ES"/>
        </w:rPr>
        <w:t xml:space="preserve"> </w:t>
      </w:r>
      <w:r w:rsidRPr="007D2821">
        <w:rPr>
          <w:lang w:val="es-ES"/>
        </w:rPr>
        <w:t>Utiliza señales binarias, tanto de entrada como de salida de las neuronas y su función de activación es de tipo signo.</w:t>
      </w:r>
    </w:p>
    <w:p w:rsidR="007D2821" w:rsidRPr="007D2821" w:rsidRDefault="007D2821" w:rsidP="007D2821">
      <w:pPr>
        <w:ind w:left="1440"/>
        <w:jc w:val="both"/>
        <w:rPr>
          <w:lang w:val="es-ES"/>
        </w:rPr>
      </w:pPr>
      <w:r w:rsidRPr="007D2821">
        <w:rPr>
          <w:lang w:val="es-ES"/>
        </w:rPr>
        <w:t>Como regla de propagación se usa la suma ponderada del producto escalar por el vector de entrada, debiendo superarse un cierto umbral</w:t>
      </w:r>
      <w:r>
        <w:rPr>
          <w:lang w:val="es-ES"/>
        </w:rPr>
        <w:t xml:space="preserve"> </w:t>
      </w:r>
      <w:r w:rsidRPr="007D2821">
        <w:rPr>
          <w:lang w:val="es-ES"/>
        </w:rPr>
        <w:t>siendo</w:t>
      </w:r>
      <w:r>
        <w:rPr>
          <w:lang w:val="es-ES"/>
        </w:rPr>
        <w:t xml:space="preserve"> </w:t>
      </w:r>
      <w:r w:rsidRPr="007D2821">
        <w:rPr>
          <w:lang w:val="es-ES"/>
        </w:rPr>
        <w:t xml:space="preserve">el factor de aprendizaje (una constante empírica que determina la facilidad con la que la red aprende) </w:t>
      </w:r>
      <w:r>
        <w:rPr>
          <w:lang w:val="es-ES"/>
        </w:rPr>
        <w:t xml:space="preserve">y </w:t>
      </w:r>
      <w:r w:rsidRPr="007D2821">
        <w:rPr>
          <w:lang w:val="es-ES"/>
        </w:rPr>
        <w:t>la salida deseada</w:t>
      </w:r>
      <w:r>
        <w:rPr>
          <w:lang w:val="es-ES"/>
        </w:rPr>
        <w:t>.</w:t>
      </w:r>
      <w:r w:rsidRPr="007D2821">
        <w:rPr>
          <w:lang w:val="es-ES"/>
        </w:rPr>
        <w:t xml:space="preserve"> El perceptrón simple, como otras redes neuronales contemporáneas, se revelaron inútiles </w:t>
      </w:r>
      <w:r>
        <w:rPr>
          <w:lang w:val="es-ES"/>
        </w:rPr>
        <w:t xml:space="preserve">debido a </w:t>
      </w:r>
      <w:r w:rsidRPr="007D2821">
        <w:rPr>
          <w:lang w:val="es-ES"/>
        </w:rPr>
        <w:t>sus limitaciones:</w:t>
      </w:r>
    </w:p>
    <w:p w:rsidR="007D2821" w:rsidRDefault="007D2821" w:rsidP="007D2821">
      <w:pPr>
        <w:ind w:left="1440"/>
        <w:jc w:val="both"/>
        <w:rPr>
          <w:lang w:val="es-ES"/>
        </w:rPr>
      </w:pPr>
      <w:r w:rsidRPr="007D2821">
        <w:rPr>
          <w:lang w:val="es-ES"/>
        </w:rPr>
        <w:t>El perceptrón simple sólo sirve para clasificar problemas linealmente separables, cosa que ya se podía hacer mediante métodos estadísticos, y de una forma mucho más eficiente.</w:t>
      </w:r>
    </w:p>
    <w:p w:rsidR="00860ABC" w:rsidRPr="007D2821" w:rsidRDefault="00860ABC" w:rsidP="007D2821">
      <w:pPr>
        <w:ind w:left="1440"/>
        <w:jc w:val="both"/>
        <w:rPr>
          <w:lang w:val="es-ES"/>
        </w:rPr>
      </w:pPr>
      <w:r>
        <w:rPr>
          <w:noProof/>
        </w:rPr>
        <w:drawing>
          <wp:inline distT="0" distB="0" distL="0" distR="0">
            <wp:extent cx="4739416" cy="250879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4470" cy="2511468"/>
                    </a:xfrm>
                    <a:prstGeom prst="rect">
                      <a:avLst/>
                    </a:prstGeom>
                    <a:noFill/>
                    <a:ln>
                      <a:noFill/>
                    </a:ln>
                  </pic:spPr>
                </pic:pic>
              </a:graphicData>
            </a:graphic>
          </wp:inline>
        </w:drawing>
      </w:r>
    </w:p>
    <w:p w:rsidR="00084D03" w:rsidRDefault="00084D03" w:rsidP="003F3691">
      <w:pPr>
        <w:pStyle w:val="Ttulo2"/>
        <w:numPr>
          <w:ilvl w:val="1"/>
          <w:numId w:val="1"/>
        </w:numPr>
        <w:rPr>
          <w:lang w:val="es-ES"/>
        </w:rPr>
      </w:pPr>
      <w:bookmarkStart w:id="10" w:name="_Toc13793370"/>
      <w:r w:rsidRPr="00084D03">
        <w:rPr>
          <w:lang w:val="es-ES"/>
        </w:rPr>
        <w:t>Usos y aplicaciones</w:t>
      </w:r>
      <w:bookmarkEnd w:id="10"/>
    </w:p>
    <w:p w:rsidR="00C257BC" w:rsidRDefault="00C257BC" w:rsidP="007D2821">
      <w:pPr>
        <w:ind w:left="1440"/>
        <w:jc w:val="both"/>
        <w:rPr>
          <w:lang w:val="es-ES"/>
        </w:rPr>
      </w:pPr>
      <w:r>
        <w:rPr>
          <w:lang w:val="es-ES"/>
        </w:rPr>
        <w:t xml:space="preserve">Se tiene claro que existen dos objetivos básicos para la investigación de redes </w:t>
      </w:r>
      <w:r w:rsidR="007D2821">
        <w:rPr>
          <w:lang w:val="es-ES"/>
        </w:rPr>
        <w:t>neuronales</w:t>
      </w:r>
      <w:r>
        <w:rPr>
          <w:lang w:val="es-ES"/>
        </w:rPr>
        <w:t>.</w:t>
      </w:r>
    </w:p>
    <w:p w:rsidR="007D2821" w:rsidRDefault="007D2821" w:rsidP="007D2821">
      <w:pPr>
        <w:ind w:left="1440"/>
        <w:jc w:val="both"/>
        <w:rPr>
          <w:lang w:val="es-ES"/>
        </w:rPr>
      </w:pPr>
      <w:r>
        <w:rPr>
          <w:lang w:val="es-ES"/>
        </w:rPr>
        <w:t>El modelamiento del cerebro, la meta científica que construye modelos de como realmente funciona el cerebro. Esto significa una ayuda para entender la naturaleza de la inteligencia humana, plantear mejores estrategias de enseñanza, o mejores tratamientos para pacientes con daño cerebral.</w:t>
      </w:r>
    </w:p>
    <w:p w:rsidR="007D2821" w:rsidRDefault="007D2821" w:rsidP="007D2821">
      <w:pPr>
        <w:ind w:left="1440"/>
        <w:jc w:val="both"/>
        <w:rPr>
          <w:lang w:val="es-ES"/>
        </w:rPr>
      </w:pPr>
      <w:r>
        <w:rPr>
          <w:lang w:val="es-ES"/>
        </w:rPr>
        <w:t>Construcción de sistemas artificiales, meta de la ingeniería para crear sistemas eficientes para aplicaciones reales. Con eso se tiene procesamiento aun mas poderoso, disminución de la mano de obra de tareas tediosas, incluso mejorar el rendimiento humano.</w:t>
      </w:r>
    </w:p>
    <w:p w:rsidR="007D2821" w:rsidRDefault="007D2821" w:rsidP="007D2821">
      <w:pPr>
        <w:ind w:left="1440"/>
        <w:jc w:val="both"/>
        <w:rPr>
          <w:lang w:val="es-ES"/>
        </w:rPr>
      </w:pPr>
      <w:r>
        <w:rPr>
          <w:lang w:val="es-ES"/>
        </w:rPr>
        <w:lastRenderedPageBreak/>
        <w:t>Aplicaciones al mundo real se tiene a técnicas de márquetin, teoría de juegos, conducción autónoma, finanzas, reconocimiento visual, detección de patrones, etc. Se detallan en los siguientes libros</w:t>
      </w:r>
    </w:p>
    <w:p w:rsidR="007D2821" w:rsidRPr="0033313E" w:rsidRDefault="007D2821" w:rsidP="007D2821">
      <w:pPr>
        <w:ind w:left="1440"/>
        <w:jc w:val="both"/>
        <w:rPr>
          <w:lang w:val="es-ES"/>
        </w:rPr>
      </w:pPr>
      <w:r w:rsidRPr="0033313E">
        <w:rPr>
          <w:lang w:val="es-ES"/>
        </w:rPr>
        <w:t>Airline Marketing Tactician (Beale &amp; Jackson, Sect. 4.13.2)</w:t>
      </w:r>
    </w:p>
    <w:p w:rsidR="007D2821" w:rsidRPr="007D2821" w:rsidRDefault="007D2821" w:rsidP="007D2821">
      <w:pPr>
        <w:ind w:left="1440"/>
        <w:jc w:val="both"/>
      </w:pPr>
      <w:r w:rsidRPr="007D2821">
        <w:t>Backgammon (Hertz et al., Sect. 6.3)</w:t>
      </w:r>
    </w:p>
    <w:p w:rsidR="007D2821" w:rsidRPr="007D2821" w:rsidRDefault="007D2821" w:rsidP="007D2821">
      <w:pPr>
        <w:ind w:left="1440"/>
        <w:jc w:val="both"/>
      </w:pPr>
      <w:r w:rsidRPr="007D2821">
        <w:t xml:space="preserve">Data Compression – PCA (Hertz et al., Sect. 6.3; Bishop, Sect. 8.6) </w:t>
      </w:r>
    </w:p>
    <w:p w:rsidR="007D2821" w:rsidRPr="007D2821" w:rsidRDefault="007D2821" w:rsidP="007D2821">
      <w:pPr>
        <w:ind w:left="1440"/>
        <w:jc w:val="both"/>
      </w:pPr>
      <w:r w:rsidRPr="007D2821">
        <w:t xml:space="preserve">Driving – ALVINN (Hertz et al., Sect. 6.3) </w:t>
      </w:r>
    </w:p>
    <w:p w:rsidR="007D2821" w:rsidRPr="007D2821" w:rsidRDefault="007D2821" w:rsidP="007D2821">
      <w:pPr>
        <w:ind w:left="1440"/>
        <w:jc w:val="both"/>
      </w:pPr>
      <w:r w:rsidRPr="007D2821">
        <w:t>ECG Noise Filtering (Beale &amp; Jackson, Sect. 4.13.3)</w:t>
      </w:r>
    </w:p>
    <w:p w:rsidR="007D2821" w:rsidRPr="007D2821" w:rsidRDefault="007D2821" w:rsidP="007D2821">
      <w:pPr>
        <w:ind w:left="1440"/>
        <w:jc w:val="both"/>
      </w:pPr>
      <w:r w:rsidRPr="007D2821">
        <w:t xml:space="preserve">Financial Prediction (Beale &amp; Jackson, Sect. 4.13.3; Gurney, Sect. 6.11.2) </w:t>
      </w:r>
    </w:p>
    <w:p w:rsidR="007D2821" w:rsidRPr="007D2821" w:rsidRDefault="007D2821" w:rsidP="007D2821">
      <w:pPr>
        <w:ind w:left="1440"/>
        <w:jc w:val="both"/>
      </w:pPr>
      <w:r w:rsidRPr="007D2821">
        <w:t xml:space="preserve">Hand-written Character Recognition (Hertz et al., Sect. 6.3; </w:t>
      </w:r>
      <w:proofErr w:type="spellStart"/>
      <w:r w:rsidRPr="007D2821">
        <w:t>Fausett</w:t>
      </w:r>
      <w:proofErr w:type="spellEnd"/>
      <w:r w:rsidRPr="007D2821">
        <w:t xml:space="preserve">, Sect. 7.4) </w:t>
      </w:r>
    </w:p>
    <w:p w:rsidR="007D2821" w:rsidRPr="007D2821" w:rsidRDefault="007D2821" w:rsidP="007D2821">
      <w:pPr>
        <w:ind w:left="1440"/>
        <w:jc w:val="both"/>
      </w:pPr>
      <w:r w:rsidRPr="007D2821">
        <w:t xml:space="preserve">Pattern Recognition/Computer Vision (Beale &amp; Jackson, Sect. 4.13.5) </w:t>
      </w:r>
    </w:p>
    <w:p w:rsidR="007D2821" w:rsidRPr="007D2821" w:rsidRDefault="007D2821" w:rsidP="007D2821">
      <w:pPr>
        <w:ind w:left="1440"/>
        <w:jc w:val="both"/>
      </w:pPr>
      <w:r w:rsidRPr="007D2821">
        <w:t>Protein Secondary Structure (Hertz et al., Sect. 6.3)</w:t>
      </w:r>
    </w:p>
    <w:p w:rsidR="007D2821" w:rsidRPr="007D2821" w:rsidRDefault="007D2821" w:rsidP="007D2821">
      <w:pPr>
        <w:ind w:left="1440"/>
        <w:jc w:val="both"/>
      </w:pPr>
      <w:r w:rsidRPr="007D2821">
        <w:t>Psychiatric Patient Length of Stay (Gurney, Sect. 6.11.1)</w:t>
      </w:r>
    </w:p>
    <w:p w:rsidR="007D2821" w:rsidRPr="007D2821" w:rsidRDefault="007D2821" w:rsidP="007D2821">
      <w:pPr>
        <w:ind w:left="1440"/>
        <w:jc w:val="both"/>
      </w:pPr>
      <w:r>
        <w:t xml:space="preserve">Sonar </w:t>
      </w:r>
      <w:r w:rsidRPr="007D2821">
        <w:t>Target Recognition (Hertz et al., Sect. 6.3)</w:t>
      </w:r>
    </w:p>
    <w:p w:rsidR="007D2821" w:rsidRPr="007D2821" w:rsidRDefault="007D2821" w:rsidP="007D2821">
      <w:pPr>
        <w:ind w:left="1440"/>
        <w:jc w:val="both"/>
      </w:pPr>
      <w:r w:rsidRPr="007D2821">
        <w:t>Speech Recognition (Hertz et al., Sect. 6.3)</w:t>
      </w:r>
    </w:p>
    <w:p w:rsidR="007D2821" w:rsidRPr="007D2821" w:rsidRDefault="007D2821" w:rsidP="007D2821">
      <w:pPr>
        <w:ind w:left="1440"/>
        <w:jc w:val="both"/>
      </w:pPr>
      <w:r w:rsidRPr="007D2821">
        <w:t xml:space="preserve">Text to Phoneme Mapping (Beale &amp; Jackson, Sect. 4.13.1; </w:t>
      </w:r>
      <w:proofErr w:type="spellStart"/>
      <w:r w:rsidRPr="007D2821">
        <w:t>Bullinaria</w:t>
      </w:r>
      <w:proofErr w:type="spellEnd"/>
      <w:r w:rsidRPr="007D2821">
        <w:t xml:space="preserve">, 2011) </w:t>
      </w:r>
    </w:p>
    <w:p w:rsidR="001C180D" w:rsidRDefault="001C180D">
      <w:r>
        <w:br w:type="page"/>
      </w:r>
    </w:p>
    <w:p w:rsidR="00084D03" w:rsidRPr="00084D03" w:rsidRDefault="00084D03" w:rsidP="003F3691">
      <w:pPr>
        <w:pStyle w:val="Ttulo1"/>
        <w:numPr>
          <w:ilvl w:val="0"/>
          <w:numId w:val="1"/>
        </w:numPr>
        <w:rPr>
          <w:lang w:val="es-ES"/>
        </w:rPr>
      </w:pPr>
      <w:bookmarkStart w:id="11" w:name="_Toc13793371"/>
      <w:r w:rsidRPr="00084D03">
        <w:rPr>
          <w:lang w:val="es-ES"/>
        </w:rPr>
        <w:lastRenderedPageBreak/>
        <w:t>Resultados</w:t>
      </w:r>
      <w:bookmarkEnd w:id="11"/>
    </w:p>
    <w:p w:rsidR="00485BFB" w:rsidRDefault="00084D03" w:rsidP="00485BFB">
      <w:pPr>
        <w:pStyle w:val="Ttulo2"/>
        <w:numPr>
          <w:ilvl w:val="1"/>
          <w:numId w:val="1"/>
        </w:numPr>
        <w:rPr>
          <w:lang w:val="es-ES"/>
        </w:rPr>
      </w:pPr>
      <w:bookmarkStart w:id="12" w:name="_Toc13793372"/>
      <w:r w:rsidRPr="00084D03">
        <w:rPr>
          <w:lang w:val="es-ES"/>
        </w:rPr>
        <w:t>Línea base de la implementación</w:t>
      </w:r>
      <w:bookmarkEnd w:id="12"/>
      <w:r w:rsidRPr="00084D03">
        <w:rPr>
          <w:lang w:val="es-ES"/>
        </w:rPr>
        <w:t xml:space="preserve"> </w:t>
      </w:r>
    </w:p>
    <w:p w:rsidR="00485BFB" w:rsidRDefault="00485BFB" w:rsidP="00485BFB">
      <w:pPr>
        <w:ind w:left="1440"/>
        <w:rPr>
          <w:lang w:val="es-ES"/>
        </w:rPr>
      </w:pPr>
      <w:r>
        <w:rPr>
          <w:lang w:val="es-ES"/>
        </w:rPr>
        <w:t>El código fuente es entregado al docente, en adición se ha subido a un repositorio</w:t>
      </w:r>
    </w:p>
    <w:p w:rsidR="00485BFB" w:rsidRPr="00485BFB" w:rsidRDefault="008E7BED" w:rsidP="00485BFB">
      <w:pPr>
        <w:ind w:left="1440"/>
        <w:rPr>
          <w:lang w:val="es-ES"/>
        </w:rPr>
      </w:pPr>
      <w:hyperlink r:id="rId22" w:history="1">
        <w:r w:rsidR="00485BFB" w:rsidRPr="00CB4D08">
          <w:rPr>
            <w:rStyle w:val="Hipervnculo"/>
            <w:lang w:val="es-ES"/>
          </w:rPr>
          <w:t>https://github.com/AlejandroApestegui/MagIA</w:t>
        </w:r>
      </w:hyperlink>
    </w:p>
    <w:p w:rsidR="008F51FD" w:rsidRDefault="008F51FD" w:rsidP="008F51FD">
      <w:pPr>
        <w:pStyle w:val="Prrafodelista"/>
        <w:numPr>
          <w:ilvl w:val="2"/>
          <w:numId w:val="1"/>
        </w:numPr>
        <w:rPr>
          <w:lang w:val="es-ES"/>
        </w:rPr>
      </w:pPr>
      <w:r>
        <w:rPr>
          <w:lang w:val="es-ES"/>
        </w:rPr>
        <w:t>Obtención de datos</w:t>
      </w:r>
    </w:p>
    <w:p w:rsidR="00CB4D08" w:rsidRDefault="00485BFB" w:rsidP="00CB4D08">
      <w:pPr>
        <w:pStyle w:val="Prrafodelista"/>
        <w:ind w:left="2160"/>
        <w:jc w:val="both"/>
        <w:rPr>
          <w:rFonts w:ascii="Arial" w:hAnsi="Arial" w:cs="Arial"/>
          <w:color w:val="000000"/>
          <w:sz w:val="20"/>
          <w:szCs w:val="20"/>
          <w:shd w:val="clear" w:color="auto" w:fill="FFFFFF"/>
          <w:lang w:val="es-ES"/>
        </w:rPr>
      </w:pPr>
      <w:r>
        <w:rPr>
          <w:lang w:val="es-ES"/>
        </w:rPr>
        <w:t xml:space="preserve">Para la obtención de datos se usaron los datos obtenidos de </w:t>
      </w:r>
      <w:r w:rsidRPr="00485BFB">
        <w:rPr>
          <w:rFonts w:ascii="Arial" w:hAnsi="Arial" w:cs="Arial"/>
          <w:color w:val="000000"/>
          <w:sz w:val="20"/>
          <w:szCs w:val="20"/>
          <w:shd w:val="clear" w:color="auto" w:fill="FFFFFF"/>
          <w:lang w:val="es-ES"/>
        </w:rPr>
        <w:t>2.432.508</w:t>
      </w:r>
      <w:r>
        <w:rPr>
          <w:rFonts w:ascii="Arial" w:hAnsi="Arial" w:cs="Arial"/>
          <w:color w:val="000000"/>
          <w:sz w:val="20"/>
          <w:szCs w:val="20"/>
          <w:shd w:val="clear" w:color="auto" w:fill="FFFFFF"/>
          <w:lang w:val="es-ES"/>
        </w:rPr>
        <w:t xml:space="preserve"> encuestas realizadas por SALUD CASTILLA Y LEON que contiene </w:t>
      </w:r>
      <w:r w:rsidR="00CB4D08">
        <w:rPr>
          <w:rFonts w:ascii="Arial" w:hAnsi="Arial" w:cs="Arial"/>
          <w:color w:val="000000"/>
          <w:sz w:val="20"/>
          <w:szCs w:val="20"/>
          <w:shd w:val="clear" w:color="auto" w:fill="FFFFFF"/>
          <w:lang w:val="es-ES"/>
        </w:rPr>
        <w:t xml:space="preserve">la siguiente </w:t>
      </w:r>
      <w:r>
        <w:rPr>
          <w:rFonts w:ascii="Arial" w:hAnsi="Arial" w:cs="Arial"/>
          <w:color w:val="000000"/>
          <w:sz w:val="20"/>
          <w:szCs w:val="20"/>
          <w:shd w:val="clear" w:color="auto" w:fill="FFFFFF"/>
          <w:lang w:val="es-ES"/>
        </w:rPr>
        <w:t>informació</w:t>
      </w:r>
      <w:r w:rsidR="00CB4D08">
        <w:rPr>
          <w:rFonts w:ascii="Arial" w:hAnsi="Arial" w:cs="Arial"/>
          <w:color w:val="000000"/>
          <w:sz w:val="20"/>
          <w:szCs w:val="20"/>
          <w:shd w:val="clear" w:color="auto" w:fill="FFFFFF"/>
          <w:lang w:val="es-ES"/>
        </w:rPr>
        <w:t xml:space="preserve">n. </w:t>
      </w:r>
    </w:p>
    <w:p w:rsidR="00CB4D08" w:rsidRDefault="00CB4D08" w:rsidP="00CB4D08">
      <w:pPr>
        <w:pStyle w:val="Prrafodelista"/>
        <w:ind w:left="2160"/>
        <w:jc w:val="both"/>
        <w:rPr>
          <w:rFonts w:ascii="Arial" w:hAnsi="Arial" w:cs="Arial"/>
          <w:color w:val="000000"/>
          <w:sz w:val="20"/>
          <w:szCs w:val="20"/>
          <w:shd w:val="clear" w:color="auto" w:fill="FFFFFF"/>
          <w:lang w:val="es-ES"/>
        </w:rPr>
      </w:pPr>
    </w:p>
    <w:p w:rsidR="00CB4D08" w:rsidRDefault="00CB4D08" w:rsidP="00CB4D08">
      <w:pPr>
        <w:pStyle w:val="Prrafodelista"/>
        <w:ind w:left="2160"/>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Las imágenes no contienen toda la información, para consulta total puede ingresar al siguiente enlace:</w:t>
      </w:r>
    </w:p>
    <w:p w:rsidR="00485BFB" w:rsidRDefault="00CB4D08" w:rsidP="00CB4D08">
      <w:pPr>
        <w:pStyle w:val="Prrafodelista"/>
        <w:ind w:left="2160"/>
        <w:jc w:val="both"/>
        <w:rPr>
          <w:rFonts w:ascii="Arial" w:hAnsi="Arial" w:cs="Arial"/>
          <w:color w:val="000000"/>
          <w:sz w:val="20"/>
          <w:szCs w:val="20"/>
          <w:shd w:val="clear" w:color="auto" w:fill="FFFFFF"/>
          <w:lang w:val="es-ES"/>
        </w:rPr>
      </w:pPr>
      <w:r w:rsidRPr="00CB4D08">
        <w:rPr>
          <w:lang w:val="es-ES"/>
        </w:rPr>
        <w:t xml:space="preserve"> </w:t>
      </w:r>
      <w:hyperlink r:id="rId23" w:history="1">
        <w:r w:rsidRPr="00CB4D08">
          <w:rPr>
            <w:rStyle w:val="Hipervnculo"/>
            <w:rFonts w:ascii="Arial" w:hAnsi="Arial" w:cs="Arial"/>
            <w:sz w:val="20"/>
            <w:szCs w:val="20"/>
            <w:shd w:val="clear" w:color="auto" w:fill="FFFFFF"/>
            <w:lang w:val="es-ES"/>
          </w:rPr>
          <w:t>https://www.saludcastillayleon.es/sanidad/cm/gallery/ENCUESTA%20REGIONAL%20DE%20SALUD%202003/Castilla%20y%20Leon/Tabla%20I.3.6.HTM</w:t>
        </w:r>
      </w:hyperlink>
      <w:r>
        <w:rPr>
          <w:rFonts w:ascii="Arial" w:hAnsi="Arial" w:cs="Arial"/>
          <w:color w:val="000000"/>
          <w:sz w:val="20"/>
          <w:szCs w:val="20"/>
          <w:shd w:val="clear" w:color="auto" w:fill="FFFFFF"/>
          <w:lang w:val="es-ES"/>
        </w:rPr>
        <w:t>.)</w:t>
      </w:r>
    </w:p>
    <w:p w:rsidR="00CB4D08" w:rsidRDefault="00CB4D08" w:rsidP="00485BFB">
      <w:pPr>
        <w:pStyle w:val="Prrafodelista"/>
        <w:ind w:left="2160"/>
        <w:rPr>
          <w:rFonts w:ascii="Arial" w:hAnsi="Arial" w:cs="Arial"/>
          <w:color w:val="000000"/>
          <w:sz w:val="20"/>
          <w:szCs w:val="20"/>
          <w:shd w:val="clear" w:color="auto" w:fill="FFFFFF"/>
          <w:lang w:val="es-ES"/>
        </w:rPr>
      </w:pPr>
    </w:p>
    <w:p w:rsidR="00CB4D08" w:rsidRDefault="00CB4D08" w:rsidP="00485BFB">
      <w:pPr>
        <w:pStyle w:val="Prrafodelista"/>
        <w:ind w:left="2160"/>
        <w:rPr>
          <w:rFonts w:ascii="Arial" w:hAnsi="Arial" w:cs="Arial"/>
          <w:color w:val="000000"/>
          <w:sz w:val="20"/>
          <w:szCs w:val="20"/>
          <w:shd w:val="clear" w:color="auto" w:fill="FFFFFF"/>
          <w:lang w:val="es-ES"/>
        </w:rPr>
      </w:pPr>
      <w:r>
        <w:rPr>
          <w:noProof/>
        </w:rPr>
        <w:drawing>
          <wp:anchor distT="0" distB="0" distL="114300" distR="114300" simplePos="0" relativeHeight="251661312" behindDoc="0" locked="0" layoutInCell="1" allowOverlap="1" wp14:anchorId="0C2CC8F5">
            <wp:simplePos x="0" y="0"/>
            <wp:positionH relativeFrom="page">
              <wp:posOffset>2286151</wp:posOffset>
            </wp:positionH>
            <wp:positionV relativeFrom="paragraph">
              <wp:posOffset>159439</wp:posOffset>
            </wp:positionV>
            <wp:extent cx="4200041" cy="2127393"/>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041" cy="2127393"/>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485BFB">
      <w:pPr>
        <w:pStyle w:val="Prrafodelista"/>
        <w:ind w:left="2160"/>
        <w:rPr>
          <w:lang w:val="es-ES"/>
        </w:rPr>
      </w:pPr>
      <w:r>
        <w:rPr>
          <w:noProof/>
        </w:rPr>
        <w:drawing>
          <wp:anchor distT="0" distB="0" distL="114300" distR="114300" simplePos="0" relativeHeight="251662336" behindDoc="0" locked="0" layoutInCell="1" allowOverlap="1" wp14:anchorId="0B39E9E5">
            <wp:simplePos x="0" y="0"/>
            <wp:positionH relativeFrom="margin">
              <wp:posOffset>1437005</wp:posOffset>
            </wp:positionH>
            <wp:positionV relativeFrom="paragraph">
              <wp:posOffset>2435648</wp:posOffset>
            </wp:positionV>
            <wp:extent cx="4231303" cy="170427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CB4D08" w:rsidRDefault="00CB4D08">
      <w:pPr>
        <w:rPr>
          <w:lang w:val="es-ES"/>
        </w:rPr>
      </w:pPr>
      <w:r>
        <w:rPr>
          <w:lang w:val="es-ES"/>
        </w:rPr>
        <w:br w:type="page"/>
      </w:r>
    </w:p>
    <w:p w:rsidR="00CB4D08" w:rsidRDefault="00CB4D08" w:rsidP="00CB4D08">
      <w:pPr>
        <w:rPr>
          <w:lang w:val="es-ES"/>
        </w:rPr>
      </w:pPr>
      <w:r>
        <w:rPr>
          <w:lang w:val="es-ES"/>
        </w:rPr>
        <w:lastRenderedPageBreak/>
        <w:tab/>
      </w:r>
      <w:r>
        <w:rPr>
          <w:lang w:val="es-ES"/>
        </w:rPr>
        <w:tab/>
      </w:r>
      <w:r>
        <w:rPr>
          <w:lang w:val="es-ES"/>
        </w:rPr>
        <w:tab/>
        <w:t>En total se tienen 5 tablas</w:t>
      </w:r>
    </w:p>
    <w:p w:rsidR="00CB4D08" w:rsidRDefault="00CB4D08" w:rsidP="00485BFB">
      <w:pPr>
        <w:pStyle w:val="Prrafodelista"/>
        <w:ind w:left="2160"/>
        <w:rPr>
          <w:lang w:val="es-ES"/>
        </w:rPr>
      </w:pPr>
      <w:r>
        <w:rPr>
          <w:lang w:val="es-ES"/>
        </w:rPr>
        <w:t>1) Ulcera p</w:t>
      </w:r>
      <w:r w:rsidRPr="00CB4D08">
        <w:rPr>
          <w:lang w:val="es-ES"/>
        </w:rPr>
        <w:t>or sexo y grupo de edad</w:t>
      </w:r>
    </w:p>
    <w:p w:rsidR="00CB4D08" w:rsidRDefault="00CB4D08" w:rsidP="00485BFB">
      <w:pPr>
        <w:pStyle w:val="Prrafodelista"/>
        <w:ind w:left="2160"/>
        <w:rPr>
          <w:lang w:val="es-ES"/>
        </w:rPr>
      </w:pPr>
      <w:r>
        <w:rPr>
          <w:lang w:val="es-ES"/>
        </w:rPr>
        <w:t>2) Ulcera p</w:t>
      </w:r>
      <w:r w:rsidRPr="00CB4D08">
        <w:rPr>
          <w:lang w:val="es-ES"/>
        </w:rPr>
        <w:t>or sexo y nivel de estudios del cabeza de familia</w:t>
      </w:r>
    </w:p>
    <w:p w:rsidR="00CB4D08" w:rsidRDefault="00CB4D08" w:rsidP="00485BFB">
      <w:pPr>
        <w:pStyle w:val="Prrafodelista"/>
        <w:ind w:left="2160"/>
        <w:rPr>
          <w:lang w:val="es-ES"/>
        </w:rPr>
      </w:pPr>
      <w:r>
        <w:rPr>
          <w:lang w:val="es-ES"/>
        </w:rPr>
        <w:t>3) Ulcera p</w:t>
      </w:r>
      <w:r w:rsidRPr="00CB4D08">
        <w:rPr>
          <w:lang w:val="es-ES"/>
        </w:rPr>
        <w:t>or sexo y clase social del cabeza de familia</w:t>
      </w:r>
    </w:p>
    <w:p w:rsidR="00CB4D08" w:rsidRDefault="00CB4D08" w:rsidP="00CB4D08">
      <w:pPr>
        <w:pStyle w:val="Prrafodelista"/>
        <w:ind w:left="2160"/>
        <w:rPr>
          <w:lang w:val="es-ES"/>
        </w:rPr>
      </w:pPr>
      <w:r>
        <w:rPr>
          <w:lang w:val="es-ES"/>
        </w:rPr>
        <w:t>4) Ulcera p</w:t>
      </w:r>
      <w:r w:rsidRPr="00CB4D08">
        <w:rPr>
          <w:lang w:val="es-ES"/>
        </w:rPr>
        <w:t>or sexo y situación laboral del cabeza de familia</w:t>
      </w:r>
    </w:p>
    <w:p w:rsidR="00CB4D08" w:rsidRDefault="00CB4D08" w:rsidP="00CB4D08">
      <w:pPr>
        <w:pStyle w:val="Prrafodelista"/>
        <w:ind w:left="2160"/>
        <w:rPr>
          <w:lang w:val="es-ES"/>
        </w:rPr>
      </w:pPr>
      <w:r>
        <w:rPr>
          <w:lang w:val="es-ES"/>
        </w:rPr>
        <w:t>5) Ulcera p</w:t>
      </w:r>
      <w:r w:rsidRPr="00CB4D08">
        <w:rPr>
          <w:lang w:val="es-ES"/>
        </w:rPr>
        <w:t>or sexo y tamaño del municipio de residencia</w:t>
      </w:r>
    </w:p>
    <w:p w:rsidR="00CB4D08" w:rsidRDefault="00CB4D08" w:rsidP="00CB4D08">
      <w:pPr>
        <w:pStyle w:val="Prrafodelista"/>
        <w:ind w:left="2160"/>
        <w:rPr>
          <w:lang w:val="es-ES"/>
        </w:rPr>
      </w:pPr>
    </w:p>
    <w:p w:rsidR="00CB4D08" w:rsidRDefault="00CB4D08" w:rsidP="00CB4D08">
      <w:pPr>
        <w:pStyle w:val="Prrafodelista"/>
        <w:ind w:left="2160"/>
        <w:rPr>
          <w:lang w:val="es-ES"/>
        </w:rPr>
      </w:pPr>
      <w:r>
        <w:rPr>
          <w:lang w:val="es-ES"/>
        </w:rPr>
        <w:t>De las presentes se extrajeron los datos de cantidad Si y No por cada categoría y sexo</w:t>
      </w:r>
    </w:p>
    <w:p w:rsidR="00CB4D08" w:rsidRDefault="00CB4D08" w:rsidP="00CB4D08">
      <w:pPr>
        <w:pStyle w:val="Prrafodelista"/>
        <w:ind w:left="2160"/>
        <w:rPr>
          <w:lang w:val="es-ES"/>
        </w:rPr>
      </w:pPr>
      <w:r>
        <w:rPr>
          <w:noProof/>
        </w:rPr>
        <mc:AlternateContent>
          <mc:Choice Requires="wps">
            <w:drawing>
              <wp:anchor distT="0" distB="0" distL="114300" distR="114300" simplePos="0" relativeHeight="251667456" behindDoc="0" locked="0" layoutInCell="1" allowOverlap="1" wp14:anchorId="2D33962D" wp14:editId="2F15192F">
                <wp:simplePos x="0" y="0"/>
                <wp:positionH relativeFrom="column">
                  <wp:posOffset>4433784</wp:posOffset>
                </wp:positionH>
                <wp:positionV relativeFrom="paragraph">
                  <wp:posOffset>1305750</wp:posOffset>
                </wp:positionV>
                <wp:extent cx="199053" cy="0"/>
                <wp:effectExtent l="57150" t="38100" r="67945" b="95250"/>
                <wp:wrapNone/>
                <wp:docPr id="24" name="Conector recto 24"/>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077B08C" id="Conector recto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1pt,102.8pt" to="364.7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" strokecolor="#c0504d [3205]" strokeweight="3pt">
                <v:shadow on="t" color="black" opacity="22937f" origin=",.5" offset="0,.63889mm"/>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3893976</wp:posOffset>
                </wp:positionH>
                <wp:positionV relativeFrom="paragraph">
                  <wp:posOffset>1314593</wp:posOffset>
                </wp:positionV>
                <wp:extent cx="199053" cy="0"/>
                <wp:effectExtent l="57150" t="38100" r="67945" b="95250"/>
                <wp:wrapNone/>
                <wp:docPr id="23" name="Conector recto 23"/>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960F027" id="Conector recto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6.6pt,103.5pt" to="32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" strokecolor="#c0504d [3205]" strokeweight="3pt">
                <v:shadow on="t" color="black" opacity="22937f" origin=",.5" offset="0,.63889mm"/>
              </v:line>
            </w:pict>
          </mc:Fallback>
        </mc:AlternateContent>
      </w:r>
      <w:r>
        <w:rPr>
          <w:noProof/>
        </w:rPr>
        <w:drawing>
          <wp:anchor distT="0" distB="0" distL="114300" distR="114300" simplePos="0" relativeHeight="251664384" behindDoc="0" locked="0" layoutInCell="1" allowOverlap="1" wp14:anchorId="0D3C515E" wp14:editId="5E0A4C6D">
            <wp:simplePos x="0" y="0"/>
            <wp:positionH relativeFrom="margin">
              <wp:posOffset>1374710</wp:posOffset>
            </wp:positionH>
            <wp:positionV relativeFrom="paragraph">
              <wp:posOffset>211066</wp:posOffset>
            </wp:positionV>
            <wp:extent cx="4231303" cy="17042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CB4D08">
      <w:pPr>
        <w:pStyle w:val="Prrafodelista"/>
        <w:ind w:left="2160"/>
        <w:rPr>
          <w:lang w:val="es-ES"/>
        </w:rPr>
      </w:pPr>
      <w:r>
        <w:rPr>
          <w:lang w:val="es-ES"/>
        </w:rPr>
        <w:t xml:space="preserve"> </w:t>
      </w:r>
    </w:p>
    <w:p w:rsidR="00CB4D08" w:rsidRPr="00485BFB" w:rsidRDefault="00CB4D08" w:rsidP="00485BFB">
      <w:pPr>
        <w:pStyle w:val="Prrafodelista"/>
        <w:ind w:left="2160"/>
        <w:rPr>
          <w:lang w:val="es-ES"/>
        </w:rPr>
      </w:pPr>
    </w:p>
    <w:p w:rsidR="008F51FD" w:rsidRDefault="008F51FD" w:rsidP="008F51FD">
      <w:pPr>
        <w:pStyle w:val="Prrafodelista"/>
        <w:numPr>
          <w:ilvl w:val="2"/>
          <w:numId w:val="1"/>
        </w:numPr>
        <w:rPr>
          <w:lang w:val="es-ES"/>
        </w:rPr>
      </w:pPr>
      <w:r>
        <w:rPr>
          <w:lang w:val="es-ES"/>
        </w:rPr>
        <w:t>Transformación de datos</w:t>
      </w:r>
    </w:p>
    <w:p w:rsidR="00CB4D08" w:rsidRPr="00CB4D08" w:rsidRDefault="00CB4D08" w:rsidP="00CB4D08">
      <w:pPr>
        <w:ind w:left="2160"/>
        <w:rPr>
          <w:lang w:val="es-ES"/>
        </w:rPr>
      </w:pPr>
      <w:r w:rsidRPr="00CB4D08">
        <w:rPr>
          <w:lang w:val="es-ES"/>
        </w:rPr>
        <w:t>A continuación, se cargaron los datos al proyecto “LecturaDatos”</w:t>
      </w:r>
      <w:r>
        <w:rPr>
          <w:lang w:val="es-ES"/>
        </w:rPr>
        <w:t xml:space="preserve"> </w:t>
      </w:r>
      <w:r w:rsidRPr="00CB4D08">
        <w:rPr>
          <w:lang w:val="es-ES"/>
        </w:rPr>
        <w:t>(código fuente en el interior de la clase Main.java)</w:t>
      </w:r>
    </w:p>
    <w:p w:rsidR="00CB4D08" w:rsidRDefault="00CB4D08" w:rsidP="00CB4D08">
      <w:pPr>
        <w:ind w:left="2160"/>
        <w:rPr>
          <w:rFonts w:ascii="Arial" w:hAnsi="Arial" w:cs="Arial"/>
          <w:color w:val="000000"/>
          <w:sz w:val="20"/>
          <w:szCs w:val="20"/>
          <w:shd w:val="clear" w:color="auto" w:fill="FFFFFF"/>
          <w:lang w:val="es-ES"/>
        </w:rPr>
      </w:pPr>
      <w:r w:rsidRPr="00CB4D08">
        <w:rPr>
          <w:lang w:val="es-ES"/>
        </w:rPr>
        <w:t xml:space="preserve">Se crearon las </w:t>
      </w:r>
      <w:r w:rsidRPr="00CB4D08">
        <w:rPr>
          <w:rFonts w:ascii="Arial" w:hAnsi="Arial" w:cs="Arial"/>
          <w:color w:val="000000"/>
          <w:sz w:val="20"/>
          <w:szCs w:val="20"/>
          <w:shd w:val="clear" w:color="auto" w:fill="FFFFFF"/>
          <w:lang w:val="es-ES"/>
        </w:rPr>
        <w:t xml:space="preserve">2.432.508 encuestas para luego generar el archivo </w:t>
      </w:r>
      <w:proofErr w:type="spellStart"/>
      <w:r w:rsidRPr="00CB4D08">
        <w:rPr>
          <w:rFonts w:ascii="Arial" w:hAnsi="Arial" w:cs="Arial"/>
          <w:color w:val="000000"/>
          <w:sz w:val="20"/>
          <w:szCs w:val="20"/>
          <w:shd w:val="clear" w:color="auto" w:fill="FFFFFF"/>
          <w:lang w:val="es-ES"/>
        </w:rPr>
        <w:t>arff</w:t>
      </w:r>
      <w:proofErr w:type="spellEnd"/>
      <w:r w:rsidRPr="00CB4D08">
        <w:rPr>
          <w:rFonts w:ascii="Arial" w:hAnsi="Arial" w:cs="Arial"/>
          <w:color w:val="000000"/>
          <w:sz w:val="20"/>
          <w:szCs w:val="20"/>
          <w:shd w:val="clear" w:color="auto" w:fill="FFFFFF"/>
          <w:lang w:val="es-ES"/>
        </w:rPr>
        <w:t xml:space="preserve"> que sirve </w:t>
      </w:r>
      <w:r>
        <w:rPr>
          <w:rFonts w:ascii="Arial" w:hAnsi="Arial" w:cs="Arial"/>
          <w:color w:val="000000"/>
          <w:sz w:val="20"/>
          <w:szCs w:val="20"/>
          <w:shd w:val="clear" w:color="auto" w:fill="FFFFFF"/>
          <w:lang w:val="es-ES"/>
        </w:rPr>
        <w:t xml:space="preserve">como input en Weka y </w:t>
      </w:r>
      <w:proofErr w:type="spellStart"/>
      <w:r>
        <w:rPr>
          <w:rFonts w:ascii="Arial" w:hAnsi="Arial" w:cs="Arial"/>
          <w:color w:val="000000"/>
          <w:sz w:val="20"/>
          <w:szCs w:val="20"/>
          <w:shd w:val="clear" w:color="auto" w:fill="FFFFFF"/>
          <w:lang w:val="es-ES"/>
        </w:rPr>
        <w:t>Rapidminer</w:t>
      </w:r>
      <w:proofErr w:type="spellEnd"/>
      <w:r>
        <w:rPr>
          <w:rFonts w:ascii="Arial" w:hAnsi="Arial" w:cs="Arial"/>
          <w:color w:val="000000"/>
          <w:sz w:val="20"/>
          <w:szCs w:val="20"/>
          <w:shd w:val="clear" w:color="auto" w:fill="FFFFFF"/>
          <w:lang w:val="es-ES"/>
        </w:rPr>
        <w:t xml:space="preserve"> Studio</w:t>
      </w:r>
      <w:r w:rsidR="00AF2587">
        <w:rPr>
          <w:rFonts w:ascii="Arial" w:hAnsi="Arial" w:cs="Arial"/>
          <w:color w:val="000000"/>
          <w:sz w:val="20"/>
          <w:szCs w:val="20"/>
          <w:shd w:val="clear" w:color="auto" w:fill="FFFFFF"/>
          <w:lang w:val="es-ES"/>
        </w:rPr>
        <w:t xml:space="preserve"> </w:t>
      </w:r>
      <w:r>
        <w:rPr>
          <w:rFonts w:ascii="Arial" w:hAnsi="Arial" w:cs="Arial"/>
          <w:color w:val="000000"/>
          <w:sz w:val="20"/>
          <w:szCs w:val="20"/>
          <w:shd w:val="clear" w:color="auto" w:fill="FFFFFF"/>
          <w:lang w:val="es-ES"/>
        </w:rPr>
        <w:t>(software para crear redes y minería de datos)</w:t>
      </w:r>
    </w:p>
    <w:p w:rsidR="00F64002" w:rsidRDefault="00CB4D08" w:rsidP="00CB4D08">
      <w:pPr>
        <w:ind w:left="2160"/>
        <w:rPr>
          <w:lang w:val="es-ES"/>
        </w:rPr>
      </w:pPr>
      <w:r>
        <w:rPr>
          <w:lang w:val="es-ES"/>
        </w:rPr>
        <w:t xml:space="preserve">Del procesamiento anterior se logra generar el archivo </w:t>
      </w:r>
      <w:proofErr w:type="spellStart"/>
      <w:r w:rsidRPr="00CB4D08">
        <w:rPr>
          <w:lang w:val="es-ES"/>
        </w:rPr>
        <w:t>data_</w:t>
      </w:r>
      <w:proofErr w:type="gramStart"/>
      <w:r w:rsidRPr="00CB4D08">
        <w:rPr>
          <w:lang w:val="es-ES"/>
        </w:rPr>
        <w:t>ulcera.arff</w:t>
      </w:r>
      <w:proofErr w:type="spellEnd"/>
      <w:proofErr w:type="gramEnd"/>
      <w:r>
        <w:rPr>
          <w:lang w:val="es-ES"/>
        </w:rPr>
        <w:t xml:space="preserve"> con l</w:t>
      </w:r>
      <w:r w:rsidR="00AF2587">
        <w:rPr>
          <w:lang w:val="es-ES"/>
        </w:rPr>
        <w:t>a</w:t>
      </w:r>
      <w:r>
        <w:rPr>
          <w:lang w:val="es-ES"/>
        </w:rPr>
        <w:t>s</w:t>
      </w:r>
      <w:r w:rsidR="00AF2587">
        <w:rPr>
          <w:lang w:val="es-ES"/>
        </w:rPr>
        <w:t xml:space="preserve"> </w:t>
      </w:r>
      <w:r w:rsidR="00AF2587" w:rsidRPr="00CB4D08">
        <w:rPr>
          <w:rFonts w:ascii="Arial" w:hAnsi="Arial" w:cs="Arial"/>
          <w:color w:val="000000"/>
          <w:sz w:val="20"/>
          <w:szCs w:val="20"/>
          <w:shd w:val="clear" w:color="auto" w:fill="FFFFFF"/>
          <w:lang w:val="es-ES"/>
        </w:rPr>
        <w:t>2.432.508 encuestas</w:t>
      </w:r>
      <w:r>
        <w:rPr>
          <w:lang w:val="es-ES"/>
        </w:rPr>
        <w:t xml:space="preserve"> </w:t>
      </w:r>
      <w:r w:rsidR="00AF2587">
        <w:rPr>
          <w:lang w:val="es-ES"/>
        </w:rPr>
        <w:t>.</w:t>
      </w:r>
    </w:p>
    <w:p w:rsidR="00F64002" w:rsidRDefault="00F64002">
      <w:pPr>
        <w:rPr>
          <w:lang w:val="es-ES"/>
        </w:rPr>
      </w:pPr>
      <w:r>
        <w:rPr>
          <w:lang w:val="es-ES"/>
        </w:rPr>
        <w:br w:type="page"/>
      </w:r>
    </w:p>
    <w:p w:rsidR="00CB4D08" w:rsidRDefault="00CB4D08" w:rsidP="00CB4D08">
      <w:pPr>
        <w:ind w:left="2160"/>
        <w:rPr>
          <w:lang w:val="es-ES"/>
        </w:rPr>
      </w:pPr>
    </w:p>
    <w:p w:rsidR="008F51FD" w:rsidRDefault="008F51FD" w:rsidP="008F51FD">
      <w:pPr>
        <w:pStyle w:val="Prrafodelista"/>
        <w:numPr>
          <w:ilvl w:val="2"/>
          <w:numId w:val="1"/>
        </w:numPr>
        <w:rPr>
          <w:lang w:val="es-ES"/>
        </w:rPr>
      </w:pPr>
      <w:r>
        <w:rPr>
          <w:lang w:val="es-ES"/>
        </w:rPr>
        <w:t>Reducción de datos</w:t>
      </w:r>
    </w:p>
    <w:p w:rsidR="00F64002" w:rsidRDefault="00F64002" w:rsidP="00F64002">
      <w:pPr>
        <w:pStyle w:val="Prrafodelista"/>
        <w:ind w:left="2160"/>
        <w:rPr>
          <w:lang w:val="es-ES"/>
        </w:rPr>
      </w:pPr>
    </w:p>
    <w:p w:rsidR="00AF2587" w:rsidRDefault="00AF2587" w:rsidP="00AF2587">
      <w:pPr>
        <w:pStyle w:val="Prrafodelista"/>
        <w:ind w:left="2160"/>
        <w:jc w:val="both"/>
        <w:rPr>
          <w:lang w:val="es-ES"/>
        </w:rPr>
      </w:pPr>
      <w:r>
        <w:rPr>
          <w:lang w:val="es-ES"/>
        </w:rPr>
        <w:t>Debido a la gran cantidad de datos obtenidos, el procesamiento sobrepasa los límites de un equipo con 8gb de RAM Core i7 8va gen. Por tales motivos se procede a realizar una reducción de datos.</w:t>
      </w:r>
    </w:p>
    <w:p w:rsidR="00AF2587" w:rsidRDefault="00AF2587" w:rsidP="00AF2587">
      <w:pPr>
        <w:pStyle w:val="Prrafodelista"/>
        <w:ind w:left="2160"/>
        <w:jc w:val="both"/>
        <w:rPr>
          <w:lang w:val="es-ES"/>
        </w:rPr>
      </w:pPr>
    </w:p>
    <w:p w:rsidR="00AF2587" w:rsidRDefault="00AF2587" w:rsidP="00AF2587">
      <w:pPr>
        <w:pStyle w:val="Prrafodelista"/>
        <w:ind w:left="2160"/>
        <w:jc w:val="both"/>
        <w:rPr>
          <w:lang w:val="es-ES"/>
        </w:rPr>
      </w:pPr>
      <w:r>
        <w:rPr>
          <w:lang w:val="es-ES"/>
        </w:rPr>
        <w:t xml:space="preserve">Se utilizó como herramienta </w:t>
      </w:r>
      <w:proofErr w:type="spellStart"/>
      <w:r w:rsidRPr="00AF2587">
        <w:rPr>
          <w:lang w:val="es-ES"/>
        </w:rPr>
        <w:t>RapidMiner</w:t>
      </w:r>
      <w:proofErr w:type="spellEnd"/>
      <w:r w:rsidRPr="00AF2587">
        <w:rPr>
          <w:lang w:val="es-ES"/>
        </w:rPr>
        <w:t xml:space="preserve"> Studio</w:t>
      </w:r>
      <w:r>
        <w:rPr>
          <w:lang w:val="es-ES"/>
        </w:rPr>
        <w:t xml:space="preserve"> que incluye una función llamada </w:t>
      </w:r>
      <w:proofErr w:type="spellStart"/>
      <w:r>
        <w:rPr>
          <w:lang w:val="es-ES"/>
        </w:rPr>
        <w:t>Sampling</w:t>
      </w:r>
      <w:proofErr w:type="spellEnd"/>
      <w:r>
        <w:rPr>
          <w:lang w:val="es-ES"/>
        </w:rPr>
        <w:t xml:space="preserve"> que obtiene de manera aleatoria muestras de una población, para este caso se </w:t>
      </w:r>
      <w:r w:rsidR="00F64002">
        <w:rPr>
          <w:lang w:val="es-ES"/>
        </w:rPr>
        <w:t>aplicó</w:t>
      </w:r>
      <w:r>
        <w:rPr>
          <w:lang w:val="es-ES"/>
        </w:rPr>
        <w:t xml:space="preserve"> el </w:t>
      </w:r>
      <w:proofErr w:type="spellStart"/>
      <w:r>
        <w:rPr>
          <w:lang w:val="es-ES"/>
        </w:rPr>
        <w:t>Sampling</w:t>
      </w:r>
      <w:proofErr w:type="spellEnd"/>
      <w:r>
        <w:rPr>
          <w:lang w:val="es-ES"/>
        </w:rPr>
        <w:t xml:space="preserve"> </w:t>
      </w:r>
      <w:proofErr w:type="spellStart"/>
      <w:r>
        <w:rPr>
          <w:lang w:val="es-ES"/>
        </w:rPr>
        <w:t>Probability</w:t>
      </w:r>
      <w:proofErr w:type="spellEnd"/>
      <w:r>
        <w:rPr>
          <w:lang w:val="es-ES"/>
        </w:rPr>
        <w:t xml:space="preserve"> para asignar una proporción del 5% del total de registros. Obteniendo así el archivo </w:t>
      </w:r>
      <w:proofErr w:type="spellStart"/>
      <w:proofErr w:type="gramStart"/>
      <w:r w:rsidRPr="00AF2587">
        <w:rPr>
          <w:lang w:val="es-ES"/>
        </w:rPr>
        <w:t>reduced.arff</w:t>
      </w:r>
      <w:proofErr w:type="spellEnd"/>
      <w:proofErr w:type="gramEnd"/>
      <w:r>
        <w:rPr>
          <w:lang w:val="es-ES"/>
        </w:rPr>
        <w:t xml:space="preserve"> con ciento veinte mil registros aproximadamente</w:t>
      </w:r>
      <w:r w:rsidR="00F64002">
        <w:rPr>
          <w:lang w:val="es-ES"/>
        </w:rPr>
        <w:t>.</w:t>
      </w:r>
    </w:p>
    <w:p w:rsidR="00F64002" w:rsidRDefault="00F64002" w:rsidP="00AF2587">
      <w:pPr>
        <w:pStyle w:val="Prrafodelista"/>
        <w:ind w:left="2160"/>
        <w:jc w:val="both"/>
        <w:rPr>
          <w:lang w:val="es-ES"/>
        </w:rPr>
      </w:pPr>
    </w:p>
    <w:p w:rsidR="00F64002" w:rsidRDefault="00F64002" w:rsidP="00AF2587">
      <w:pPr>
        <w:pStyle w:val="Prrafodelista"/>
        <w:ind w:left="2160"/>
        <w:jc w:val="both"/>
        <w:rPr>
          <w:lang w:val="es-ES"/>
        </w:rPr>
      </w:pPr>
      <w:r>
        <w:rPr>
          <w:noProof/>
        </w:rPr>
        <w:drawing>
          <wp:inline distT="0" distB="0" distL="0" distR="0" wp14:anchorId="67978589" wp14:editId="0B761A59">
            <wp:extent cx="4602823" cy="2465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398"/>
                    <a:stretch/>
                  </pic:blipFill>
                  <pic:spPr bwMode="auto">
                    <a:xfrm>
                      <a:off x="0" y="0"/>
                      <a:ext cx="4627156" cy="2478740"/>
                    </a:xfrm>
                    <a:prstGeom prst="rect">
                      <a:avLst/>
                    </a:prstGeom>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noProof/>
        </w:rPr>
      </w:pPr>
    </w:p>
    <w:p w:rsidR="00AF2587" w:rsidRDefault="00F64002" w:rsidP="00AF2587">
      <w:pPr>
        <w:pStyle w:val="Prrafodelista"/>
        <w:ind w:left="2160"/>
        <w:rPr>
          <w:lang w:val="es-ES"/>
        </w:rPr>
      </w:pPr>
      <w:r>
        <w:rPr>
          <w:noProof/>
        </w:rPr>
        <w:drawing>
          <wp:inline distT="0" distB="0" distL="0" distR="0">
            <wp:extent cx="4602480" cy="25063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501" b="6560"/>
                    <a:stretch/>
                  </pic:blipFill>
                  <pic:spPr bwMode="auto">
                    <a:xfrm>
                      <a:off x="0" y="0"/>
                      <a:ext cx="4609590" cy="2510217"/>
                    </a:xfrm>
                    <a:prstGeom prst="rect">
                      <a:avLst/>
                    </a:prstGeom>
                    <a:noFill/>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lang w:val="es-ES"/>
        </w:rPr>
      </w:pPr>
    </w:p>
    <w:p w:rsidR="00F64002" w:rsidRDefault="00F64002" w:rsidP="00F64002">
      <w:pPr>
        <w:pStyle w:val="Prrafodelista"/>
        <w:ind w:left="2160"/>
        <w:rPr>
          <w:lang w:val="es-ES"/>
        </w:rPr>
      </w:pPr>
    </w:p>
    <w:p w:rsidR="008F51FD" w:rsidRDefault="008F51FD" w:rsidP="008F51FD">
      <w:pPr>
        <w:pStyle w:val="Prrafodelista"/>
        <w:numPr>
          <w:ilvl w:val="2"/>
          <w:numId w:val="1"/>
        </w:numPr>
        <w:rPr>
          <w:lang w:val="es-ES"/>
        </w:rPr>
      </w:pPr>
      <w:r>
        <w:rPr>
          <w:lang w:val="es-ES"/>
        </w:rPr>
        <w:t>Generación del modelo de red neurona</w:t>
      </w:r>
      <w:r w:rsidR="00E26391">
        <w:rPr>
          <w:lang w:val="es-ES"/>
        </w:rPr>
        <w:t>l</w:t>
      </w:r>
      <w:r>
        <w:rPr>
          <w:lang w:val="es-ES"/>
        </w:rPr>
        <w:t xml:space="preserve"> multicapa perceptrón </w:t>
      </w:r>
    </w:p>
    <w:p w:rsidR="00F64002" w:rsidRDefault="00F64002" w:rsidP="00AF2587">
      <w:pPr>
        <w:pStyle w:val="Prrafodelista"/>
        <w:ind w:left="2160"/>
        <w:rPr>
          <w:lang w:val="es-ES"/>
        </w:rPr>
      </w:pPr>
    </w:p>
    <w:p w:rsidR="00AF2587" w:rsidRDefault="00AF2587" w:rsidP="00AF2587">
      <w:pPr>
        <w:pStyle w:val="Prrafodelista"/>
        <w:ind w:left="2160"/>
        <w:rPr>
          <w:lang w:val="es-ES"/>
        </w:rPr>
      </w:pPr>
      <w:r>
        <w:rPr>
          <w:lang w:val="es-ES"/>
        </w:rPr>
        <w:t>Con los datos reducidos, se procede a cargar los datos en el Explorer de Weka.</w:t>
      </w:r>
    </w:p>
    <w:p w:rsidR="00AF2587" w:rsidRDefault="00AF2587" w:rsidP="00AF2587">
      <w:pPr>
        <w:pStyle w:val="Prrafodelista"/>
        <w:ind w:left="2160"/>
        <w:rPr>
          <w:lang w:val="es-ES"/>
        </w:rPr>
      </w:pPr>
      <w:r>
        <w:rPr>
          <w:lang w:val="es-ES"/>
        </w:rPr>
        <w:t>Se selecciona en el menú Classify y elige la opción MultilayerPerceptron. Luego de múltiples pruebas se obtuvo la siguiente configuración de 2 capas ocultas con 4 neuronas cada una.</w:t>
      </w:r>
    </w:p>
    <w:p w:rsidR="00F64002" w:rsidRDefault="00F64002" w:rsidP="00AF2587">
      <w:pPr>
        <w:pStyle w:val="Prrafodelista"/>
        <w:ind w:left="2160"/>
        <w:rPr>
          <w:lang w:val="es-ES"/>
        </w:rPr>
      </w:pPr>
    </w:p>
    <w:p w:rsidR="00F64002" w:rsidRDefault="00F64002" w:rsidP="00AF2587">
      <w:pPr>
        <w:pStyle w:val="Prrafodelista"/>
        <w:ind w:left="2160"/>
        <w:rPr>
          <w:lang w:val="es-ES"/>
        </w:rPr>
      </w:pPr>
      <w:r>
        <w:rPr>
          <w:noProof/>
        </w:rPr>
        <w:drawing>
          <wp:inline distT="0" distB="0" distL="0" distR="0" wp14:anchorId="2CD7EA5F" wp14:editId="1B5365B2">
            <wp:extent cx="4836680" cy="255889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3366" cy="2567721"/>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Del resultado obtuvimos una clasificación correcta del 99.56%, con lo cual se escogió este modelo.</w:t>
      </w:r>
    </w:p>
    <w:p w:rsidR="00F64002" w:rsidRDefault="00F64002" w:rsidP="00AF2587">
      <w:pPr>
        <w:pStyle w:val="Prrafodelista"/>
        <w:ind w:left="2160"/>
        <w:rPr>
          <w:lang w:val="es-ES"/>
        </w:rPr>
      </w:pPr>
      <w:r>
        <w:rPr>
          <w:noProof/>
        </w:rPr>
        <w:drawing>
          <wp:inline distT="0" distB="0" distL="0" distR="0" wp14:anchorId="323B032B" wp14:editId="31BA7F85">
            <wp:extent cx="4880225" cy="25146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2366" cy="2531232"/>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Se guarda el modelo con extensión model que almacenará los pesos calculados de cada variable.</w:t>
      </w:r>
    </w:p>
    <w:p w:rsidR="00AF2587" w:rsidRDefault="00AF2587" w:rsidP="00AF2587">
      <w:pPr>
        <w:pStyle w:val="Prrafodelista"/>
        <w:ind w:left="2160"/>
        <w:rPr>
          <w:lang w:val="es-ES"/>
        </w:rPr>
      </w:pPr>
    </w:p>
    <w:p w:rsidR="00630018" w:rsidRDefault="008F51FD" w:rsidP="00630018">
      <w:pPr>
        <w:pStyle w:val="Prrafodelista"/>
        <w:numPr>
          <w:ilvl w:val="2"/>
          <w:numId w:val="1"/>
        </w:numPr>
        <w:rPr>
          <w:lang w:val="es-ES"/>
        </w:rPr>
      </w:pPr>
      <w:r>
        <w:rPr>
          <w:lang w:val="es-ES"/>
        </w:rPr>
        <w:lastRenderedPageBreak/>
        <w:t>Predicción con muestra</w:t>
      </w:r>
    </w:p>
    <w:p w:rsidR="00630018" w:rsidRDefault="00630018" w:rsidP="00630018">
      <w:pPr>
        <w:ind w:left="2160"/>
        <w:rPr>
          <w:lang w:val="es-ES"/>
        </w:rPr>
      </w:pPr>
      <w:r>
        <w:rPr>
          <w:lang w:val="es-ES"/>
        </w:rPr>
        <w:t xml:space="preserve">Se inicia con la captura de datos de la muestra a predecir, esto se realiza con el archivo </w:t>
      </w:r>
      <w:r w:rsidRPr="00630018">
        <w:rPr>
          <w:lang w:val="es-ES"/>
        </w:rPr>
        <w:t>start_lectura_datos.bat</w:t>
      </w:r>
      <w:r>
        <w:rPr>
          <w:lang w:val="es-ES"/>
        </w:rPr>
        <w:t xml:space="preserve">, lo cual generará un archivo </w:t>
      </w:r>
      <w:r w:rsidRPr="00630018">
        <w:rPr>
          <w:lang w:val="es-ES"/>
        </w:rPr>
        <w:t>muestra_</w:t>
      </w:r>
      <w:proofErr w:type="gramStart"/>
      <w:r w:rsidRPr="00630018">
        <w:rPr>
          <w:lang w:val="es-ES"/>
        </w:rPr>
        <w:t>ulcera.arff</w:t>
      </w:r>
      <w:proofErr w:type="gramEnd"/>
      <w:r>
        <w:rPr>
          <w:lang w:val="es-ES"/>
        </w:rPr>
        <w:t xml:space="preserve"> que únicamente almacenará datos de un registro.</w:t>
      </w:r>
    </w:p>
    <w:p w:rsidR="00E61A6F" w:rsidRDefault="00E61A6F" w:rsidP="00630018">
      <w:pPr>
        <w:ind w:left="2160"/>
        <w:rPr>
          <w:lang w:val="es-ES"/>
        </w:rPr>
      </w:pPr>
      <w:r>
        <w:rPr>
          <w:noProof/>
        </w:rPr>
        <w:drawing>
          <wp:inline distT="0" distB="0" distL="0" distR="0" wp14:anchorId="727F1AFB" wp14:editId="6B159B30">
            <wp:extent cx="4822031" cy="254496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230" cy="2557733"/>
                    </a:xfrm>
                    <a:prstGeom prst="rect">
                      <a:avLst/>
                    </a:prstGeom>
                  </pic:spPr>
                </pic:pic>
              </a:graphicData>
            </a:graphic>
          </wp:inline>
        </w:drawing>
      </w:r>
    </w:p>
    <w:p w:rsidR="00E61A6F" w:rsidRDefault="00E61A6F">
      <w:pPr>
        <w:rPr>
          <w:lang w:val="es-ES"/>
        </w:rPr>
      </w:pPr>
      <w:r>
        <w:rPr>
          <w:lang w:val="es-ES"/>
        </w:rPr>
        <w:br w:type="page"/>
      </w:r>
    </w:p>
    <w:p w:rsidR="00630018" w:rsidRDefault="00630018" w:rsidP="00630018">
      <w:pPr>
        <w:ind w:left="2160"/>
        <w:rPr>
          <w:lang w:val="es-ES"/>
        </w:rPr>
      </w:pPr>
      <w:r w:rsidRPr="00630018">
        <w:rPr>
          <w:lang w:val="es-ES"/>
        </w:rPr>
        <w:lastRenderedPageBreak/>
        <w:t xml:space="preserve">En el menú Classify se carga el modelo </w:t>
      </w:r>
      <w:r w:rsidR="00F64002">
        <w:rPr>
          <w:lang w:val="es-ES"/>
        </w:rPr>
        <w:t>que contiene</w:t>
      </w:r>
      <w:r>
        <w:rPr>
          <w:lang w:val="es-ES"/>
        </w:rPr>
        <w:t xml:space="preserve"> los pesos calculados, se configuran los datos de MultilayerPerceptron.</w:t>
      </w:r>
    </w:p>
    <w:p w:rsidR="00F64002" w:rsidRDefault="00F64002" w:rsidP="00630018">
      <w:pPr>
        <w:ind w:left="2160"/>
        <w:rPr>
          <w:lang w:val="es-ES"/>
        </w:rPr>
      </w:pPr>
      <w:r>
        <w:rPr>
          <w:noProof/>
        </w:rPr>
        <w:drawing>
          <wp:inline distT="0" distB="0" distL="0" distR="0" wp14:anchorId="14A0C97A" wp14:editId="252647FB">
            <wp:extent cx="3281003" cy="47055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048" cy="4730010"/>
                    </a:xfrm>
                    <a:prstGeom prst="rect">
                      <a:avLst/>
                    </a:prstGeom>
                  </pic:spPr>
                </pic:pic>
              </a:graphicData>
            </a:graphic>
          </wp:inline>
        </w:drawing>
      </w:r>
    </w:p>
    <w:p w:rsidR="00F64002" w:rsidRDefault="00F64002">
      <w:pPr>
        <w:rPr>
          <w:lang w:val="es-ES"/>
        </w:rPr>
      </w:pPr>
      <w:r>
        <w:rPr>
          <w:lang w:val="es-ES"/>
        </w:rPr>
        <w:br w:type="page"/>
      </w:r>
    </w:p>
    <w:p w:rsidR="00630018" w:rsidRDefault="00630018" w:rsidP="00630018">
      <w:pPr>
        <w:ind w:left="2160"/>
        <w:rPr>
          <w:lang w:val="es-ES"/>
        </w:rPr>
      </w:pPr>
      <w:r>
        <w:rPr>
          <w:lang w:val="es-ES"/>
        </w:rPr>
        <w:lastRenderedPageBreak/>
        <w:t xml:space="preserve">Luego se carga la muestra al seleccionar </w:t>
      </w:r>
      <w:proofErr w:type="spellStart"/>
      <w:r>
        <w:rPr>
          <w:lang w:val="es-ES"/>
        </w:rPr>
        <w:t>Supplied</w:t>
      </w:r>
      <w:proofErr w:type="spellEnd"/>
      <w:r>
        <w:rPr>
          <w:lang w:val="es-ES"/>
        </w:rPr>
        <w:t xml:space="preserve"> Test Set, activar la opción </w:t>
      </w:r>
      <w:proofErr w:type="spellStart"/>
      <w:r>
        <w:rPr>
          <w:lang w:val="es-ES"/>
        </w:rPr>
        <w:t>Plain</w:t>
      </w:r>
      <w:proofErr w:type="spellEnd"/>
      <w:r>
        <w:rPr>
          <w:lang w:val="es-ES"/>
        </w:rPr>
        <w:t xml:space="preserve"> Text en output </w:t>
      </w:r>
      <w:proofErr w:type="spellStart"/>
      <w:r>
        <w:rPr>
          <w:lang w:val="es-ES"/>
        </w:rPr>
        <w:t>Predictions</w:t>
      </w:r>
      <w:proofErr w:type="spellEnd"/>
      <w:r>
        <w:rPr>
          <w:lang w:val="es-ES"/>
        </w:rPr>
        <w:t xml:space="preserve"> en el apartado de More </w:t>
      </w:r>
      <w:proofErr w:type="spellStart"/>
      <w:r>
        <w:rPr>
          <w:lang w:val="es-ES"/>
        </w:rPr>
        <w:t>Options</w:t>
      </w:r>
      <w:proofErr w:type="spellEnd"/>
      <w:r>
        <w:rPr>
          <w:lang w:val="es-ES"/>
        </w:rPr>
        <w:t>.</w:t>
      </w:r>
    </w:p>
    <w:p w:rsidR="00F64002" w:rsidRDefault="00F64002" w:rsidP="00630018">
      <w:pPr>
        <w:ind w:left="2160"/>
        <w:rPr>
          <w:lang w:val="es-ES"/>
        </w:rPr>
      </w:pPr>
      <w:r>
        <w:rPr>
          <w:noProof/>
        </w:rPr>
        <w:drawing>
          <wp:inline distT="0" distB="0" distL="0" distR="0" wp14:anchorId="46FF373A" wp14:editId="5640ABBB">
            <wp:extent cx="4482631" cy="1607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2940" cy="1618584"/>
                    </a:xfrm>
                    <a:prstGeom prst="rect">
                      <a:avLst/>
                    </a:prstGeom>
                  </pic:spPr>
                </pic:pic>
              </a:graphicData>
            </a:graphic>
          </wp:inline>
        </w:drawing>
      </w:r>
    </w:p>
    <w:p w:rsidR="00630018" w:rsidRDefault="00630018" w:rsidP="00630018">
      <w:pPr>
        <w:ind w:left="2160"/>
        <w:rPr>
          <w:lang w:val="es-ES"/>
        </w:rPr>
      </w:pPr>
      <w:r>
        <w:rPr>
          <w:lang w:val="es-ES"/>
        </w:rPr>
        <w:t xml:space="preserve">Para iniciar la predicción hacer </w:t>
      </w:r>
      <w:proofErr w:type="spellStart"/>
      <w:proofErr w:type="gramStart"/>
      <w:r>
        <w:rPr>
          <w:lang w:val="es-ES"/>
        </w:rPr>
        <w:t>click</w:t>
      </w:r>
      <w:proofErr w:type="spellEnd"/>
      <w:proofErr w:type="gramEnd"/>
      <w:r>
        <w:rPr>
          <w:lang w:val="es-ES"/>
        </w:rPr>
        <w:t xml:space="preserve"> en el modelo y seleccionar la opción Re </w:t>
      </w:r>
      <w:proofErr w:type="spellStart"/>
      <w:r>
        <w:rPr>
          <w:lang w:val="es-ES"/>
        </w:rPr>
        <w:t>evaluate</w:t>
      </w:r>
      <w:proofErr w:type="spellEnd"/>
      <w:r>
        <w:rPr>
          <w:lang w:val="es-ES"/>
        </w:rPr>
        <w:t xml:space="preserve"> model </w:t>
      </w:r>
      <w:proofErr w:type="spellStart"/>
      <w:r>
        <w:rPr>
          <w:lang w:val="es-ES"/>
        </w:rPr>
        <w:t>on</w:t>
      </w:r>
      <w:proofErr w:type="spellEnd"/>
      <w:r>
        <w:rPr>
          <w:lang w:val="es-ES"/>
        </w:rPr>
        <w:t xml:space="preserve"> </w:t>
      </w:r>
      <w:proofErr w:type="spellStart"/>
      <w:r>
        <w:rPr>
          <w:lang w:val="es-ES"/>
        </w:rPr>
        <w:t>current</w:t>
      </w:r>
      <w:proofErr w:type="spellEnd"/>
      <w:r>
        <w:rPr>
          <w:lang w:val="es-ES"/>
        </w:rPr>
        <w:t xml:space="preserve"> test set</w:t>
      </w:r>
      <w:r w:rsidR="00E61A6F">
        <w:rPr>
          <w:lang w:val="es-ES"/>
        </w:rPr>
        <w:t>.</w:t>
      </w:r>
    </w:p>
    <w:p w:rsidR="006B362A" w:rsidRPr="00C444BF" w:rsidRDefault="006B362A" w:rsidP="00630018">
      <w:pPr>
        <w:ind w:left="2160"/>
        <w:rPr>
          <w:noProof/>
          <w:lang w:val="es-ES"/>
        </w:rPr>
      </w:pPr>
    </w:p>
    <w:p w:rsidR="00E61A6F" w:rsidRDefault="00E61A6F" w:rsidP="00630018">
      <w:pPr>
        <w:ind w:left="2160"/>
        <w:rPr>
          <w:lang w:val="es-ES"/>
        </w:rPr>
      </w:pPr>
      <w:r>
        <w:rPr>
          <w:noProof/>
        </w:rPr>
        <w:drawing>
          <wp:inline distT="0" distB="0" distL="0" distR="0" wp14:anchorId="28572A32" wp14:editId="48F61B2C">
            <wp:extent cx="4418330" cy="2352782"/>
            <wp:effectExtent l="0" t="0" r="127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278"/>
                    <a:stretch/>
                  </pic:blipFill>
                  <pic:spPr bwMode="auto">
                    <a:xfrm>
                      <a:off x="0" y="0"/>
                      <a:ext cx="4422466" cy="2354984"/>
                    </a:xfrm>
                    <a:prstGeom prst="rect">
                      <a:avLst/>
                    </a:prstGeom>
                    <a:ln>
                      <a:noFill/>
                    </a:ln>
                    <a:extLst>
                      <a:ext uri="{53640926-AAD7-44D8-BBD7-CCE9431645EC}">
                        <a14:shadowObscured xmlns:a14="http://schemas.microsoft.com/office/drawing/2010/main"/>
                      </a:ext>
                    </a:extLst>
                  </pic:spPr>
                </pic:pic>
              </a:graphicData>
            </a:graphic>
          </wp:inline>
        </w:drawing>
      </w:r>
    </w:p>
    <w:p w:rsidR="00630018" w:rsidRDefault="00630018" w:rsidP="00630018">
      <w:pPr>
        <w:ind w:left="1620" w:firstLine="540"/>
        <w:rPr>
          <w:lang w:val="es-ES"/>
        </w:rPr>
      </w:pPr>
      <w:r>
        <w:rPr>
          <w:lang w:val="es-ES"/>
        </w:rPr>
        <w:t>La predicción aparecerá en el apartado predicted:</w:t>
      </w:r>
    </w:p>
    <w:p w:rsidR="00630018" w:rsidRDefault="00630018" w:rsidP="00630018">
      <w:pPr>
        <w:ind w:left="1620" w:firstLine="540"/>
        <w:rPr>
          <w:lang w:val="es-ES"/>
        </w:rPr>
      </w:pPr>
      <w:r>
        <w:rPr>
          <w:noProof/>
        </w:rPr>
        <w:drawing>
          <wp:inline distT="0" distB="0" distL="0" distR="0" wp14:anchorId="174F57C1" wp14:editId="299FF5C2">
            <wp:extent cx="122872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8725" cy="304800"/>
                    </a:xfrm>
                    <a:prstGeom prst="rect">
                      <a:avLst/>
                    </a:prstGeom>
                  </pic:spPr>
                </pic:pic>
              </a:graphicData>
            </a:graphic>
          </wp:inline>
        </w:drawing>
      </w:r>
    </w:p>
    <w:p w:rsidR="00F64002" w:rsidRDefault="00F64002" w:rsidP="00630018">
      <w:pPr>
        <w:ind w:left="1620" w:firstLine="540"/>
        <w:rPr>
          <w:lang w:val="es-ES"/>
        </w:rPr>
      </w:pPr>
      <w:r>
        <w:rPr>
          <w:lang w:val="es-ES"/>
        </w:rPr>
        <w:t xml:space="preserve">Donde </w:t>
      </w:r>
    </w:p>
    <w:p w:rsidR="00630018" w:rsidRDefault="00F64002" w:rsidP="00630018">
      <w:pPr>
        <w:ind w:left="1620" w:firstLine="540"/>
        <w:rPr>
          <w:lang w:val="es-ES"/>
        </w:rPr>
      </w:pPr>
      <w:r>
        <w:rPr>
          <w:lang w:val="es-ES"/>
        </w:rPr>
        <w:t>1 aparición de ulcera estomacal</w:t>
      </w:r>
    </w:p>
    <w:p w:rsidR="00F64002" w:rsidRDefault="00F64002" w:rsidP="00630018">
      <w:pPr>
        <w:ind w:left="1620" w:firstLine="540"/>
        <w:rPr>
          <w:lang w:val="es-ES"/>
        </w:rPr>
      </w:pPr>
      <w:r>
        <w:rPr>
          <w:lang w:val="es-ES"/>
        </w:rPr>
        <w:t>2 ausencia de ulcera estomacal</w:t>
      </w:r>
    </w:p>
    <w:p w:rsidR="00630018" w:rsidRDefault="00630018">
      <w:pPr>
        <w:rPr>
          <w:lang w:val="es-ES"/>
        </w:rPr>
      </w:pPr>
      <w:r>
        <w:rPr>
          <w:lang w:val="es-ES"/>
        </w:rPr>
        <w:br w:type="page"/>
      </w:r>
    </w:p>
    <w:p w:rsidR="00630018" w:rsidRDefault="00630018" w:rsidP="00630018">
      <w:pPr>
        <w:ind w:left="1620" w:firstLine="540"/>
        <w:rPr>
          <w:lang w:val="es-ES"/>
        </w:rPr>
      </w:pPr>
    </w:p>
    <w:p w:rsidR="001C180D" w:rsidRDefault="001C180D">
      <w:pPr>
        <w:rPr>
          <w:lang w:val="es-ES"/>
        </w:rPr>
      </w:pPr>
    </w:p>
    <w:p w:rsidR="00FB183A" w:rsidRDefault="00084D03" w:rsidP="00CB4D08">
      <w:pPr>
        <w:pStyle w:val="Ttulo1"/>
        <w:numPr>
          <w:ilvl w:val="0"/>
          <w:numId w:val="1"/>
        </w:numPr>
        <w:rPr>
          <w:lang w:val="es-ES"/>
        </w:rPr>
      </w:pPr>
      <w:bookmarkStart w:id="13" w:name="_Toc13793373"/>
      <w:r w:rsidRPr="00FC6279">
        <w:rPr>
          <w:lang w:val="es-ES"/>
        </w:rPr>
        <w:t>Bibliografía</w:t>
      </w:r>
      <w:bookmarkEnd w:id="13"/>
    </w:p>
    <w:p w:rsidR="00FC6279" w:rsidRPr="00FC6279" w:rsidRDefault="00FC6279" w:rsidP="00FC6279">
      <w:pPr>
        <w:rPr>
          <w:lang w:val="es-ES"/>
        </w:rPr>
      </w:pPr>
    </w:p>
    <w:p w:rsidR="00FB183A" w:rsidRPr="00D54037" w:rsidRDefault="00FB183A" w:rsidP="00FB183A">
      <w:pPr>
        <w:ind w:left="360"/>
        <w:rPr>
          <w:b/>
          <w:lang w:val="es-ES"/>
        </w:rPr>
      </w:pPr>
      <w:r w:rsidRPr="00D54037">
        <w:rPr>
          <w:b/>
          <w:lang w:val="es-ES"/>
        </w:rPr>
        <w:t>MACHINE LEARNING – DIEGO CALVO</w:t>
      </w:r>
    </w:p>
    <w:p w:rsidR="00FB183A" w:rsidRDefault="00FB183A" w:rsidP="00FB183A">
      <w:pPr>
        <w:ind w:left="360"/>
        <w:rPr>
          <w:lang w:val="es-ES"/>
        </w:rPr>
      </w:pPr>
      <w:r>
        <w:rPr>
          <w:lang w:val="es-ES"/>
        </w:rPr>
        <w:t>Recuperado</w:t>
      </w:r>
    </w:p>
    <w:p w:rsidR="00FB183A" w:rsidRDefault="008E7BED" w:rsidP="00FB183A">
      <w:pPr>
        <w:ind w:left="360"/>
        <w:rPr>
          <w:lang w:val="es-ES"/>
        </w:rPr>
      </w:pPr>
      <w:hyperlink r:id="rId35" w:history="1">
        <w:r w:rsidR="00FB183A" w:rsidRPr="00FB183A">
          <w:rPr>
            <w:rStyle w:val="Hipervnculo"/>
            <w:lang w:val="es-ES"/>
          </w:rPr>
          <w:t>http://www.diegocalvo.es/perceptron-multicapa/</w:t>
        </w:r>
      </w:hyperlink>
    </w:p>
    <w:p w:rsidR="00FB183A" w:rsidRDefault="00FB183A" w:rsidP="00FB183A">
      <w:pPr>
        <w:ind w:left="360"/>
        <w:rPr>
          <w:lang w:val="es-ES"/>
        </w:rPr>
      </w:pPr>
      <w:r>
        <w:rPr>
          <w:lang w:val="es-ES"/>
        </w:rPr>
        <w:t>(Consulta 07/07/19)</w:t>
      </w:r>
    </w:p>
    <w:p w:rsidR="00D54037" w:rsidRDefault="00D54037" w:rsidP="00FB183A">
      <w:pPr>
        <w:ind w:left="360"/>
        <w:rPr>
          <w:lang w:val="es-ES"/>
        </w:rPr>
      </w:pPr>
    </w:p>
    <w:p w:rsidR="00D54037" w:rsidRPr="00D54037" w:rsidRDefault="00D54037" w:rsidP="00FB183A">
      <w:pPr>
        <w:ind w:left="360"/>
        <w:rPr>
          <w:b/>
          <w:lang w:val="es-ES"/>
        </w:rPr>
      </w:pPr>
      <w:r w:rsidRPr="00D54037">
        <w:rPr>
          <w:b/>
          <w:lang w:val="es-ES"/>
        </w:rPr>
        <w:t>SALUD CASTILLA Y LEON</w:t>
      </w:r>
    </w:p>
    <w:p w:rsidR="00D54037" w:rsidRDefault="00D54037" w:rsidP="00FB183A">
      <w:pPr>
        <w:ind w:left="360"/>
        <w:rPr>
          <w:lang w:val="es-ES"/>
        </w:rPr>
      </w:pPr>
      <w:r>
        <w:rPr>
          <w:lang w:val="es-ES"/>
        </w:rPr>
        <w:t>Recuperado</w:t>
      </w:r>
    </w:p>
    <w:p w:rsidR="00D54037" w:rsidRDefault="008E7BED" w:rsidP="00FB183A">
      <w:pPr>
        <w:ind w:left="360"/>
        <w:rPr>
          <w:lang w:val="es-ES"/>
        </w:rPr>
      </w:pPr>
      <w:hyperlink r:id="rId36" w:history="1">
        <w:r w:rsidR="00D54037" w:rsidRPr="00D54037">
          <w:rPr>
            <w:rStyle w:val="Hipervnculo"/>
            <w:lang w:val="es-ES"/>
          </w:rPr>
          <w:t>https://www.saludcastillayleon.es/sanidad/cm/gallery/ENCUESTA%20REGIONAL%20DE%20SALUD%202003/Castilla%20y%20Leon/Tabla%20I.3.6.HTM</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D54037" w:rsidRDefault="00D54037" w:rsidP="00FB183A">
      <w:pPr>
        <w:ind w:left="360"/>
        <w:rPr>
          <w:b/>
          <w:lang w:val="es-ES"/>
        </w:rPr>
      </w:pPr>
      <w:r w:rsidRPr="00D54037">
        <w:rPr>
          <w:b/>
          <w:lang w:val="es-ES"/>
        </w:rPr>
        <w:t>INTELIGENCIA RNA 50</w:t>
      </w:r>
    </w:p>
    <w:p w:rsidR="00D54037" w:rsidRDefault="00D54037" w:rsidP="00FB183A">
      <w:pPr>
        <w:ind w:left="360"/>
        <w:rPr>
          <w:lang w:val="es-ES"/>
        </w:rPr>
      </w:pPr>
      <w:r>
        <w:rPr>
          <w:lang w:val="es-ES"/>
        </w:rPr>
        <w:t>Recuperado</w:t>
      </w:r>
    </w:p>
    <w:p w:rsidR="00D54037" w:rsidRDefault="008E7BED" w:rsidP="00FB183A">
      <w:pPr>
        <w:ind w:left="360"/>
        <w:rPr>
          <w:lang w:val="es-ES"/>
        </w:rPr>
      </w:pPr>
      <w:hyperlink r:id="rId37" w:history="1">
        <w:r w:rsidR="00D54037" w:rsidRPr="00D54037">
          <w:rPr>
            <w:rStyle w:val="Hipervnculo"/>
            <w:lang w:val="es-ES"/>
          </w:rPr>
          <w:t>http://rna.50webs.com/tutorial/RNA_intro.html</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66528C" w:rsidRDefault="00D54037" w:rsidP="00D54037">
      <w:pPr>
        <w:ind w:left="360"/>
        <w:rPr>
          <w:b/>
          <w:lang w:val="es-ES"/>
        </w:rPr>
      </w:pPr>
      <w:r w:rsidRPr="0066528C">
        <w:rPr>
          <w:b/>
          <w:lang w:val="es-ES"/>
        </w:rPr>
        <w:t>FUNCIÓN SIGMOIDE</w:t>
      </w:r>
    </w:p>
    <w:p w:rsidR="00D54037" w:rsidRDefault="00D54037" w:rsidP="00D54037">
      <w:pPr>
        <w:ind w:left="360"/>
        <w:rPr>
          <w:lang w:val="es-ES"/>
        </w:rPr>
      </w:pPr>
      <w:r>
        <w:rPr>
          <w:lang w:val="es-ES"/>
        </w:rPr>
        <w:t>Recuperado</w:t>
      </w:r>
    </w:p>
    <w:p w:rsidR="00D54037" w:rsidRDefault="008E7BED" w:rsidP="00D54037">
      <w:pPr>
        <w:ind w:left="360"/>
        <w:rPr>
          <w:lang w:val="es-ES"/>
        </w:rPr>
      </w:pPr>
      <w:hyperlink r:id="rId38" w:history="1">
        <w:r w:rsidR="00D54037" w:rsidRPr="00D54037">
          <w:rPr>
            <w:rStyle w:val="Hipervnculo"/>
            <w:lang w:val="es-ES"/>
          </w:rPr>
          <w:t>https://cesartroyasherdek.wordpress.com/2016/02/28/regresion-logistica-y-funcion-sigmoide/</w:t>
        </w:r>
      </w:hyperlink>
    </w:p>
    <w:p w:rsidR="00D54037" w:rsidRDefault="00D54037" w:rsidP="00D54037">
      <w:pPr>
        <w:ind w:left="360"/>
        <w:rPr>
          <w:lang w:val="es-ES"/>
        </w:rPr>
      </w:pPr>
      <w:r>
        <w:rPr>
          <w:lang w:val="es-ES"/>
        </w:rPr>
        <w:t>(Consulta 07/07/19)</w:t>
      </w:r>
    </w:p>
    <w:p w:rsidR="00D54037" w:rsidRPr="00FB183A" w:rsidRDefault="00D54037" w:rsidP="00FB183A">
      <w:pPr>
        <w:ind w:left="360"/>
        <w:rPr>
          <w:lang w:val="es-ES"/>
        </w:rPr>
      </w:pPr>
    </w:p>
    <w:p w:rsidR="00B703BC" w:rsidRPr="00B703BC" w:rsidRDefault="00B703BC" w:rsidP="00B703BC">
      <w:pPr>
        <w:rPr>
          <w:lang w:val="es-ES"/>
        </w:rPr>
      </w:pPr>
    </w:p>
    <w:sectPr w:rsidR="00B703BC" w:rsidRPr="00B70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BED" w:rsidRDefault="008E7BED" w:rsidP="00011126">
      <w:pPr>
        <w:spacing w:after="0" w:line="240" w:lineRule="auto"/>
      </w:pPr>
      <w:r>
        <w:separator/>
      </w:r>
    </w:p>
  </w:endnote>
  <w:endnote w:type="continuationSeparator" w:id="0">
    <w:p w:rsidR="008E7BED" w:rsidRDefault="008E7BED" w:rsidP="0001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BED" w:rsidRDefault="008E7BED" w:rsidP="00011126">
      <w:pPr>
        <w:spacing w:after="0" w:line="240" w:lineRule="auto"/>
      </w:pPr>
      <w:r>
        <w:separator/>
      </w:r>
    </w:p>
  </w:footnote>
  <w:footnote w:type="continuationSeparator" w:id="0">
    <w:p w:rsidR="008E7BED" w:rsidRDefault="008E7BED" w:rsidP="0001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6A9"/>
    <w:multiLevelType w:val="hybridMultilevel"/>
    <w:tmpl w:val="0DB8A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3626C4"/>
    <w:multiLevelType w:val="hybridMultilevel"/>
    <w:tmpl w:val="AA58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241DF1"/>
    <w:multiLevelType w:val="hybridMultilevel"/>
    <w:tmpl w:val="966E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0FF9"/>
    <w:multiLevelType w:val="hybridMultilevel"/>
    <w:tmpl w:val="D77EA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D43D9D"/>
    <w:multiLevelType w:val="hybridMultilevel"/>
    <w:tmpl w:val="155C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C"/>
    <w:rsid w:val="00011126"/>
    <w:rsid w:val="00022C0F"/>
    <w:rsid w:val="00084D03"/>
    <w:rsid w:val="00105558"/>
    <w:rsid w:val="00180069"/>
    <w:rsid w:val="001C180D"/>
    <w:rsid w:val="00301DEE"/>
    <w:rsid w:val="0033313E"/>
    <w:rsid w:val="003B3D7C"/>
    <w:rsid w:val="003E2B77"/>
    <w:rsid w:val="003F3691"/>
    <w:rsid w:val="00441D24"/>
    <w:rsid w:val="00485BFB"/>
    <w:rsid w:val="004B554C"/>
    <w:rsid w:val="004C3A2D"/>
    <w:rsid w:val="00562605"/>
    <w:rsid w:val="0057289C"/>
    <w:rsid w:val="005A70A9"/>
    <w:rsid w:val="00630018"/>
    <w:rsid w:val="0066528C"/>
    <w:rsid w:val="006B362A"/>
    <w:rsid w:val="006D1C0A"/>
    <w:rsid w:val="00713F14"/>
    <w:rsid w:val="007D2821"/>
    <w:rsid w:val="007F2254"/>
    <w:rsid w:val="00860ABC"/>
    <w:rsid w:val="008C2525"/>
    <w:rsid w:val="008C7A6B"/>
    <w:rsid w:val="008E7BED"/>
    <w:rsid w:val="008F51FD"/>
    <w:rsid w:val="00AF2587"/>
    <w:rsid w:val="00B703BC"/>
    <w:rsid w:val="00C257BC"/>
    <w:rsid w:val="00C444BF"/>
    <w:rsid w:val="00C57455"/>
    <w:rsid w:val="00CB4D08"/>
    <w:rsid w:val="00D04974"/>
    <w:rsid w:val="00D54037"/>
    <w:rsid w:val="00D611A3"/>
    <w:rsid w:val="00DA574B"/>
    <w:rsid w:val="00DE757D"/>
    <w:rsid w:val="00E26391"/>
    <w:rsid w:val="00E61A6F"/>
    <w:rsid w:val="00F64002"/>
    <w:rsid w:val="00FB183A"/>
    <w:rsid w:val="00FB753F"/>
    <w:rsid w:val="00FC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417B"/>
  <w15:chartTrackingRefBased/>
  <w15:docId w15:val="{9D59A533-2D8D-4D26-859A-27988D3F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4D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D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41D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4D03"/>
    <w:rPr>
      <w:color w:val="0000FF" w:themeColor="hyperlink"/>
      <w:u w:val="single"/>
    </w:rPr>
  </w:style>
  <w:style w:type="character" w:styleId="Mencinsinresolver">
    <w:name w:val="Unresolved Mention"/>
    <w:basedOn w:val="Fuentedeprrafopredeter"/>
    <w:uiPriority w:val="99"/>
    <w:semiHidden/>
    <w:unhideWhenUsed/>
    <w:rsid w:val="00084D03"/>
    <w:rPr>
      <w:color w:val="605E5C"/>
      <w:shd w:val="clear" w:color="auto" w:fill="E1DFDD"/>
    </w:rPr>
  </w:style>
  <w:style w:type="character" w:customStyle="1" w:styleId="Ttulo1Car">
    <w:name w:val="Título 1 Car"/>
    <w:basedOn w:val="Fuentedeprrafopredeter"/>
    <w:link w:val="Ttulo1"/>
    <w:uiPriority w:val="9"/>
    <w:rsid w:val="00084D0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84D03"/>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3F3691"/>
    <w:pPr>
      <w:spacing w:line="259" w:lineRule="auto"/>
      <w:outlineLvl w:val="9"/>
    </w:pPr>
  </w:style>
  <w:style w:type="paragraph" w:styleId="TDC1">
    <w:name w:val="toc 1"/>
    <w:basedOn w:val="Normal"/>
    <w:next w:val="Normal"/>
    <w:autoRedefine/>
    <w:uiPriority w:val="39"/>
    <w:unhideWhenUsed/>
    <w:rsid w:val="003F3691"/>
    <w:pPr>
      <w:spacing w:after="100"/>
    </w:pPr>
  </w:style>
  <w:style w:type="paragraph" w:styleId="TDC2">
    <w:name w:val="toc 2"/>
    <w:basedOn w:val="Normal"/>
    <w:next w:val="Normal"/>
    <w:autoRedefine/>
    <w:uiPriority w:val="39"/>
    <w:unhideWhenUsed/>
    <w:rsid w:val="003F3691"/>
    <w:pPr>
      <w:spacing w:after="100"/>
      <w:ind w:left="220"/>
    </w:pPr>
  </w:style>
  <w:style w:type="paragraph" w:styleId="Prrafodelista">
    <w:name w:val="List Paragraph"/>
    <w:basedOn w:val="Normal"/>
    <w:uiPriority w:val="34"/>
    <w:qFormat/>
    <w:rsid w:val="00D04974"/>
    <w:pPr>
      <w:ind w:left="720"/>
      <w:contextualSpacing/>
    </w:pPr>
  </w:style>
  <w:style w:type="paragraph" w:styleId="Encabezado">
    <w:name w:val="header"/>
    <w:basedOn w:val="Normal"/>
    <w:link w:val="EncabezadoCar"/>
    <w:uiPriority w:val="99"/>
    <w:unhideWhenUsed/>
    <w:rsid w:val="000111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11126"/>
  </w:style>
  <w:style w:type="paragraph" w:styleId="Piedepgina">
    <w:name w:val="footer"/>
    <w:basedOn w:val="Normal"/>
    <w:link w:val="PiedepginaCar"/>
    <w:uiPriority w:val="99"/>
    <w:unhideWhenUsed/>
    <w:rsid w:val="000111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11126"/>
  </w:style>
  <w:style w:type="character" w:customStyle="1" w:styleId="Ttulo4Car">
    <w:name w:val="Título 4 Car"/>
    <w:basedOn w:val="Fuentedeprrafopredeter"/>
    <w:link w:val="Ttulo4"/>
    <w:uiPriority w:val="9"/>
    <w:semiHidden/>
    <w:rsid w:val="00441D24"/>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44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6771">
      <w:bodyDiv w:val="1"/>
      <w:marLeft w:val="0"/>
      <w:marRight w:val="0"/>
      <w:marTop w:val="0"/>
      <w:marBottom w:val="0"/>
      <w:divBdr>
        <w:top w:val="none" w:sz="0" w:space="0" w:color="auto"/>
        <w:left w:val="none" w:sz="0" w:space="0" w:color="auto"/>
        <w:bottom w:val="none" w:sz="0" w:space="0" w:color="auto"/>
        <w:right w:val="none" w:sz="0" w:space="0" w:color="auto"/>
      </w:divBdr>
    </w:div>
    <w:div w:id="745224784">
      <w:bodyDiv w:val="1"/>
      <w:marLeft w:val="0"/>
      <w:marRight w:val="0"/>
      <w:marTop w:val="0"/>
      <w:marBottom w:val="0"/>
      <w:divBdr>
        <w:top w:val="none" w:sz="0" w:space="0" w:color="auto"/>
        <w:left w:val="none" w:sz="0" w:space="0" w:color="auto"/>
        <w:bottom w:val="none" w:sz="0" w:space="0" w:color="auto"/>
        <w:right w:val="none" w:sz="0" w:space="0" w:color="auto"/>
      </w:divBdr>
    </w:div>
    <w:div w:id="1047988857">
      <w:bodyDiv w:val="1"/>
      <w:marLeft w:val="0"/>
      <w:marRight w:val="0"/>
      <w:marTop w:val="0"/>
      <w:marBottom w:val="0"/>
      <w:divBdr>
        <w:top w:val="none" w:sz="0" w:space="0" w:color="auto"/>
        <w:left w:val="none" w:sz="0" w:space="0" w:color="auto"/>
        <w:bottom w:val="none" w:sz="0" w:space="0" w:color="auto"/>
        <w:right w:val="none" w:sz="0" w:space="0" w:color="auto"/>
      </w:divBdr>
    </w:div>
    <w:div w:id="1128932760">
      <w:bodyDiv w:val="1"/>
      <w:marLeft w:val="0"/>
      <w:marRight w:val="0"/>
      <w:marTop w:val="0"/>
      <w:marBottom w:val="0"/>
      <w:divBdr>
        <w:top w:val="none" w:sz="0" w:space="0" w:color="auto"/>
        <w:left w:val="none" w:sz="0" w:space="0" w:color="auto"/>
        <w:bottom w:val="none" w:sz="0" w:space="0" w:color="auto"/>
        <w:right w:val="none" w:sz="0" w:space="0" w:color="auto"/>
      </w:divBdr>
      <w:divsChild>
        <w:div w:id="448594622">
          <w:marLeft w:val="0"/>
          <w:marRight w:val="0"/>
          <w:marTop w:val="0"/>
          <w:marBottom w:val="0"/>
          <w:divBdr>
            <w:top w:val="none" w:sz="0" w:space="0" w:color="auto"/>
            <w:left w:val="none" w:sz="0" w:space="0" w:color="auto"/>
            <w:bottom w:val="none" w:sz="0" w:space="0" w:color="auto"/>
            <w:right w:val="none" w:sz="0" w:space="0" w:color="auto"/>
          </w:divBdr>
          <w:divsChild>
            <w:div w:id="647629426">
              <w:marLeft w:val="240"/>
              <w:marRight w:val="0"/>
              <w:marTop w:val="0"/>
              <w:marBottom w:val="336"/>
              <w:divBdr>
                <w:top w:val="none" w:sz="0" w:space="0" w:color="auto"/>
                <w:left w:val="none" w:sz="0" w:space="0" w:color="auto"/>
                <w:bottom w:val="none" w:sz="0" w:space="0" w:color="auto"/>
                <w:right w:val="none" w:sz="0" w:space="0" w:color="auto"/>
              </w:divBdr>
            </w:div>
            <w:div w:id="1446197836">
              <w:marLeft w:val="0"/>
              <w:marRight w:val="0"/>
              <w:marTop w:val="0"/>
              <w:marBottom w:val="0"/>
              <w:divBdr>
                <w:top w:val="none" w:sz="0" w:space="0" w:color="auto"/>
                <w:left w:val="none" w:sz="0" w:space="0" w:color="auto"/>
                <w:bottom w:val="none" w:sz="0" w:space="0" w:color="auto"/>
                <w:right w:val="none" w:sz="0" w:space="0" w:color="auto"/>
              </w:divBdr>
              <w:divsChild>
                <w:div w:id="1087771171">
                  <w:marLeft w:val="0"/>
                  <w:marRight w:val="0"/>
                  <w:marTop w:val="0"/>
                  <w:marBottom w:val="0"/>
                  <w:divBdr>
                    <w:top w:val="none" w:sz="0" w:space="0" w:color="auto"/>
                    <w:left w:val="none" w:sz="0" w:space="0" w:color="auto"/>
                    <w:bottom w:val="none" w:sz="0" w:space="0" w:color="auto"/>
                    <w:right w:val="none" w:sz="0" w:space="0" w:color="auto"/>
                  </w:divBdr>
                  <w:divsChild>
                    <w:div w:id="56247342">
                      <w:marLeft w:val="336"/>
                      <w:marRight w:val="0"/>
                      <w:marTop w:val="120"/>
                      <w:marBottom w:val="312"/>
                      <w:divBdr>
                        <w:top w:val="none" w:sz="0" w:space="0" w:color="auto"/>
                        <w:left w:val="none" w:sz="0" w:space="0" w:color="auto"/>
                        <w:bottom w:val="none" w:sz="0" w:space="0" w:color="auto"/>
                        <w:right w:val="none" w:sz="0" w:space="0" w:color="auto"/>
                      </w:divBdr>
                      <w:divsChild>
                        <w:div w:id="898133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2286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336417017">
      <w:bodyDiv w:val="1"/>
      <w:marLeft w:val="0"/>
      <w:marRight w:val="0"/>
      <w:marTop w:val="0"/>
      <w:marBottom w:val="0"/>
      <w:divBdr>
        <w:top w:val="none" w:sz="0" w:space="0" w:color="auto"/>
        <w:left w:val="none" w:sz="0" w:space="0" w:color="auto"/>
        <w:bottom w:val="none" w:sz="0" w:space="0" w:color="auto"/>
        <w:right w:val="none" w:sz="0" w:space="0" w:color="auto"/>
      </w:divBdr>
    </w:div>
    <w:div w:id="1429350189">
      <w:bodyDiv w:val="1"/>
      <w:marLeft w:val="0"/>
      <w:marRight w:val="0"/>
      <w:marTop w:val="0"/>
      <w:marBottom w:val="0"/>
      <w:divBdr>
        <w:top w:val="none" w:sz="0" w:space="0" w:color="auto"/>
        <w:left w:val="none" w:sz="0" w:space="0" w:color="auto"/>
        <w:bottom w:val="none" w:sz="0" w:space="0" w:color="auto"/>
        <w:right w:val="none" w:sz="0" w:space="0" w:color="auto"/>
      </w:divBdr>
    </w:div>
    <w:div w:id="1858882166">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2">
          <w:marLeft w:val="0"/>
          <w:marRight w:val="0"/>
          <w:marTop w:val="0"/>
          <w:marBottom w:val="0"/>
          <w:divBdr>
            <w:top w:val="none" w:sz="0" w:space="0" w:color="auto"/>
            <w:left w:val="none" w:sz="0" w:space="0" w:color="auto"/>
            <w:bottom w:val="none" w:sz="0" w:space="0" w:color="auto"/>
            <w:right w:val="none" w:sz="0" w:space="0" w:color="auto"/>
          </w:divBdr>
          <w:divsChild>
            <w:div w:id="1527866575">
              <w:marLeft w:val="240"/>
              <w:marRight w:val="0"/>
              <w:marTop w:val="0"/>
              <w:marBottom w:val="336"/>
              <w:divBdr>
                <w:top w:val="none" w:sz="0" w:space="0" w:color="auto"/>
                <w:left w:val="none" w:sz="0" w:space="0" w:color="auto"/>
                <w:bottom w:val="none" w:sz="0" w:space="0" w:color="auto"/>
                <w:right w:val="none" w:sz="0" w:space="0" w:color="auto"/>
              </w:divBdr>
            </w:div>
            <w:div w:id="326250258">
              <w:marLeft w:val="0"/>
              <w:marRight w:val="0"/>
              <w:marTop w:val="0"/>
              <w:marBottom w:val="0"/>
              <w:divBdr>
                <w:top w:val="none" w:sz="0" w:space="0" w:color="auto"/>
                <w:left w:val="none" w:sz="0" w:space="0" w:color="auto"/>
                <w:bottom w:val="none" w:sz="0" w:space="0" w:color="auto"/>
                <w:right w:val="none" w:sz="0" w:space="0" w:color="auto"/>
              </w:divBdr>
              <w:divsChild>
                <w:div w:id="167213118">
                  <w:marLeft w:val="0"/>
                  <w:marRight w:val="0"/>
                  <w:marTop w:val="0"/>
                  <w:marBottom w:val="0"/>
                  <w:divBdr>
                    <w:top w:val="none" w:sz="0" w:space="0" w:color="auto"/>
                    <w:left w:val="none" w:sz="0" w:space="0" w:color="auto"/>
                    <w:bottom w:val="none" w:sz="0" w:space="0" w:color="auto"/>
                    <w:right w:val="none" w:sz="0" w:space="0" w:color="auto"/>
                  </w:divBdr>
                  <w:divsChild>
                    <w:div w:id="2098406452">
                      <w:marLeft w:val="336"/>
                      <w:marRight w:val="0"/>
                      <w:marTop w:val="120"/>
                      <w:marBottom w:val="312"/>
                      <w:divBdr>
                        <w:top w:val="none" w:sz="0" w:space="0" w:color="auto"/>
                        <w:left w:val="none" w:sz="0" w:space="0" w:color="auto"/>
                        <w:bottom w:val="none" w:sz="0" w:space="0" w:color="auto"/>
                        <w:right w:val="none" w:sz="0" w:space="0" w:color="auto"/>
                      </w:divBdr>
                      <w:divsChild>
                        <w:div w:id="2061130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51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esartroyasherdek.wordpress.com/2016/02/28/regresion-logistica-y-funcion-sigmoid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Funci%C3%B3n_sigmoide_01.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rna.50webs.com/tutorial/RNA_intro.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aludcastillayleon.es/sanidad/cm/gallery/ENCUESTA%20REGIONAL%20DE%20SALUD%202003/Castilla%20y%20Leon/Tabla%20I.3.6.HTM" TargetMode="External"/><Relationship Id="rId28" Type="http://schemas.openxmlformats.org/officeDocument/2006/relationships/image" Target="media/image17.png"/><Relationship Id="rId36" Type="http://schemas.openxmlformats.org/officeDocument/2006/relationships/hyperlink" Target="https://www.saludcastillayleon.es/sanidad/cm/gallery/ENCUESTA%20REGIONAL%20DE%20SALUD%202003/Castilla%20y%20Leon/Tabla%20I.3.6.HTM"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aludcastillayleon.es/sanidad/cm/gallery/ENCUESTA%20REGIONAL%20DE%20SALUD%202003/Castilla%20y%20Leon/Tabla%20I.3.6.HTM" TargetMode="External"/><Relationship Id="rId14" Type="http://schemas.openxmlformats.org/officeDocument/2006/relationships/image" Target="media/image5.jpeg"/><Relationship Id="rId22" Type="http://schemas.openxmlformats.org/officeDocument/2006/relationships/hyperlink" Target="https://github.com/AlejandroApestegui/MagIA"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diegocalvo.es/perceptron-multicap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F6DE8-5036-4E32-BD42-96869BF1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20</Pages>
  <Words>2545</Words>
  <Characters>14507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ApesteguiA</dc:creator>
  <cp:keywords/>
  <dc:description/>
  <cp:lastModifiedBy>ApesteguiA</cp:lastModifiedBy>
  <cp:revision>35</cp:revision>
  <dcterms:created xsi:type="dcterms:W3CDTF">2019-07-11T16:46:00Z</dcterms:created>
  <dcterms:modified xsi:type="dcterms:W3CDTF">2019-07-13T00:08:00Z</dcterms:modified>
</cp:coreProperties>
</file>