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B17F" w14:textId="00F33367" w:rsidR="008147A3" w:rsidRDefault="008147A3" w:rsidP="008147A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147A3">
        <w:rPr>
          <w:rFonts w:ascii="Times New Roman" w:hAnsi="Times New Roman" w:cs="Times New Roman"/>
          <w:sz w:val="32"/>
          <w:szCs w:val="32"/>
        </w:rPr>
        <w:t>Minuta de</w:t>
      </w:r>
      <w:r w:rsidRPr="008147A3">
        <w:rPr>
          <w:rFonts w:ascii="Times New Roman" w:hAnsi="Times New Roman" w:cs="Times New Roman"/>
          <w:sz w:val="32"/>
          <w:szCs w:val="32"/>
        </w:rPr>
        <w:t xml:space="preserve"> los</w:t>
      </w:r>
      <w:r w:rsidRPr="008147A3">
        <w:rPr>
          <w:rFonts w:ascii="Times New Roman" w:hAnsi="Times New Roman" w:cs="Times New Roman"/>
          <w:sz w:val="32"/>
          <w:szCs w:val="32"/>
        </w:rPr>
        <w:t xml:space="preserve"> Casos de Uso </w:t>
      </w:r>
    </w:p>
    <w:p w14:paraId="30657F83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5368490D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Fecha: 23 de octubre de 2024</w:t>
      </w:r>
    </w:p>
    <w:p w14:paraId="62C7518F" w14:textId="40D99D74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Alejandro Ávila Márquez Y Erick Espinoza López</w:t>
      </w:r>
    </w:p>
    <w:p w14:paraId="35FAE6F0" w14:textId="2FFD311D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757A5369" w14:textId="16B47DA5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 xml:space="preserve">Hoy </w:t>
      </w:r>
      <w:r>
        <w:rPr>
          <w:rFonts w:ascii="Times New Roman" w:hAnsi="Times New Roman" w:cs="Times New Roman"/>
        </w:rPr>
        <w:t xml:space="preserve">lo que hablamos en nuestra reunión fue </w:t>
      </w:r>
      <w:r w:rsidRPr="008147A3">
        <w:rPr>
          <w:rFonts w:ascii="Times New Roman" w:hAnsi="Times New Roman" w:cs="Times New Roman"/>
        </w:rPr>
        <w:t>para revisar los casos de uso más importantes del sistema y asegurarnos de que todo esté claro para cada actor que va a interactuar con él</w:t>
      </w:r>
      <w:r>
        <w:rPr>
          <w:rFonts w:ascii="Times New Roman" w:hAnsi="Times New Roman" w:cs="Times New Roman"/>
        </w:rPr>
        <w:t>, l</w:t>
      </w:r>
      <w:r w:rsidRPr="008147A3">
        <w:rPr>
          <w:rFonts w:ascii="Times New Roman" w:hAnsi="Times New Roman" w:cs="Times New Roman"/>
        </w:rPr>
        <w:t>a idea fue definir quién hace qué y cómo las diferentes partes del sistema deben trabajar juntas.</w:t>
      </w:r>
    </w:p>
    <w:p w14:paraId="70DED542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2FA83765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Puntos Principales que Discutimos</w:t>
      </w:r>
    </w:p>
    <w:p w14:paraId="0B4A51CB" w14:textId="77777777" w:rsid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6361DF40" w14:textId="3D30868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8147A3">
        <w:rPr>
          <w:rFonts w:ascii="Times New Roman" w:hAnsi="Times New Roman" w:cs="Times New Roman"/>
        </w:rPr>
        <w:t>Compra de Agroquímicos por el Cliente</w:t>
      </w:r>
    </w:p>
    <w:p w14:paraId="3CBE97FB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76D94A14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El cliente podrá elegir productos y pagarlos en una sola operación.</w:t>
      </w:r>
    </w:p>
    <w:p w14:paraId="08FBCF90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También podrá cancelar la compra si cambia de opinión antes del pago.</w:t>
      </w:r>
    </w:p>
    <w:p w14:paraId="3F56892D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Hablamos de lo importante que es llevar control de los estados de la compra (pendiente, pagada o cancelada) para que nada se pierda en el proceso.</w:t>
      </w:r>
    </w:p>
    <w:p w14:paraId="75D95039" w14:textId="4A0C0FDE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Nuestra</w:t>
      </w:r>
      <w:r w:rsidRPr="008147A3">
        <w:rPr>
          <w:rFonts w:ascii="Times New Roman" w:hAnsi="Times New Roman" w:cs="Times New Roman"/>
        </w:rPr>
        <w:t xml:space="preserve"> observación: La compra tiene que conectarse con los productos que el cliente eligió y con la información del cliente para dejar todo registrado.</w:t>
      </w:r>
    </w:p>
    <w:p w14:paraId="2CE7827C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Gestión de Inventario y Productos</w:t>
      </w:r>
    </w:p>
    <w:p w14:paraId="4885988D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483A3A54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 xml:space="preserve">El </w:t>
      </w:r>
      <w:proofErr w:type="spellStart"/>
      <w:r w:rsidRPr="008147A3">
        <w:rPr>
          <w:rFonts w:ascii="Times New Roman" w:hAnsi="Times New Roman" w:cs="Times New Roman"/>
        </w:rPr>
        <w:t>admin</w:t>
      </w:r>
      <w:proofErr w:type="spellEnd"/>
      <w:r w:rsidRPr="008147A3">
        <w:rPr>
          <w:rFonts w:ascii="Times New Roman" w:hAnsi="Times New Roman" w:cs="Times New Roman"/>
        </w:rPr>
        <w:t xml:space="preserve"> será el encargado de gestionar los productos: podrá crear, actualizar o eliminar productos desde el inventario (CRUD).</w:t>
      </w:r>
    </w:p>
    <w:p w14:paraId="7CDC91F0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También deberá recibir alertas cuando haya poco stock o si algún producto está por vencerse.</w:t>
      </w:r>
    </w:p>
    <w:p w14:paraId="34D793D5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 xml:space="preserve">Si hay inventario bajo, el sistema le avisará al </w:t>
      </w:r>
      <w:proofErr w:type="spellStart"/>
      <w:r w:rsidRPr="008147A3">
        <w:rPr>
          <w:rFonts w:ascii="Times New Roman" w:hAnsi="Times New Roman" w:cs="Times New Roman"/>
        </w:rPr>
        <w:t>admin</w:t>
      </w:r>
      <w:proofErr w:type="spellEnd"/>
      <w:r w:rsidRPr="008147A3">
        <w:rPr>
          <w:rFonts w:ascii="Times New Roman" w:hAnsi="Times New Roman" w:cs="Times New Roman"/>
        </w:rPr>
        <w:t xml:space="preserve"> para que contacte al proveedor y haga el pedido.</w:t>
      </w:r>
    </w:p>
    <w:p w14:paraId="4D4F1EBB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Mi observación: Los productos deben tener atributos como "stock mínimo" y "fecha de vencimiento" para activar esas alertas a tiempo. Además, el sistema debe permitir vincular los productos con proveedores para automatizar los pedidos.</w:t>
      </w:r>
    </w:p>
    <w:p w14:paraId="11E7572B" w14:textId="77777777" w:rsid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6F5AC94B" w14:textId="09A5C236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8147A3">
        <w:rPr>
          <w:rFonts w:ascii="Times New Roman" w:hAnsi="Times New Roman" w:cs="Times New Roman"/>
        </w:rPr>
        <w:t>Gestión de Clientes y Ventas</w:t>
      </w:r>
    </w:p>
    <w:p w14:paraId="08E92887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73C47445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 xml:space="preserve">El </w:t>
      </w:r>
      <w:proofErr w:type="spellStart"/>
      <w:r w:rsidRPr="008147A3">
        <w:rPr>
          <w:rFonts w:ascii="Times New Roman" w:hAnsi="Times New Roman" w:cs="Times New Roman"/>
        </w:rPr>
        <w:t>admin</w:t>
      </w:r>
      <w:proofErr w:type="spellEnd"/>
      <w:r w:rsidRPr="008147A3">
        <w:rPr>
          <w:rFonts w:ascii="Times New Roman" w:hAnsi="Times New Roman" w:cs="Times New Roman"/>
        </w:rPr>
        <w:t xml:space="preserve"> será quien mantenga al día la lista de clientes mediante un CRUD.</w:t>
      </w:r>
    </w:p>
    <w:p w14:paraId="52AD61DE" w14:textId="77777777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El contador revisará las ventas y podrá generar reportes mensuales que muestren gastos, ventas y utilidades.</w:t>
      </w:r>
    </w:p>
    <w:p w14:paraId="52F2FE13" w14:textId="77777777" w:rsid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 w:rsidRPr="008147A3">
        <w:rPr>
          <w:rFonts w:ascii="Times New Roman" w:hAnsi="Times New Roman" w:cs="Times New Roman"/>
        </w:rPr>
        <w:t>Acordamos que esos reportes tienen que incluir cosas como los márgenes de utilidad por cada producto.</w:t>
      </w:r>
    </w:p>
    <w:p w14:paraId="46B211EC" w14:textId="77777777" w:rsid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1E490E1E" w14:textId="2B7871CA" w:rsidR="008147A3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Nuestra</w:t>
      </w:r>
      <w:r w:rsidRPr="008147A3">
        <w:rPr>
          <w:rFonts w:ascii="Times New Roman" w:hAnsi="Times New Roman" w:cs="Times New Roman"/>
        </w:rPr>
        <w:t xml:space="preserve"> observación: El reporte debería sacar toda su información directamente de las ventas registradas para evitar errores.</w:t>
      </w:r>
    </w:p>
    <w:p w14:paraId="01269AFF" w14:textId="77777777" w:rsid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</w:p>
    <w:p w14:paraId="431C66C7" w14:textId="74EC554E" w:rsidR="004002DF" w:rsidRPr="008147A3" w:rsidRDefault="008147A3" w:rsidP="008147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51059C" wp14:editId="5E7B5BEB">
            <wp:extent cx="5985164" cy="3331210"/>
            <wp:effectExtent l="0" t="0" r="0" b="2540"/>
            <wp:docPr id="98256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13" cy="33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2DF" w:rsidRPr="008147A3" w:rsidSect="0012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A3"/>
    <w:rsid w:val="00121B96"/>
    <w:rsid w:val="004002DF"/>
    <w:rsid w:val="0051509A"/>
    <w:rsid w:val="008147A3"/>
    <w:rsid w:val="00973175"/>
    <w:rsid w:val="00D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EC23"/>
  <w15:chartTrackingRefBased/>
  <w15:docId w15:val="{EFDC8416-351E-4F19-8B2B-5411564E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Erkel E.L.</dc:creator>
  <cp:keywords/>
  <dc:description/>
  <cp:lastModifiedBy>Erkel E.L.</cp:lastModifiedBy>
  <cp:revision>1</cp:revision>
  <dcterms:created xsi:type="dcterms:W3CDTF">2024-10-25T04:05:00Z</dcterms:created>
  <dcterms:modified xsi:type="dcterms:W3CDTF">2024-10-25T04:15:00Z</dcterms:modified>
</cp:coreProperties>
</file>