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819F" w14:textId="77777777" w:rsidR="0010133E" w:rsidRPr="0010133E" w:rsidRDefault="0010133E" w:rsidP="00D41C26">
      <w:pPr>
        <w:jc w:val="both"/>
        <w:rPr>
          <w:rFonts w:ascii="Calibri" w:hAnsi="Calibri" w:cs="Calibri"/>
          <w:b/>
          <w:bCs/>
        </w:rPr>
      </w:pPr>
      <w:r>
        <w:rPr>
          <w:rFonts w:ascii="Calibri" w:hAnsi="Calibri" w:cs="Calibri"/>
          <w:b/>
          <w:bCs/>
        </w:rPr>
        <w:t>ACTIVIDAD DE TRANSFERENCIA</w:t>
      </w:r>
    </w:p>
    <w:p w14:paraId="3F066DC1" w14:textId="77777777" w:rsidR="0010133E" w:rsidRPr="00390AA7" w:rsidRDefault="0010133E" w:rsidP="00390AA7">
      <w:pPr>
        <w:pStyle w:val="Prrafodelista"/>
        <w:numPr>
          <w:ilvl w:val="0"/>
          <w:numId w:val="6"/>
        </w:numPr>
        <w:jc w:val="both"/>
        <w:rPr>
          <w:rFonts w:ascii="Calibri" w:hAnsi="Calibri" w:cs="Calibri"/>
          <w:b/>
          <w:bCs/>
        </w:rPr>
      </w:pPr>
      <w:r>
        <w:rPr>
          <w:rFonts w:ascii="Calibri" w:hAnsi="Calibri" w:cs="Calibri"/>
          <w:b/>
          <w:bCs/>
        </w:rPr>
        <w:t>Objetivo de la actividad</w:t>
      </w:r>
    </w:p>
    <w:p w14:paraId="74AD5968" w14:textId="77777777" w:rsidR="0010133E" w:rsidRPr="00D41C26" w:rsidRDefault="0010133E" w:rsidP="00D41C26">
      <w:pPr>
        <w:jc w:val="both"/>
        <w:rPr>
          <w:rFonts w:ascii="Calibri" w:hAnsi="Calibri" w:cs="Calibri"/>
        </w:rPr>
      </w:pPr>
      <w:r>
        <w:rPr>
          <w:rFonts w:ascii="Calibri" w:hAnsi="Calibri" w:cs="Calibri"/>
        </w:rPr>
        <w:t xml:space="preserve">Aplicar la argumentación escrita para persuadir a un lector específico, demostrando dominio de la estructura: </w:t>
      </w:r>
      <w:r>
        <w:rPr>
          <w:rFonts w:ascii="Calibri" w:hAnsi="Calibri" w:cs="Calibri"/>
          <w:b/>
          <w:bCs/>
        </w:rPr>
        <w:t>tesis + razones + evidencias</w:t>
      </w:r>
      <w:r>
        <w:rPr>
          <w:rFonts w:ascii="Calibri" w:hAnsi="Calibri" w:cs="Calibri"/>
        </w:rPr>
        <w:t>, en un contexto comunicativo real.</w:t>
      </w:r>
    </w:p>
    <w:p w14:paraId="394BD1E2" w14:textId="77777777" w:rsidR="0010133E" w:rsidRPr="00D41C26" w:rsidRDefault="0010133E" w:rsidP="00D41C26">
      <w:pPr>
        <w:jc w:val="both"/>
        <w:rPr>
          <w:rFonts w:ascii="Calibri" w:hAnsi="Calibri" w:cs="Calibri"/>
        </w:rPr>
      </w:pPr>
    </w:p>
    <w:p w14:paraId="2CBFA28B" w14:textId="77777777" w:rsidR="0010133E" w:rsidRPr="00390AA7" w:rsidRDefault="0010133E" w:rsidP="00390AA7">
      <w:pPr>
        <w:pStyle w:val="Prrafodelista"/>
        <w:numPr>
          <w:ilvl w:val="0"/>
          <w:numId w:val="6"/>
        </w:numPr>
        <w:jc w:val="both"/>
        <w:rPr>
          <w:rFonts w:ascii="Calibri" w:hAnsi="Calibri" w:cs="Calibri"/>
        </w:rPr>
      </w:pPr>
      <w:r>
        <w:rPr>
          <w:rFonts w:ascii="Calibri" w:hAnsi="Calibri" w:cs="Calibri"/>
          <w:b/>
          <w:bCs/>
        </w:rPr>
        <w:t xml:space="preserve">Descripción de la actividad </w:t>
      </w:r>
    </w:p>
    <w:p w14:paraId="4ECB875C" w14:textId="77777777" w:rsidR="0010133E" w:rsidRPr="0010133E" w:rsidRDefault="0010133E" w:rsidP="00D41C26">
      <w:pPr>
        <w:jc w:val="both"/>
        <w:rPr>
          <w:rFonts w:ascii="Calibri" w:hAnsi="Calibri" w:cs="Calibri"/>
        </w:rPr>
      </w:pPr>
      <w:r>
        <w:rPr>
          <w:rFonts w:ascii="Calibri" w:hAnsi="Calibri" w:cs="Calibri"/>
        </w:rPr>
        <w:t xml:space="preserve">En un documento de </w:t>
      </w:r>
      <w:r>
        <w:rPr>
          <w:rFonts w:ascii="Calibri" w:hAnsi="Calibri" w:cs="Calibri"/>
          <w:b/>
          <w:bCs/>
        </w:rPr>
        <w:t>una (1) a dos (2) páginas</w:t>
      </w:r>
      <w:r>
        <w:rPr>
          <w:rFonts w:ascii="Calibri" w:hAnsi="Calibri" w:cs="Calibri"/>
        </w:rPr>
        <w:t xml:space="preserve">, redacta un texto argumentativo cuyo propósito sea </w:t>
      </w:r>
      <w:r>
        <w:rPr>
          <w:rFonts w:ascii="Calibri" w:hAnsi="Calibri" w:cs="Calibri"/>
          <w:b/>
          <w:bCs/>
        </w:rPr>
        <w:t>convencer a una persona indecisa</w:t>
      </w:r>
      <w:r>
        <w:rPr>
          <w:rFonts w:ascii="Calibri" w:hAnsi="Calibri" w:cs="Calibri"/>
        </w:rPr>
        <w:t xml:space="preserve"> de que estudiar en el SENA la </w:t>
      </w:r>
      <w:r>
        <w:rPr>
          <w:rFonts w:ascii="Calibri" w:hAnsi="Calibri" w:cs="Calibri"/>
          <w:b/>
          <w:bCs/>
        </w:rPr>
        <w:t>Tecnología en Análisis y Desarrollo de Software (ADSO)</w:t>
      </w:r>
      <w:r>
        <w:rPr>
          <w:rFonts w:ascii="Calibri" w:hAnsi="Calibri" w:cs="Calibri"/>
        </w:rPr>
        <w:t xml:space="preserve"> es una excelente decisión para su futuro personal, académico y laboral.</w:t>
      </w:r>
    </w:p>
    <w:p w14:paraId="7114BE98" w14:textId="77777777" w:rsidR="0010133E" w:rsidRPr="0010133E" w:rsidRDefault="0010133E" w:rsidP="00D41C26">
      <w:pPr>
        <w:jc w:val="both"/>
        <w:rPr>
          <w:rFonts w:ascii="Calibri" w:hAnsi="Calibri" w:cs="Calibri"/>
          <w:b/>
          <w:bCs/>
        </w:rPr>
      </w:pPr>
      <w:r>
        <w:rPr>
          <w:rFonts w:ascii="Calibri" w:hAnsi="Calibri" w:cs="Calibri"/>
          <w:b/>
          <w:bCs/>
        </w:rPr>
        <w:t>Estructura del texto</w:t>
      </w:r>
    </w:p>
    <w:p w14:paraId="43E0B5D2" w14:textId="77777777" w:rsidR="0010133E" w:rsidRPr="0010133E" w:rsidRDefault="0010133E" w:rsidP="00D41C26">
      <w:pPr>
        <w:jc w:val="both"/>
        <w:rPr>
          <w:rFonts w:ascii="Calibri" w:hAnsi="Calibri" w:cs="Calibri"/>
          <w:b/>
          <w:bCs/>
        </w:rPr>
      </w:pPr>
      <w:r>
        <w:rPr>
          <w:rFonts w:ascii="Calibri" w:hAnsi="Calibri" w:cs="Calibri"/>
          <w:b/>
          <w:bCs/>
        </w:rPr>
        <w:t>1. Tesis (tu postura)</w:t>
      </w:r>
    </w:p>
    <w:p w14:paraId="1EAC02A5" w14:textId="77777777" w:rsidR="00D41C26" w:rsidRDefault="0010133E" w:rsidP="00D41C26">
      <w:pPr>
        <w:jc w:val="both"/>
        <w:rPr>
          <w:rFonts w:ascii="Calibri" w:hAnsi="Calibri" w:cs="Calibri"/>
        </w:rPr>
      </w:pPr>
      <w:r>
        <w:rPr>
          <w:rFonts w:ascii="Calibri" w:hAnsi="Calibri" w:cs="Calibri"/>
        </w:rPr>
        <w:t>Debes responder a la pregunta:</w:t>
      </w:r>
    </w:p>
    <w:p w14:paraId="47EE471D" w14:textId="77777777" w:rsidR="0010133E" w:rsidRPr="0010133E" w:rsidRDefault="0010133E" w:rsidP="00D41C26">
      <w:pPr>
        <w:jc w:val="both"/>
        <w:rPr>
          <w:rFonts w:ascii="Calibri" w:hAnsi="Calibri" w:cs="Calibri"/>
          <w:b/>
          <w:bCs/>
        </w:rPr>
      </w:pPr>
      <w:r>
        <w:rPr>
          <w:rFonts w:ascii="Calibri" w:hAnsi="Calibri" w:cs="Calibri"/>
          <w:b/>
          <w:bCs/>
        </w:rPr>
        <w:t>¿Por qué es una buena decisión estudiar ADSO en el SENA?</w:t>
      </w:r>
    </w:p>
    <w:p w14:paraId="1B2AEED7" w14:textId="77777777" w:rsidR="0010133E" w:rsidRPr="0010133E" w:rsidRDefault="0010133E" w:rsidP="00D41C26">
      <w:pPr>
        <w:jc w:val="both"/>
        <w:rPr>
          <w:rFonts w:ascii="Calibri" w:hAnsi="Calibri" w:cs="Calibri"/>
          <w:b/>
          <w:bCs/>
        </w:rPr>
      </w:pPr>
      <w:r>
        <w:rPr>
          <w:rFonts w:ascii="Calibri" w:hAnsi="Calibri" w:cs="Calibri"/>
          <w:b/>
          <w:bCs/>
        </w:rPr>
        <w:t>2. Razones</w:t>
      </w:r>
    </w:p>
    <w:p w14:paraId="591976A3" w14:textId="77777777" w:rsidR="00D41C26" w:rsidRDefault="0010133E" w:rsidP="00D41C26">
      <w:pPr>
        <w:jc w:val="both"/>
        <w:rPr>
          <w:rFonts w:ascii="Calibri" w:hAnsi="Calibri" w:cs="Calibri"/>
        </w:rPr>
      </w:pPr>
      <w:r>
        <w:rPr>
          <w:rFonts w:ascii="Calibri" w:hAnsi="Calibri" w:cs="Calibri"/>
        </w:rPr>
        <w:t xml:space="preserve">Explica </w:t>
      </w:r>
      <w:r>
        <w:rPr>
          <w:rFonts w:ascii="Calibri" w:hAnsi="Calibri" w:cs="Calibri"/>
          <w:b/>
          <w:bCs/>
        </w:rPr>
        <w:t>por qué</w:t>
      </w:r>
      <w:r>
        <w:rPr>
          <w:rFonts w:ascii="Calibri" w:hAnsi="Calibri" w:cs="Calibri"/>
        </w:rPr>
        <w:t xml:space="preserve"> sostienes esa postura.</w:t>
      </w:r>
    </w:p>
    <w:p w14:paraId="40E91E76" w14:textId="77777777" w:rsidR="0010133E" w:rsidRPr="0010133E" w:rsidRDefault="0010133E" w:rsidP="00D41C26">
      <w:pPr>
        <w:jc w:val="both"/>
        <w:rPr>
          <w:rFonts w:ascii="Calibri" w:hAnsi="Calibri" w:cs="Calibri"/>
        </w:rPr>
      </w:pPr>
      <w:r>
        <w:rPr>
          <w:rFonts w:ascii="Calibri" w:hAnsi="Calibri" w:cs="Calibri"/>
        </w:rPr>
        <w:t>Puedes incluir razones relacionadas con:</w:t>
      </w:r>
    </w:p>
    <w:p w14:paraId="4A426723" w14:textId="77777777" w:rsidR="0010133E" w:rsidRPr="0010133E" w:rsidRDefault="0010133E" w:rsidP="00D41C26">
      <w:pPr>
        <w:numPr>
          <w:ilvl w:val="0"/>
          <w:numId w:val="3"/>
        </w:numPr>
        <w:jc w:val="both"/>
        <w:rPr>
          <w:rFonts w:ascii="Calibri" w:hAnsi="Calibri" w:cs="Calibri"/>
        </w:rPr>
      </w:pPr>
      <w:r>
        <w:rPr>
          <w:rFonts w:ascii="Calibri" w:hAnsi="Calibri" w:cs="Calibri"/>
        </w:rPr>
        <w:t>oportunidades laborales</w:t>
      </w:r>
    </w:p>
    <w:p w14:paraId="707B947C" w14:textId="77777777" w:rsidR="0010133E" w:rsidRPr="0010133E" w:rsidRDefault="0010133E" w:rsidP="00D41C26">
      <w:pPr>
        <w:numPr>
          <w:ilvl w:val="0"/>
          <w:numId w:val="3"/>
        </w:numPr>
        <w:jc w:val="both"/>
        <w:rPr>
          <w:rFonts w:ascii="Calibri" w:hAnsi="Calibri" w:cs="Calibri"/>
        </w:rPr>
      </w:pPr>
      <w:r>
        <w:rPr>
          <w:rFonts w:ascii="Calibri" w:hAnsi="Calibri" w:cs="Calibri"/>
        </w:rPr>
        <w:t>pertinencia del programa</w:t>
      </w:r>
    </w:p>
    <w:p w14:paraId="4FFC5308" w14:textId="77777777" w:rsidR="0010133E" w:rsidRPr="0010133E" w:rsidRDefault="0010133E" w:rsidP="00D41C26">
      <w:pPr>
        <w:numPr>
          <w:ilvl w:val="0"/>
          <w:numId w:val="3"/>
        </w:numPr>
        <w:jc w:val="both"/>
        <w:rPr>
          <w:rFonts w:ascii="Calibri" w:hAnsi="Calibri" w:cs="Calibri"/>
        </w:rPr>
      </w:pPr>
      <w:r>
        <w:rPr>
          <w:rFonts w:ascii="Calibri" w:hAnsi="Calibri" w:cs="Calibri"/>
        </w:rPr>
        <w:t>calidad de la formación</w:t>
      </w:r>
    </w:p>
    <w:p w14:paraId="1E0A28A9" w14:textId="77777777" w:rsidR="0010133E" w:rsidRPr="0010133E" w:rsidRDefault="0010133E" w:rsidP="00D41C26">
      <w:pPr>
        <w:numPr>
          <w:ilvl w:val="0"/>
          <w:numId w:val="3"/>
        </w:numPr>
        <w:jc w:val="both"/>
        <w:rPr>
          <w:rFonts w:ascii="Calibri" w:hAnsi="Calibri" w:cs="Calibri"/>
        </w:rPr>
      </w:pPr>
      <w:r>
        <w:rPr>
          <w:rFonts w:ascii="Calibri" w:hAnsi="Calibri" w:cs="Calibri"/>
        </w:rPr>
        <w:t>acceso gratuito</w:t>
      </w:r>
    </w:p>
    <w:p w14:paraId="06C68B34" w14:textId="77777777" w:rsidR="0010133E" w:rsidRPr="0010133E" w:rsidRDefault="0010133E" w:rsidP="00D41C26">
      <w:pPr>
        <w:numPr>
          <w:ilvl w:val="0"/>
          <w:numId w:val="3"/>
        </w:numPr>
        <w:jc w:val="both"/>
        <w:rPr>
          <w:rFonts w:ascii="Calibri" w:hAnsi="Calibri" w:cs="Calibri"/>
        </w:rPr>
      </w:pPr>
      <w:r>
        <w:rPr>
          <w:rFonts w:ascii="Calibri" w:hAnsi="Calibri" w:cs="Calibri"/>
        </w:rPr>
        <w:t>impacto en el proyecto de vida</w:t>
      </w:r>
    </w:p>
    <w:p w14:paraId="09D6F906" w14:textId="77777777" w:rsidR="0010133E" w:rsidRPr="0010133E" w:rsidRDefault="0010133E" w:rsidP="00D41C26">
      <w:pPr>
        <w:numPr>
          <w:ilvl w:val="0"/>
          <w:numId w:val="3"/>
        </w:numPr>
        <w:jc w:val="both"/>
        <w:rPr>
          <w:rFonts w:ascii="Calibri" w:hAnsi="Calibri" w:cs="Calibri"/>
        </w:rPr>
      </w:pPr>
      <w:r>
        <w:rPr>
          <w:rFonts w:ascii="Calibri" w:hAnsi="Calibri" w:cs="Calibri"/>
        </w:rPr>
        <w:t>crecimiento profesional</w:t>
      </w:r>
    </w:p>
    <w:p w14:paraId="171C1853" w14:textId="77777777" w:rsidR="0010133E" w:rsidRPr="0010133E" w:rsidRDefault="0010133E" w:rsidP="00D41C26">
      <w:pPr>
        <w:jc w:val="both"/>
        <w:rPr>
          <w:rFonts w:ascii="Calibri" w:hAnsi="Calibri" w:cs="Calibri"/>
          <w:b/>
          <w:bCs/>
        </w:rPr>
      </w:pPr>
      <w:r>
        <w:rPr>
          <w:rFonts w:ascii="Calibri" w:hAnsi="Calibri" w:cs="Calibri"/>
          <w:b/>
          <w:bCs/>
        </w:rPr>
        <w:t>3. Evidencias</w:t>
      </w:r>
    </w:p>
    <w:p w14:paraId="2BDDE406" w14:textId="77777777" w:rsidR="00D41C26" w:rsidRDefault="0010133E" w:rsidP="00D41C26">
      <w:pPr>
        <w:jc w:val="both"/>
        <w:rPr>
          <w:rFonts w:ascii="Calibri" w:hAnsi="Calibri" w:cs="Calibri"/>
        </w:rPr>
      </w:pPr>
      <w:r>
        <w:rPr>
          <w:rFonts w:ascii="Calibri" w:hAnsi="Calibri" w:cs="Calibri"/>
        </w:rPr>
        <w:t xml:space="preserve">Incluye </w:t>
      </w:r>
      <w:r>
        <w:rPr>
          <w:rFonts w:ascii="Calibri" w:hAnsi="Calibri" w:cs="Calibri"/>
          <w:b/>
          <w:bCs/>
        </w:rPr>
        <w:t>datos, ejemplos, experiencias, casos reales o argumentos verificables</w:t>
      </w:r>
      <w:r>
        <w:rPr>
          <w:rFonts w:ascii="Calibri" w:hAnsi="Calibri" w:cs="Calibri"/>
        </w:rPr>
        <w:t xml:space="preserve"> que respalden tus razones.</w:t>
      </w:r>
    </w:p>
    <w:p w14:paraId="7A8172AC" w14:textId="77777777" w:rsidR="00D41C26" w:rsidRDefault="00D41C26" w:rsidP="00D41C26">
      <w:pPr>
        <w:jc w:val="both"/>
        <w:rPr>
          <w:rFonts w:ascii="Calibri" w:hAnsi="Calibri" w:cs="Calibri"/>
        </w:rPr>
      </w:pPr>
    </w:p>
    <w:p w14:paraId="53192F0A" w14:textId="77777777" w:rsidR="0010133E" w:rsidRPr="0010133E" w:rsidRDefault="0010133E" w:rsidP="00D41C26">
      <w:pPr>
        <w:jc w:val="both"/>
        <w:rPr>
          <w:rFonts w:ascii="Calibri" w:hAnsi="Calibri" w:cs="Calibri"/>
        </w:rPr>
      </w:pPr>
      <w:r>
        <w:rPr>
          <w:rFonts w:ascii="Calibri" w:hAnsi="Calibri" w:cs="Calibri"/>
        </w:rPr>
        <w:t>Pueden ser:</w:t>
      </w:r>
    </w:p>
    <w:p w14:paraId="082E6488" w14:textId="77777777" w:rsidR="0010133E" w:rsidRPr="0010133E" w:rsidRDefault="0010133E" w:rsidP="00D41C26">
      <w:pPr>
        <w:numPr>
          <w:ilvl w:val="0"/>
          <w:numId w:val="4"/>
        </w:numPr>
        <w:jc w:val="both"/>
        <w:rPr>
          <w:rFonts w:ascii="Calibri" w:hAnsi="Calibri" w:cs="Calibri"/>
        </w:rPr>
      </w:pPr>
      <w:r>
        <w:rPr>
          <w:rFonts w:ascii="Calibri" w:hAnsi="Calibri" w:cs="Calibri"/>
        </w:rPr>
        <w:lastRenderedPageBreak/>
        <w:t>estadísticas del sector tecnológico</w:t>
      </w:r>
    </w:p>
    <w:p w14:paraId="76D37D56" w14:textId="77777777" w:rsidR="0010133E" w:rsidRPr="0010133E" w:rsidRDefault="0010133E" w:rsidP="00D41C26">
      <w:pPr>
        <w:numPr>
          <w:ilvl w:val="0"/>
          <w:numId w:val="4"/>
        </w:numPr>
        <w:jc w:val="both"/>
        <w:rPr>
          <w:rFonts w:ascii="Calibri" w:hAnsi="Calibri" w:cs="Calibri"/>
        </w:rPr>
      </w:pPr>
      <w:r>
        <w:rPr>
          <w:rFonts w:ascii="Calibri" w:hAnsi="Calibri" w:cs="Calibri"/>
        </w:rPr>
        <w:t>ejemplos de egresados exitosos</w:t>
      </w:r>
    </w:p>
    <w:p w14:paraId="2A7C3478" w14:textId="77777777" w:rsidR="0010133E" w:rsidRPr="0010133E" w:rsidRDefault="0010133E" w:rsidP="00D41C26">
      <w:pPr>
        <w:numPr>
          <w:ilvl w:val="0"/>
          <w:numId w:val="4"/>
        </w:numPr>
        <w:jc w:val="both"/>
        <w:rPr>
          <w:rFonts w:ascii="Calibri" w:hAnsi="Calibri" w:cs="Calibri"/>
        </w:rPr>
      </w:pPr>
      <w:r>
        <w:rPr>
          <w:rFonts w:ascii="Calibri" w:hAnsi="Calibri" w:cs="Calibri"/>
        </w:rPr>
        <w:t>necesidades actuales del mercado</w:t>
      </w:r>
    </w:p>
    <w:p w14:paraId="79F5AC8B" w14:textId="77777777" w:rsidR="0010133E" w:rsidRPr="0010133E" w:rsidRDefault="0010133E" w:rsidP="00D41C26">
      <w:pPr>
        <w:numPr>
          <w:ilvl w:val="0"/>
          <w:numId w:val="4"/>
        </w:numPr>
        <w:jc w:val="both"/>
        <w:rPr>
          <w:rFonts w:ascii="Calibri" w:hAnsi="Calibri" w:cs="Calibri"/>
        </w:rPr>
      </w:pPr>
      <w:r>
        <w:rPr>
          <w:rFonts w:ascii="Calibri" w:hAnsi="Calibri" w:cs="Calibri"/>
        </w:rPr>
        <w:t>experiencias personales o cercanas</w:t>
      </w:r>
    </w:p>
    <w:p w14:paraId="60E93F3D" w14:textId="77777777" w:rsidR="0010133E" w:rsidRPr="0010133E" w:rsidRDefault="0010133E" w:rsidP="00D41C26">
      <w:pPr>
        <w:jc w:val="both"/>
        <w:rPr>
          <w:rFonts w:ascii="Calibri" w:hAnsi="Calibri" w:cs="Calibri"/>
          <w:b/>
          <w:bCs/>
        </w:rPr>
      </w:pPr>
      <w:r>
        <w:rPr>
          <w:rFonts w:ascii="Calibri" w:hAnsi="Calibri" w:cs="Calibri"/>
          <w:b/>
          <w:bCs/>
        </w:rPr>
        <w:t>4. Cierre persuasivo</w:t>
      </w:r>
    </w:p>
    <w:p w14:paraId="6F2BF2FB" w14:textId="77777777" w:rsidR="0010133E" w:rsidRPr="0010133E" w:rsidRDefault="0010133E" w:rsidP="00D41C26">
      <w:pPr>
        <w:jc w:val="both"/>
        <w:rPr>
          <w:rFonts w:ascii="Calibri" w:hAnsi="Calibri" w:cs="Calibri"/>
        </w:rPr>
      </w:pPr>
      <w:r>
        <w:rPr>
          <w:rFonts w:ascii="Calibri" w:hAnsi="Calibri" w:cs="Calibri"/>
        </w:rPr>
        <w:t>Finaliza con un párrafo que refuerce tu postura y busque convencer al lector.</w:t>
      </w:r>
    </w:p>
    <w:p w14:paraId="04156FA3" w14:textId="77777777" w:rsidR="00D41C26" w:rsidRPr="00D41C26" w:rsidRDefault="00D41C26" w:rsidP="00D41C26">
      <w:pPr>
        <w:jc w:val="both"/>
        <w:rPr>
          <w:rFonts w:ascii="Calibri" w:hAnsi="Calibri" w:cs="Calibri"/>
        </w:rPr>
      </w:pPr>
    </w:p>
    <w:p w14:paraId="45687BC8" w14:textId="77777777" w:rsidR="0010133E" w:rsidRPr="00390AA7" w:rsidRDefault="0010133E" w:rsidP="00390AA7">
      <w:pPr>
        <w:pStyle w:val="Prrafodelista"/>
        <w:numPr>
          <w:ilvl w:val="0"/>
          <w:numId w:val="8"/>
        </w:numPr>
        <w:jc w:val="both"/>
        <w:rPr>
          <w:rFonts w:ascii="Calibri" w:hAnsi="Calibri" w:cs="Calibri"/>
          <w:b/>
          <w:bCs/>
        </w:rPr>
      </w:pPr>
      <w:r>
        <w:rPr>
          <w:rFonts w:ascii="Calibri" w:hAnsi="Calibri" w:cs="Calibri"/>
          <w:b/>
          <w:bCs/>
        </w:rPr>
        <w:t>Condiciones de entrega</w:t>
      </w:r>
    </w:p>
    <w:p w14:paraId="54619101" w14:textId="77777777" w:rsidR="0010133E" w:rsidRPr="0010133E" w:rsidRDefault="0010133E" w:rsidP="00D41C26">
      <w:pPr>
        <w:numPr>
          <w:ilvl w:val="0"/>
          <w:numId w:val="5"/>
        </w:numPr>
        <w:jc w:val="both"/>
        <w:rPr>
          <w:rFonts w:ascii="Calibri" w:hAnsi="Calibri" w:cs="Calibri"/>
        </w:rPr>
      </w:pPr>
      <w:r>
        <w:rPr>
          <w:rFonts w:ascii="Calibri" w:hAnsi="Calibri" w:cs="Calibri"/>
        </w:rPr>
        <w:t xml:space="preserve">Extensión: </w:t>
      </w:r>
      <w:r>
        <w:rPr>
          <w:rFonts w:ascii="Calibri" w:hAnsi="Calibri" w:cs="Calibri"/>
          <w:b/>
          <w:bCs/>
        </w:rPr>
        <w:t>1 a 2 páginas</w:t>
      </w:r>
    </w:p>
    <w:p w14:paraId="3E04BC0A" w14:textId="77777777" w:rsidR="0010133E" w:rsidRPr="0010133E" w:rsidRDefault="0010133E" w:rsidP="00D41C26">
      <w:pPr>
        <w:numPr>
          <w:ilvl w:val="0"/>
          <w:numId w:val="5"/>
        </w:numPr>
        <w:jc w:val="both"/>
        <w:rPr>
          <w:rFonts w:ascii="Calibri" w:hAnsi="Calibri" w:cs="Calibri"/>
        </w:rPr>
      </w:pPr>
      <w:r>
        <w:rPr>
          <w:rFonts w:ascii="Calibri" w:hAnsi="Calibri" w:cs="Calibri"/>
        </w:rPr>
        <w:t>Formato: texto argumentativo coherente</w:t>
      </w:r>
    </w:p>
    <w:p w14:paraId="56AE9BF4" w14:textId="77777777" w:rsidR="0010133E" w:rsidRPr="0010133E" w:rsidRDefault="0010133E" w:rsidP="00D41C26">
      <w:pPr>
        <w:numPr>
          <w:ilvl w:val="0"/>
          <w:numId w:val="5"/>
        </w:numPr>
        <w:jc w:val="both"/>
        <w:rPr>
          <w:rFonts w:ascii="Calibri" w:hAnsi="Calibri" w:cs="Calibri"/>
        </w:rPr>
      </w:pPr>
      <w:r>
        <w:rPr>
          <w:rFonts w:ascii="Calibri" w:hAnsi="Calibri" w:cs="Calibri"/>
        </w:rPr>
        <w:t xml:space="preserve">Debe incluir: </w:t>
      </w:r>
      <w:r>
        <w:rPr>
          <w:rFonts w:ascii="Calibri" w:hAnsi="Calibri" w:cs="Calibri"/>
          <w:b/>
          <w:bCs/>
        </w:rPr>
        <w:t>tesis, razones y evidencias</w:t>
      </w:r>
    </w:p>
    <w:p w14:paraId="03A1D50F" w14:textId="77777777" w:rsidR="0010133E" w:rsidRPr="0010133E" w:rsidRDefault="0010133E" w:rsidP="00D41C26">
      <w:pPr>
        <w:numPr>
          <w:ilvl w:val="0"/>
          <w:numId w:val="5"/>
        </w:numPr>
        <w:jc w:val="both"/>
        <w:rPr>
          <w:rFonts w:ascii="Calibri" w:hAnsi="Calibri" w:cs="Calibri"/>
        </w:rPr>
      </w:pPr>
      <w:r>
        <w:rPr>
          <w:rFonts w:ascii="Calibri" w:hAnsi="Calibri" w:cs="Calibri"/>
        </w:rPr>
        <w:t>Tono: persuasivo, claro y respetuoso</w:t>
      </w:r>
    </w:p>
    <w:p w14:paraId="727745C3" w14:textId="77777777" w:rsidR="0010133E" w:rsidRPr="0010133E" w:rsidRDefault="0010133E" w:rsidP="00D41C26">
      <w:pPr>
        <w:numPr>
          <w:ilvl w:val="0"/>
          <w:numId w:val="5"/>
        </w:numPr>
        <w:jc w:val="both"/>
        <w:rPr>
          <w:rFonts w:ascii="Calibri" w:hAnsi="Calibri" w:cs="Calibri"/>
        </w:rPr>
      </w:pPr>
      <w:r>
        <w:rPr>
          <w:rFonts w:ascii="Calibri" w:hAnsi="Calibri" w:cs="Calibri"/>
        </w:rPr>
        <w:t>Entrega individual</w:t>
      </w:r>
    </w:p>
    <w:p w14:paraId="64BC3536" w14:textId="77777777" w:rsidR="0010133E" w:rsidRPr="0010133E" w:rsidRDefault="0010133E" w:rsidP="00D41C26">
      <w:pPr>
        <w:jc w:val="both"/>
        <w:rPr>
          <w:rFonts w:ascii="Calibri" w:hAnsi="Calibri" w:cs="Calibri"/>
        </w:rPr>
      </w:pPr>
    </w:p>
    <w:p w14:paraId="23523DB3" w14:textId="77777777" w:rsidR="0010133E" w:rsidRPr="00390AA7" w:rsidRDefault="0010133E" w:rsidP="00390AA7">
      <w:pPr>
        <w:pStyle w:val="Prrafodelista"/>
        <w:numPr>
          <w:ilvl w:val="0"/>
          <w:numId w:val="8"/>
        </w:numPr>
        <w:jc w:val="both"/>
        <w:rPr>
          <w:rFonts w:ascii="Calibri" w:hAnsi="Calibri" w:cs="Calibri"/>
          <w:b/>
          <w:bCs/>
        </w:rPr>
      </w:pPr>
      <w:r>
        <w:rPr>
          <w:rFonts w:ascii="Calibri" w:hAnsi="Calibri" w:cs="Calibri"/>
          <w:b/>
          <w:bCs/>
        </w:rPr>
        <w:t>Criterio de evaluación asociado</w:t>
      </w:r>
    </w:p>
    <w:p w14:paraId="2515B0C7" w14:textId="77777777" w:rsidR="0010133E" w:rsidRPr="0010133E" w:rsidRDefault="0010133E" w:rsidP="00D41C26">
      <w:pPr>
        <w:jc w:val="both"/>
        <w:rPr>
          <w:rFonts w:ascii="Calibri" w:hAnsi="Calibri" w:cs="Calibri"/>
        </w:rPr>
      </w:pPr>
      <w:r>
        <w:rPr>
          <w:rFonts w:ascii="Calibri" w:hAnsi="Calibri" w:cs="Calibri"/>
        </w:rPr>
        <w:t>El aprendiz demuestra capacidad para sustentar su postura en un contexto comunicativo específico mediante un texto argumentativo estructurado y persuasivo.</w:t>
      </w:r>
    </w:p>
    <w:p w14:paraId="4C2B9756" w14:textId="77777777" w:rsidR="0010133E" w:rsidRPr="0010133E" w:rsidRDefault="0010133E" w:rsidP="00D41C26">
      <w:pPr>
        <w:jc w:val="both"/>
        <w:rPr>
          <w:rFonts w:ascii="Calibri" w:hAnsi="Calibri" w:cs="Calibri"/>
        </w:rPr>
      </w:pPr>
    </w:p>
    <w:p w14:paraId="3F599E4D" w14:textId="77777777" w:rsidR="007D0B0B" w:rsidRDefault="00000000">
      <w:pPr>
        <w:jc w:val="both"/>
        <w:rPr>
          <w:rFonts w:ascii="Calibri" w:hAnsi="Calibri" w:cs="Calibri"/>
        </w:rPr>
      </w:pPr>
      <w:r>
        <w:rPr>
          <w:rFonts w:ascii="Calibri" w:hAnsi="Calibri" w:cs="Calibri"/>
        </w:rPr>
        <w:br w:type="page"/>
      </w:r>
    </w:p>
    <w:p w14:paraId="59F3CB49" w14:textId="3C44526F" w:rsidR="007D0B0B" w:rsidRPr="00BE3F4F" w:rsidRDefault="00000000">
      <w:pPr>
        <w:jc w:val="both"/>
        <w:rPr>
          <w:rFonts w:ascii="Calibri" w:hAnsi="Calibri" w:cs="Calibri"/>
          <w:b/>
          <w:bCs/>
          <w:sz w:val="28"/>
          <w:szCs w:val="28"/>
        </w:rPr>
      </w:pPr>
      <w:r>
        <w:rPr>
          <w:rFonts w:ascii="Calibri" w:hAnsi="Calibri" w:cs="Calibri"/>
          <w:b/>
          <w:bCs/>
          <w:sz w:val="28"/>
          <w:szCs w:val="28"/>
        </w:rPr>
        <w:lastRenderedPageBreak/>
        <w:t>Estudiar ADSO en el SENA</w:t>
      </w:r>
    </w:p>
    <w:p w14:paraId="78CA9CD6" w14:textId="77777777" w:rsidR="007D0B0B" w:rsidRDefault="00000000">
      <w:pPr>
        <w:jc w:val="both"/>
        <w:rPr>
          <w:rFonts w:ascii="Calibri" w:hAnsi="Calibri" w:cs="Calibri"/>
        </w:rPr>
      </w:pPr>
      <w:r>
        <w:rPr>
          <w:rFonts w:ascii="Calibri" w:hAnsi="Calibri" w:cs="Calibri"/>
        </w:rPr>
        <w:t>Si estás pensando qué estudiar y no sabes bien por dónde empezar, quiero contarte por qué creo que estudiar la Tecnología en Análisis y Desarrollo de Software, conocida como ADSO, en el SENA es una de las mejores decisiones que puedes tomar hoy. No lo digo por decir: hay razones sólidas que lo respaldan, y me gustaría compartirlas contigo.</w:t>
      </w:r>
    </w:p>
    <w:p w14:paraId="7B6ADDD4" w14:textId="77777777" w:rsidR="007D0B0B" w:rsidRDefault="00000000">
      <w:pPr>
        <w:jc w:val="both"/>
        <w:rPr>
          <w:rFonts w:ascii="Calibri" w:hAnsi="Calibri" w:cs="Calibri"/>
        </w:rPr>
      </w:pPr>
      <w:r>
        <w:rPr>
          <w:rFonts w:ascii="Calibri" w:hAnsi="Calibri" w:cs="Calibri"/>
        </w:rPr>
        <w:t>Estudiar ADSO en el SENA es una excelente decisión para cualquier persona que quiera un futuro estable, bien pagado y con proyección real, sin tener que gastar fortunas en matrículas ni esperar años para ver resultados.</w:t>
      </w:r>
    </w:p>
    <w:p w14:paraId="4C5A06AD" w14:textId="77777777" w:rsidR="007D0B0B" w:rsidRDefault="00000000">
      <w:pPr>
        <w:jc w:val="both"/>
        <w:rPr>
          <w:rFonts w:ascii="Calibri" w:hAnsi="Calibri" w:cs="Calibri"/>
        </w:rPr>
      </w:pPr>
      <w:r>
        <w:rPr>
          <w:rFonts w:ascii="Calibri" w:hAnsi="Calibri" w:cs="Calibri"/>
        </w:rPr>
        <w:t>Primero, el sector tecnológico en Colombia y en el mundo sigue creciendo a un ritmo muy rápido. Según el Ministerio de Tecnologías de la Información y las Comunicaciones de Colombia (MinTIC), el país necesita más de 100.000 profesionales en tecnología para los próximos años, y la oferta actual no alcanza a cubrir esa demanda. Esto significa que, si te formas en desarrollo de software, hay empleo esperando por ti.</w:t>
      </w:r>
    </w:p>
    <w:p w14:paraId="34BF0300" w14:textId="77777777" w:rsidR="007D0B0B" w:rsidRDefault="00000000">
      <w:pPr>
        <w:jc w:val="both"/>
        <w:rPr>
          <w:rFonts w:ascii="Calibri" w:hAnsi="Calibri" w:cs="Calibri"/>
        </w:rPr>
      </w:pPr>
      <w:r>
        <w:rPr>
          <w:rFonts w:ascii="Calibri" w:hAnsi="Calibri" w:cs="Calibri"/>
        </w:rPr>
        <w:t>Segundo, el programa ADSO del SENA es completamente gratuito. Eso no es un detalle menor: en un país donde muchas familias no pueden costear una universidad privada, el SENA abre la puerta a una formación de calidad sin costo alguno. El programa dura aproximadamente dos años y medio, y durante ese tiempo aprendes a programar, a diseñar bases de datos, a trabajar en equipo con metodologías reales del sector y a enfrentarte a proyectos concretos, no solo a teoría.</w:t>
      </w:r>
    </w:p>
    <w:p w14:paraId="1EE2DCE9" w14:textId="77777777" w:rsidR="007D0B0B" w:rsidRDefault="00000000">
      <w:pPr>
        <w:jc w:val="both"/>
        <w:rPr>
          <w:rFonts w:ascii="Calibri" w:hAnsi="Calibri" w:cs="Calibri"/>
        </w:rPr>
      </w:pPr>
      <w:r>
        <w:rPr>
          <w:rFonts w:ascii="Calibri" w:hAnsi="Calibri" w:cs="Calibri"/>
        </w:rPr>
        <w:t>Tercero, el SENA tiene convenios con empresas reales. Muchos aprendices consiguen su primera experiencia laboral durante la etapa productiva del programa, y varios de ellos terminan siendo contratados por esas mismas empresas. No es raro encontrar egresados de ADSO trabajando en compañías como Bancolombia, Rappi, o startups tecnológicas que valoran mucho más la habilidad práctica que el nombre de una universidad en el papel.</w:t>
      </w:r>
    </w:p>
    <w:p w14:paraId="00419C2F" w14:textId="77777777" w:rsidR="007D0B0B" w:rsidRDefault="00000000">
      <w:pPr>
        <w:jc w:val="both"/>
        <w:rPr>
          <w:rFonts w:ascii="Calibri" w:hAnsi="Calibri" w:cs="Calibri"/>
        </w:rPr>
      </w:pPr>
      <w:r>
        <w:rPr>
          <w:rFonts w:ascii="Calibri" w:hAnsi="Calibri" w:cs="Calibri"/>
        </w:rPr>
        <w:t>Además, el título que obtienes al terminar ADSO tiene validez como título tecnológico de educación superior, lo que te permite continuar estudiando en una universidad si más adelante quieres profundizar. Es decir, no es un camino cerrado: es el comienzo de algo mucho más grande.</w:t>
      </w:r>
    </w:p>
    <w:p w14:paraId="64AD91DD" w14:textId="77777777" w:rsidR="007D0B0B" w:rsidRDefault="00000000">
      <w:pPr>
        <w:jc w:val="both"/>
        <w:rPr>
          <w:rFonts w:ascii="Calibri" w:hAnsi="Calibri" w:cs="Calibri"/>
        </w:rPr>
      </w:pPr>
      <w:r>
        <w:rPr>
          <w:rFonts w:ascii="Calibri" w:hAnsi="Calibri" w:cs="Calibri"/>
        </w:rPr>
        <w:t>Si todavía tienes dudas, te pido que pienses en esto: el mundo digital no va a desaparecer, al contrario, cada vez necesita más personas que sepan construirlo. El SENA te da las herramientas, la experiencia y el respaldo para ser una de esas personas, sin que tengas que endeudarte ni esperar demasiado. Estudiar ADSO en el SENA no es un plan B; para muchos, ha resultado ser el mejor plan de su vida.</w:t>
      </w:r>
    </w:p>
    <w:p w14:paraId="71C1B575" w14:textId="77777777" w:rsidR="007D0B0B" w:rsidRDefault="007D0B0B">
      <w:pPr>
        <w:jc w:val="both"/>
        <w:rPr>
          <w:rFonts w:ascii="Calibri" w:hAnsi="Calibri" w:cs="Calibri"/>
        </w:rPr>
      </w:pPr>
    </w:p>
    <w:sectPr w:rsidR="007D0B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23CA"/>
    <w:multiLevelType w:val="hybridMultilevel"/>
    <w:tmpl w:val="39B682D2"/>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244D48BA"/>
    <w:multiLevelType w:val="multilevel"/>
    <w:tmpl w:val="9F96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45115"/>
    <w:multiLevelType w:val="hybridMultilevel"/>
    <w:tmpl w:val="A970B0A0"/>
    <w:lvl w:ilvl="0" w:tplc="240A000F">
      <w:start w:val="5"/>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34403561"/>
    <w:multiLevelType w:val="multilevel"/>
    <w:tmpl w:val="1B4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21341"/>
    <w:multiLevelType w:val="multilevel"/>
    <w:tmpl w:val="8D5E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77961"/>
    <w:multiLevelType w:val="multilevel"/>
    <w:tmpl w:val="B3C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B7B07"/>
    <w:multiLevelType w:val="multilevel"/>
    <w:tmpl w:val="25CE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144DE6"/>
    <w:multiLevelType w:val="hybridMultilevel"/>
    <w:tmpl w:val="2F08D6A8"/>
    <w:lvl w:ilvl="0" w:tplc="F2B6E2FA">
      <w:start w:val="1"/>
      <w:numFmt w:val="decimal"/>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267035192">
    <w:abstractNumId w:val="4"/>
  </w:num>
  <w:num w:numId="2" w16cid:durableId="156001607">
    <w:abstractNumId w:val="5"/>
  </w:num>
  <w:num w:numId="3" w16cid:durableId="1326516978">
    <w:abstractNumId w:val="6"/>
  </w:num>
  <w:num w:numId="4" w16cid:durableId="1448698704">
    <w:abstractNumId w:val="1"/>
  </w:num>
  <w:num w:numId="5" w16cid:durableId="2108385157">
    <w:abstractNumId w:val="3"/>
  </w:num>
  <w:num w:numId="6" w16cid:durableId="1411343222">
    <w:abstractNumId w:val="7"/>
  </w:num>
  <w:num w:numId="7" w16cid:durableId="664011238">
    <w:abstractNumId w:val="0"/>
  </w:num>
  <w:num w:numId="8" w16cid:durableId="1881361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3B"/>
    <w:rsid w:val="00092A2C"/>
    <w:rsid w:val="0010133E"/>
    <w:rsid w:val="001C7706"/>
    <w:rsid w:val="002E6BB5"/>
    <w:rsid w:val="00390AA7"/>
    <w:rsid w:val="00585A3B"/>
    <w:rsid w:val="007D0B0B"/>
    <w:rsid w:val="00B6687E"/>
    <w:rsid w:val="00BC3533"/>
    <w:rsid w:val="00BE3F4F"/>
    <w:rsid w:val="00D41C26"/>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6444"/>
  <w15:chartTrackingRefBased/>
  <w15:docId w15:val="{09FC3077-FA58-4253-8B7E-B46AEEE8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5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5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5A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5A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5A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5A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5A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5A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5A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5A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5A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5A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5A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5A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5A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5A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5A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5A3B"/>
    <w:rPr>
      <w:rFonts w:eastAsiaTheme="majorEastAsia" w:cstheme="majorBidi"/>
      <w:color w:val="272727" w:themeColor="text1" w:themeTint="D8"/>
    </w:rPr>
  </w:style>
  <w:style w:type="paragraph" w:styleId="Ttulo">
    <w:name w:val="Title"/>
    <w:basedOn w:val="Normal"/>
    <w:next w:val="Normal"/>
    <w:link w:val="TtuloCar"/>
    <w:uiPriority w:val="10"/>
    <w:qFormat/>
    <w:rsid w:val="00585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5A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5A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5A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5A3B"/>
    <w:pPr>
      <w:spacing w:before="160"/>
      <w:jc w:val="center"/>
    </w:pPr>
    <w:rPr>
      <w:i/>
      <w:iCs/>
      <w:color w:val="404040" w:themeColor="text1" w:themeTint="BF"/>
    </w:rPr>
  </w:style>
  <w:style w:type="character" w:customStyle="1" w:styleId="CitaCar">
    <w:name w:val="Cita Car"/>
    <w:basedOn w:val="Fuentedeprrafopredeter"/>
    <w:link w:val="Cita"/>
    <w:uiPriority w:val="29"/>
    <w:rsid w:val="00585A3B"/>
    <w:rPr>
      <w:i/>
      <w:iCs/>
      <w:color w:val="404040" w:themeColor="text1" w:themeTint="BF"/>
    </w:rPr>
  </w:style>
  <w:style w:type="paragraph" w:styleId="Prrafodelista">
    <w:name w:val="List Paragraph"/>
    <w:basedOn w:val="Normal"/>
    <w:uiPriority w:val="34"/>
    <w:qFormat/>
    <w:rsid w:val="00585A3B"/>
    <w:pPr>
      <w:ind w:left="720"/>
      <w:contextualSpacing/>
    </w:pPr>
  </w:style>
  <w:style w:type="character" w:styleId="nfasisintenso">
    <w:name w:val="Intense Emphasis"/>
    <w:basedOn w:val="Fuentedeprrafopredeter"/>
    <w:uiPriority w:val="21"/>
    <w:qFormat/>
    <w:rsid w:val="00585A3B"/>
    <w:rPr>
      <w:i/>
      <w:iCs/>
      <w:color w:val="0F4761" w:themeColor="accent1" w:themeShade="BF"/>
    </w:rPr>
  </w:style>
  <w:style w:type="paragraph" w:styleId="Citadestacada">
    <w:name w:val="Intense Quote"/>
    <w:basedOn w:val="Normal"/>
    <w:next w:val="Normal"/>
    <w:link w:val="CitadestacadaCar"/>
    <w:uiPriority w:val="30"/>
    <w:qFormat/>
    <w:rsid w:val="00585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5A3B"/>
    <w:rPr>
      <w:i/>
      <w:iCs/>
      <w:color w:val="0F4761" w:themeColor="accent1" w:themeShade="BF"/>
    </w:rPr>
  </w:style>
  <w:style w:type="character" w:styleId="Referenciaintensa">
    <w:name w:val="Intense Reference"/>
    <w:basedOn w:val="Fuentedeprrafopredeter"/>
    <w:uiPriority w:val="32"/>
    <w:qFormat/>
    <w:rsid w:val="00585A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671</Words>
  <Characters>3582</Characters>
  <Application>Microsoft Office Word</Application>
  <DocSecurity>0</DocSecurity>
  <Lines>80</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Milena Granada Zuluaga</dc:creator>
  <cp:keywords/>
  <dc:description/>
  <cp:lastModifiedBy>Alejandro Bravo Betancur</cp:lastModifiedBy>
  <cp:revision>3</cp:revision>
  <dcterms:created xsi:type="dcterms:W3CDTF">2026-03-09T16:40:00Z</dcterms:created>
  <dcterms:modified xsi:type="dcterms:W3CDTF">2026-03-16T18:07:00Z</dcterms:modified>
</cp:coreProperties>
</file>