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E8E" w:rsidRDefault="00CD00C9">
      <w:r>
        <w:t>HAGO CONSTAR QUE LABORE EN MULTISOLUCIONES EMPRESARIALES DIAMANTE SA DE CV DESDE EL AÑO 2002 HASTA EL AÑO 2015 DESEMPEÑANDO EL PUESTO DE REPRESENTANTE TECNICO ESPECIALISTA, ADJUNTO CONSTANCIA QUE ASI LO AVALA, POR LO CUAL ES TOTALMENTE FALSO QUE HAYA QUEDADO DESEMPLEADO EL TIEMPO QUE LA SRA SILVIA TERESA VEGA CERVANTES ASI DECLARA, SOLVENTANDO TODOS LOS GASTOS FAMILIARES DERIVADOS POR MI ENTONCES CONCUBINA, MI HIJO Y LA MENOR PAULINA MAYALEN VEGA CERVANTES.</w:t>
      </w:r>
    </w:p>
    <w:p w:rsidR="00CD00C9" w:rsidRDefault="00CD00C9">
      <w:r>
        <w:t>RECHAZO EL HECHO DE HABER NEGADO LA COMUNICACIÓN DE LA SRA SILVIA TERESA VEGA CERVANTES CON SU FAMILIA PUESTO QUE, HASTA ANTES DE LA INFIDELIDAD DE ELLA PARA CONMIGO, SIMPRE LLEVAMOS RELACIONES FAMILIARES SANAS Y CORDIALES. INCLUSO VIVIAMOS EN LA MISMA UNIDAD HABITACIONAL</w:t>
      </w:r>
      <w:r w:rsidR="007377C1">
        <w:t>, POR LO CUAL LA CONVIVENCIA ERA SUMAMENTE FRECUENTE.</w:t>
      </w:r>
    </w:p>
    <w:p w:rsidR="007377C1" w:rsidRDefault="007377C1">
      <w:r>
        <w:t>EL DOS DE NOVIEMBRE DE 2011 LLEGUE A CASA, DESPUES DE MEDIO DIA DE TRABAJO, Y ENCONTRE A MI MENOR HIJO IESUA CERON Y SU HERMANA PAULINA MAYALEN VEGA CERVANTES SOLOS, AL YO PREGUNTAR DONDE ESTABA SU MAMA ELLOS SOLO ME RESPONDIERON QUE HABIA IDO A LA BODEGA AURRERA, L</w:t>
      </w:r>
      <w:r w:rsidR="00C01EB0">
        <w:t>E LLAME PARA PREGUNTAR DONDE VE</w:t>
      </w:r>
      <w:r>
        <w:t xml:space="preserve">NIA PUESTO QUE YA HABIA PASADO MUCHO TIEMPO, SONO EL CELULAR EN CASA Y AHÍ AL LEVANTARLO Y REVISARLO DESCUBRI QUE ELLA ME ERA INFIEL </w:t>
      </w:r>
      <w:r w:rsidR="00FB4F0C">
        <w:t>CON UN HOMBRE DE NOMBRE LUIS YA QUE HABIA MENSAJES QUE ASI LO CONFIRMABAN, AL SALIR A E</w:t>
      </w:r>
      <w:r w:rsidR="00C01EB0">
        <w:t>SPERAR</w:t>
      </w:r>
      <w:r w:rsidR="00FB4F0C">
        <w:t>LA OBSERVE QUE ELLA BAJA</w:t>
      </w:r>
      <w:r w:rsidR="00C01EB0">
        <w:t>BA DEL TAXI</w:t>
      </w:r>
      <w:r w:rsidR="00FB4F0C">
        <w:t xml:space="preserve"> Y EL SUJETO</w:t>
      </w:r>
      <w:r w:rsidR="00C01EB0">
        <w:t xml:space="preserve"> QUE LE ACOMPAÑABA</w:t>
      </w:r>
      <w:r w:rsidR="00FB4F0C">
        <w:t xml:space="preserve"> SEGUIA EN OTRA DIRECCION. AL HACERLE VER LA SITUACION Y QUE ME HABIA PERCATADO DE SU INFIDELIDAD LE DIJE QUE ME SEPARARIA DE ELLA Y ME RETIRARIA DEL DOMICILIO FAMILIAR, ELLA ME PIDIO PERDON Y HABLAMOS DE RESOLVER LA SITUACION POR EL BIEN DE LOS NIÑOS.</w:t>
      </w:r>
    </w:p>
    <w:p w:rsidR="00FB4F0C" w:rsidRDefault="00FB4F0C">
      <w:r>
        <w:t>A MEDIADOS DEL AÑO 2012 ELLA ME DIJO QUE ESTABA EMBARAZADA DE SU AMANTE DE NOMBRE LUIS, ME PIDIO QUE LA LLEVARA A UNA CLINICA PARA QUE ABORTARA POR SEGUNDA VEZ EL PRODUCTO DE SU INFIDELIDAD, A LO CUAL ME NEGUE AL PRINCIPIO, PERO DESPUES ACCEDI YA QUE ME JURO QUE ELLA CAMBIARIA Y DEJARIA A UN LADO SU RELACION CON EL TIPO CITADO</w:t>
      </w:r>
      <w:r w:rsidR="00C01EB0">
        <w:t>, PARA PODER LLEVAR UNA VIDA FAMILIAR SANA, COSA QUE NO SUCEDIÓ. YA ANTES ELLA SE HABIA PROVOCADO UN ABORTO AL USAR PASTILLAS CYTOTEC POR LO CUAL FUE LLEVADA AL HOSPITAL MARIA SARA UBICADO EN SUR 113 NUMERO 2432 COLONIA TLACOTAL RAMOS MILLAN.</w:t>
      </w:r>
    </w:p>
    <w:p w:rsidR="00C01EB0" w:rsidRDefault="00C01EB0">
      <w:r>
        <w:t>EN ESA SEGUNDA OCASIÓN LE ACOMPAÑE A UNA FUNDACION QUE PRACTICABA EL PROCEDIMIENTO EN LOS ALREDEDORES DEL METRO CHILPANCINGO, CUBRIENDO LOS GASTOS DEL MISMO. NO ME ES POSIBLE ADJUNTAR NOMBRE Y DIRECCION DE DICHA FUNDACION YA QUE HA CAMBIADO SU NOMBRE Y DOMICILIO.</w:t>
      </w:r>
    </w:p>
    <w:p w:rsidR="00C01EB0" w:rsidRDefault="00C01EB0">
      <w:r>
        <w:t>TODAS LAS DISCUSIONES SIEMPRE TUVIERON COMO DETONANTE EL COMPORTAMIENTO DE LA SRA SILVIA TERESA VEGA CERVANTES</w:t>
      </w:r>
      <w:r w:rsidR="00A35125">
        <w:t>, PERO AUN ASI NUNCA ACTUE DE MANERA VIOLENTA NI AGREDI DE MANERA FISICA A LA ANTES CITADA.</w:t>
      </w:r>
    </w:p>
    <w:p w:rsidR="00A35125" w:rsidRDefault="00A35125">
      <w:r>
        <w:t>NUNCA HE HECHO USO DE SUSTACIAS ALUCINOGENAS NI DROGAS, LA SRA SILVIA HALEGA QUE HAGO USO DE LAS MISMAS SOLO POR TENER EN MI MALETA UNA BOLSITA CON POLVO KYNAR QUE ES PARTE DE MIS HERRAMIENTAS DIARIAS DE TRABAJO.</w:t>
      </w:r>
    </w:p>
    <w:p w:rsidR="00A35125" w:rsidRDefault="00A35125">
      <w:r>
        <w:lastRenderedPageBreak/>
        <w:t xml:space="preserve">ELLA AL SEPARARNOS SE VOLVIO APARTE DE FLOJA E IRRESPONSABLE, SUMAMENTE VIOLENTA PARA CON MI HIJO Y PARA MI PERSONA PORQUE SIEMPRE QUERIA MAS DINERO </w:t>
      </w:r>
      <w:r w:rsidR="00DE065D">
        <w:t>SIN ELLA TRABAJAR NI ATENDER ADECUADAMENTE SUS RESPOSABILIDADES EN EL HOGAR.</w:t>
      </w:r>
    </w:p>
    <w:p w:rsidR="00DE065D" w:rsidRDefault="00DE065D">
      <w:r>
        <w:t>NUNCA ME HE NEGADO A QUE VEA A MI HIJO, ADJUNTO EVIDENCIAS EN VIDEO, AL HABLAR CON ELLA Y EXPONER QUE ESTA SITUACION YA NO SE RESOLVERIA DE PALABRA COMO ERA SU COSTUMBRE, ASI QUE LLEGAMOS AL ACUERDO DE VERNOS EN EL JUZGADO DE LO FAMILIAR EN TEXCOCO CON NUESTROS ABOGADOS PARA CELEBRAR UN CONVENIO SOBRE SITUACION DE GUARDIA Y CUSTODIA SOBRE MI HIJO IESUA CERON, PERO ELL NUNCA LLEGO, TRATE DE COMUNICARME CON ELLA Y ELLA INVENTO QUE HABIA SUFRIDO UNA CRISIS Y ESTABA EN UN HOSPITAL EN LOS REYES  EN LA CALLE CAMINO AL JUZGADO.</w:t>
      </w:r>
    </w:p>
    <w:p w:rsidR="00DE065D" w:rsidRDefault="00DE065D">
      <w:r>
        <w:t>ELLA SIEMPRE SE HA MOSTRADO SUMAMENTE AGRESIVA AL ESCANDALIZAR AFUERA DE MI DOMICILIO, EN EL TRAYECTO DE LA ESCUELA A MI</w:t>
      </w:r>
      <w:r w:rsidR="00EB49EC">
        <w:t xml:space="preserve"> DOMICILIO Y RECIENTEMENTE EL DIA VIERNES 5 DE JULIO, SUS PALABRAS SIEMPRE SON LAS MISMAS. QUE LE VALE MADRES LO QUE DIGA EL JUEZ, QUE ELLA SE LLEVARA A MI HIJO, A LO CUAL ME REHUSO YA QUE ELLA HA DEMOSTRADO MAS DE UNA VEZ EN NO SER UNA PERSONA MADURA Y RESPONSABLE CON LAS NECESIDADES DE ATENCION PRIMORDIALES PARA UN SANO DESARROLLO DE MI HIJO.</w:t>
      </w:r>
    </w:p>
    <w:p w:rsidR="00EB49EC" w:rsidRDefault="00EB49EC">
      <w:r>
        <w:t>ELLA HA JALONEADO, INSULTADO Y AGREDIDO FISICAMENTE A MI MADRE ALMA ROSA GUZMAN TREJO, AUN A SABIENDAS QUE ES UNA PERSONA MAYOR.</w:t>
      </w:r>
    </w:p>
    <w:p w:rsidR="00EB49EC" w:rsidRDefault="00EB49EC">
      <w:r>
        <w:t>SILVIA TERESA VEGA CERVANTES HA AMENAZADO CONSTANTEMENTE EN QUITARSE LA VIDA SI LLEGAMOS A ESTAS INSTANCIAS PARA DEFINIR LA SITUACION DE GUARDIA Y CUSTODIA DE MI HI</w:t>
      </w:r>
      <w:r w:rsidR="00F21A09">
        <w:t>JO, POR LO CUAL</w:t>
      </w:r>
      <w:r>
        <w:t xml:space="preserve">, AUNANDO A LA CONSTANTE VIOLENCIA, AMENAZAS DE SUICIDIO </w:t>
      </w:r>
      <w:r w:rsidR="00F21A09">
        <w:t>TEMO POR EL BIENESTAR FISICO Y PSICOLOGICO DE MI HIJO IESUA CERON VEGA.</w:t>
      </w:r>
      <w:bookmarkStart w:id="0" w:name="_GoBack"/>
      <w:bookmarkEnd w:id="0"/>
    </w:p>
    <w:p w:rsidR="00C01EB0" w:rsidRDefault="00C01EB0"/>
    <w:sectPr w:rsidR="00C01E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C9"/>
    <w:rsid w:val="007377C1"/>
    <w:rsid w:val="00881EFD"/>
    <w:rsid w:val="00A35125"/>
    <w:rsid w:val="00C01EB0"/>
    <w:rsid w:val="00CB5E8E"/>
    <w:rsid w:val="00CD00C9"/>
    <w:rsid w:val="00DE065D"/>
    <w:rsid w:val="00DE3EFB"/>
    <w:rsid w:val="00EB49EC"/>
    <w:rsid w:val="00F21A09"/>
    <w:rsid w:val="00FB4F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96ADA-A41F-4BBA-B4A8-7FB3F07D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totty</dc:creator>
  <cp:keywords/>
  <dc:description/>
  <cp:lastModifiedBy>alejandro totty</cp:lastModifiedBy>
  <cp:revision>1</cp:revision>
  <dcterms:created xsi:type="dcterms:W3CDTF">2019-07-09T02:32:00Z</dcterms:created>
  <dcterms:modified xsi:type="dcterms:W3CDTF">2019-07-09T03:49:00Z</dcterms:modified>
</cp:coreProperties>
</file>