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99D" w:rsidRDefault="00A50E2A" w:rsidP="000E62B1">
      <w:pPr>
        <w:spacing w:line="480" w:lineRule="auto"/>
        <w:rPr>
          <w:b/>
        </w:rPr>
      </w:pPr>
      <w:r w:rsidRPr="00A50E2A">
        <w:rPr>
          <w:rFonts w:ascii="Times New Roman" w:hAnsi="Times New Roman" w:cs="Times New Roman"/>
          <w:b/>
          <w:sz w:val="28"/>
        </w:rPr>
        <w:t xml:space="preserve">Intrusion </w:t>
      </w:r>
      <w:r w:rsidR="00CF47CF">
        <w:rPr>
          <w:rFonts w:ascii="Times New Roman" w:hAnsi="Times New Roman" w:cs="Times New Roman"/>
          <w:b/>
          <w:sz w:val="28"/>
        </w:rPr>
        <w:t>Detection</w:t>
      </w:r>
      <w:r w:rsidR="001673E9">
        <w:rPr>
          <w:rFonts w:ascii="Times New Roman" w:hAnsi="Times New Roman" w:cs="Times New Roman"/>
          <w:b/>
          <w:sz w:val="28"/>
        </w:rPr>
        <w:t xml:space="preserve"> System &amp; Intrusion Prevention System: Suricata</w:t>
      </w:r>
    </w:p>
    <w:p w:rsidR="009478B6" w:rsidRDefault="000919B7" w:rsidP="00C3190B">
      <w:pPr>
        <w:spacing w:line="480" w:lineRule="auto"/>
        <w:ind w:firstLine="720"/>
        <w:rPr>
          <w:rFonts w:ascii="Times New Roman" w:hAnsi="Times New Roman" w:cs="Times New Roman"/>
          <w:sz w:val="24"/>
        </w:rPr>
      </w:pPr>
      <w:r>
        <w:rPr>
          <w:rFonts w:ascii="Times New Roman" w:hAnsi="Times New Roman" w:cs="Times New Roman"/>
          <w:sz w:val="24"/>
        </w:rPr>
        <w:t>Originally, the IPS was going to be Wazuh, but with issues being heavily present in operating that program resulted in the switch to another open source software service called Suricata.</w:t>
      </w:r>
      <w:r w:rsidR="00EA39D5">
        <w:rPr>
          <w:rFonts w:ascii="Times New Roman" w:hAnsi="Times New Roman" w:cs="Times New Roman"/>
          <w:sz w:val="24"/>
        </w:rPr>
        <w:t xml:space="preserve"> Suricata </w:t>
      </w:r>
      <w:r w:rsidR="00C3190B">
        <w:rPr>
          <w:rFonts w:ascii="Times New Roman" w:hAnsi="Times New Roman" w:cs="Times New Roman"/>
          <w:sz w:val="24"/>
        </w:rPr>
        <w:t>was easily installed through the command line interface of the Linux virtual machine that was installed.</w:t>
      </w:r>
      <w:r>
        <w:rPr>
          <w:rFonts w:ascii="Times New Roman" w:hAnsi="Times New Roman" w:cs="Times New Roman"/>
          <w:sz w:val="24"/>
        </w:rPr>
        <w:t xml:space="preserve"> </w:t>
      </w:r>
      <w:r w:rsidR="002C404D">
        <w:rPr>
          <w:rFonts w:ascii="Times New Roman" w:hAnsi="Times New Roman" w:cs="Times New Roman"/>
          <w:sz w:val="24"/>
        </w:rPr>
        <w:t>Based on Suricata website, “</w:t>
      </w:r>
      <w:r w:rsidR="0000564A">
        <w:rPr>
          <w:rFonts w:ascii="Times New Roman" w:hAnsi="Times New Roman" w:cs="Times New Roman"/>
          <w:sz w:val="24"/>
        </w:rPr>
        <w:t xml:space="preserve">Suricata is both an IPS and </w:t>
      </w:r>
      <w:proofErr w:type="gramStart"/>
      <w:r w:rsidR="0000564A">
        <w:rPr>
          <w:rFonts w:ascii="Times New Roman" w:hAnsi="Times New Roman" w:cs="Times New Roman"/>
          <w:sz w:val="24"/>
        </w:rPr>
        <w:t>an IDS</w:t>
      </w:r>
      <w:proofErr w:type="gramEnd"/>
      <w:r w:rsidR="0000564A">
        <w:rPr>
          <w:rFonts w:ascii="Times New Roman" w:hAnsi="Times New Roman" w:cs="Times New Roman"/>
          <w:sz w:val="24"/>
        </w:rPr>
        <w:t>. It is mainly utilized for network level</w:t>
      </w:r>
      <w:r w:rsidR="00173C05">
        <w:rPr>
          <w:rFonts w:ascii="Times New Roman" w:hAnsi="Times New Roman" w:cs="Times New Roman"/>
          <w:sz w:val="24"/>
        </w:rPr>
        <w:t xml:space="preserve"> analysis and detection</w:t>
      </w:r>
      <w:r w:rsidR="0000564A">
        <w:rPr>
          <w:rFonts w:ascii="Times New Roman" w:hAnsi="Times New Roman" w:cs="Times New Roman"/>
          <w:sz w:val="24"/>
        </w:rPr>
        <w:t>, but can a</w:t>
      </w:r>
      <w:r w:rsidR="002C404D">
        <w:rPr>
          <w:rFonts w:ascii="Times New Roman" w:hAnsi="Times New Roman" w:cs="Times New Roman"/>
          <w:sz w:val="24"/>
        </w:rPr>
        <w:t>lso be utilized on a host level IDS or IPS.” (</w:t>
      </w:r>
      <w:proofErr w:type="spellStart"/>
      <w:proofErr w:type="gramStart"/>
      <w:r w:rsidR="00173C05">
        <w:rPr>
          <w:rFonts w:ascii="Times New Roman" w:hAnsi="Times New Roman" w:cs="Times New Roman"/>
          <w:sz w:val="24"/>
        </w:rPr>
        <w:t>n.d</w:t>
      </w:r>
      <w:proofErr w:type="gramEnd"/>
      <w:r w:rsidR="00173C05">
        <w:rPr>
          <w:rFonts w:ascii="Times New Roman" w:hAnsi="Times New Roman" w:cs="Times New Roman"/>
          <w:sz w:val="24"/>
        </w:rPr>
        <w:t>.</w:t>
      </w:r>
      <w:proofErr w:type="spellEnd"/>
      <w:r w:rsidR="00173C05">
        <w:rPr>
          <w:rFonts w:ascii="Times New Roman" w:hAnsi="Times New Roman" w:cs="Times New Roman"/>
          <w:sz w:val="24"/>
        </w:rPr>
        <w:t xml:space="preserve"> Suricata</w:t>
      </w:r>
      <w:r w:rsidR="002C404D">
        <w:rPr>
          <w:rFonts w:ascii="Times New Roman" w:hAnsi="Times New Roman" w:cs="Times New Roman"/>
          <w:sz w:val="24"/>
        </w:rPr>
        <w:t>).</w:t>
      </w:r>
      <w:r w:rsidR="0000564A">
        <w:rPr>
          <w:rFonts w:ascii="Times New Roman" w:hAnsi="Times New Roman" w:cs="Times New Roman"/>
          <w:sz w:val="24"/>
        </w:rPr>
        <w:t xml:space="preserve"> </w:t>
      </w:r>
      <w:r>
        <w:rPr>
          <w:rFonts w:ascii="Times New Roman" w:hAnsi="Times New Roman" w:cs="Times New Roman"/>
          <w:sz w:val="24"/>
        </w:rPr>
        <w:t>The purpose of an intrusion detection system (IDS) is similar to that of an IPS. The only major difference between an IDS and that of an IPS is that an IPS will prevent unauth</w:t>
      </w:r>
      <w:r w:rsidR="00EA39D5">
        <w:rPr>
          <w:rFonts w:ascii="Times New Roman" w:hAnsi="Times New Roman" w:cs="Times New Roman"/>
          <w:sz w:val="24"/>
        </w:rPr>
        <w:t xml:space="preserve">orized behaviors form occurring, outgoing and incoming. </w:t>
      </w:r>
      <w:r>
        <w:rPr>
          <w:rFonts w:ascii="Times New Roman" w:hAnsi="Times New Roman" w:cs="Times New Roman"/>
          <w:sz w:val="24"/>
        </w:rPr>
        <w:t xml:space="preserve">An IDS will detect and logs the suspicious behavior. It would be much more accurate to describe Suricata as a tool that logs data, but this data is malleable to the user to be utilized in conjunction with </w:t>
      </w:r>
      <w:r w:rsidR="00EA39D5">
        <w:rPr>
          <w:rFonts w:ascii="Times New Roman" w:hAnsi="Times New Roman" w:cs="Times New Roman"/>
          <w:sz w:val="24"/>
        </w:rPr>
        <w:t>personal custom tools or to be used with more professional SIEMs.</w:t>
      </w:r>
    </w:p>
    <w:p w:rsidR="00A51CE3" w:rsidRDefault="00CF47CF" w:rsidP="00A51CE3">
      <w:pPr>
        <w:keepNext/>
        <w:spacing w:line="480" w:lineRule="auto"/>
      </w:pPr>
      <w:r w:rsidRPr="00CF47CF">
        <w:rPr>
          <w:b/>
        </w:rPr>
        <w:drawing>
          <wp:inline distT="0" distB="0" distL="0" distR="0" wp14:anchorId="10446219" wp14:editId="2A74139A">
            <wp:extent cx="59436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962275"/>
                    </a:xfrm>
                    <a:prstGeom prst="rect">
                      <a:avLst/>
                    </a:prstGeom>
                  </pic:spPr>
                </pic:pic>
              </a:graphicData>
            </a:graphic>
          </wp:inline>
        </w:drawing>
      </w:r>
    </w:p>
    <w:p w:rsidR="00A51CE3" w:rsidRDefault="00A51CE3" w:rsidP="00A51CE3">
      <w:pPr>
        <w:pStyle w:val="Caption"/>
      </w:pPr>
      <w:r>
        <w:t xml:space="preserve">Figure 6: </w:t>
      </w:r>
      <w:bookmarkStart w:id="0" w:name="_GoBack"/>
      <w:r w:rsidRPr="00A51CE3">
        <w:rPr>
          <w:color w:val="000000" w:themeColor="text1"/>
        </w:rPr>
        <w:t>A screen capture of Suricata command line logging information.</w:t>
      </w:r>
      <w:bookmarkEnd w:id="0"/>
    </w:p>
    <w:p w:rsidR="00520C77" w:rsidRPr="00A50E2A" w:rsidRDefault="00520C77" w:rsidP="000E62B1">
      <w:pPr>
        <w:spacing w:line="480" w:lineRule="auto"/>
        <w:rPr>
          <w:b/>
        </w:rPr>
      </w:pPr>
      <w:r w:rsidRPr="00A50E2A">
        <w:rPr>
          <w:b/>
        </w:rPr>
        <w:br w:type="page"/>
      </w:r>
    </w:p>
    <w:p w:rsidR="006D46FC" w:rsidRDefault="00520C77" w:rsidP="000E62B1">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520C77" w:rsidRDefault="00520C77" w:rsidP="000E62B1">
      <w:pPr>
        <w:spacing w:line="480" w:lineRule="auto"/>
        <w:rPr>
          <w:rFonts w:ascii="Times New Roman" w:hAnsi="Times New Roman" w:cs="Times New Roman"/>
          <w:sz w:val="24"/>
        </w:rPr>
      </w:pPr>
      <w:r>
        <w:rPr>
          <w:rFonts w:ascii="Times New Roman" w:hAnsi="Times New Roman" w:cs="Times New Roman"/>
          <w:sz w:val="24"/>
        </w:rPr>
        <w:t xml:space="preserve">Rodriguez, A. (2024). </w:t>
      </w:r>
      <w:proofErr w:type="gramStart"/>
      <w:r>
        <w:rPr>
          <w:rFonts w:ascii="Times New Roman" w:hAnsi="Times New Roman" w:cs="Times New Roman"/>
          <w:sz w:val="24"/>
        </w:rPr>
        <w:t>Small office Home Office Network Proposal [Unpublished manuscript].</w:t>
      </w:r>
      <w:proofErr w:type="gramEnd"/>
      <w:r>
        <w:rPr>
          <w:rFonts w:ascii="Times New Roman" w:hAnsi="Times New Roman" w:cs="Times New Roman"/>
          <w:sz w:val="24"/>
        </w:rPr>
        <w:t xml:space="preserve"> </w:t>
      </w:r>
      <w:proofErr w:type="gramStart"/>
      <w:r>
        <w:rPr>
          <w:rFonts w:ascii="Times New Roman" w:hAnsi="Times New Roman" w:cs="Times New Roman"/>
          <w:sz w:val="24"/>
        </w:rPr>
        <w:t>Campbell University.</w:t>
      </w:r>
      <w:proofErr w:type="gramEnd"/>
    </w:p>
    <w:p w:rsidR="00390CDA" w:rsidRDefault="00390CDA" w:rsidP="000E62B1">
      <w:pPr>
        <w:spacing w:line="480" w:lineRule="auto"/>
        <w:rPr>
          <w:rFonts w:ascii="Times New Roman" w:hAnsi="Times New Roman" w:cs="Times New Roman"/>
          <w:sz w:val="24"/>
        </w:rPr>
      </w:pPr>
      <w:proofErr w:type="gramStart"/>
      <w:r>
        <w:rPr>
          <w:rFonts w:ascii="Times New Roman" w:hAnsi="Times New Roman" w:cs="Times New Roman"/>
          <w:sz w:val="24"/>
        </w:rPr>
        <w:t>BlackHorse Solutions.</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(2023). AD2 Student Handbook [Unpublished </w:t>
      </w:r>
      <w:r w:rsidR="00630824">
        <w:rPr>
          <w:rFonts w:ascii="Times New Roman" w:hAnsi="Times New Roman" w:cs="Times New Roman"/>
          <w:sz w:val="24"/>
        </w:rPr>
        <w:t>instructional</w:t>
      </w:r>
      <w:r>
        <w:rPr>
          <w:rFonts w:ascii="Times New Roman" w:hAnsi="Times New Roman" w:cs="Times New Roman"/>
          <w:sz w:val="24"/>
        </w:rPr>
        <w:t xml:space="preserve"> document].</w:t>
      </w:r>
      <w:proofErr w:type="gramEnd"/>
    </w:p>
    <w:p w:rsidR="00390CDA" w:rsidRDefault="00390CDA" w:rsidP="000E62B1">
      <w:pPr>
        <w:spacing w:line="480" w:lineRule="auto"/>
        <w:ind w:left="720" w:hanging="720"/>
        <w:rPr>
          <w:rFonts w:ascii="Times New Roman" w:hAnsi="Times New Roman" w:cs="Times New Roman"/>
          <w:sz w:val="24"/>
        </w:rPr>
      </w:pPr>
      <w:r>
        <w:rPr>
          <w:rFonts w:ascii="Times New Roman" w:hAnsi="Times New Roman" w:cs="Times New Roman"/>
          <w:sz w:val="24"/>
        </w:rPr>
        <w:tab/>
        <w:t>“This document was acquired while doing an internship at BlackHorse solutions. This document provides a quick review of open source intelligence (OSINT) methodology along with security settings for various recommended browsers.”</w:t>
      </w:r>
    </w:p>
    <w:p w:rsidR="00173C05" w:rsidRDefault="00173C05" w:rsidP="00173C05">
      <w:pPr>
        <w:spacing w:after="0" w:line="240" w:lineRule="auto"/>
        <w:rPr>
          <w:rFonts w:ascii="Times New Roman" w:eastAsia="Times New Roman" w:hAnsi="Times New Roman" w:cs="Times New Roman"/>
          <w:sz w:val="24"/>
          <w:szCs w:val="24"/>
        </w:rPr>
      </w:pPr>
      <w:proofErr w:type="gramStart"/>
      <w:r w:rsidRPr="00173C05">
        <w:rPr>
          <w:rFonts w:ascii="Times New Roman" w:eastAsia="Times New Roman" w:hAnsi="Times New Roman" w:cs="Times New Roman"/>
          <w:sz w:val="24"/>
          <w:szCs w:val="24"/>
        </w:rPr>
        <w:t>(</w:t>
      </w:r>
      <w:proofErr w:type="spellStart"/>
      <w:r w:rsidRPr="00173C05">
        <w:rPr>
          <w:rFonts w:ascii="Times New Roman" w:eastAsia="Times New Roman" w:hAnsi="Times New Roman" w:cs="Times New Roman"/>
          <w:sz w:val="24"/>
          <w:szCs w:val="24"/>
        </w:rPr>
        <w:t>n.d.</w:t>
      </w:r>
      <w:proofErr w:type="spellEnd"/>
      <w:r w:rsidRPr="00173C05">
        <w:rPr>
          <w:rFonts w:ascii="Times New Roman" w:eastAsia="Times New Roman" w:hAnsi="Times New Roman" w:cs="Times New Roman"/>
          <w:sz w:val="24"/>
          <w:szCs w:val="24"/>
        </w:rPr>
        <w:t>).</w:t>
      </w:r>
      <w:proofErr w:type="gramEnd"/>
      <w:r w:rsidRPr="00173C05">
        <w:rPr>
          <w:rFonts w:ascii="Times New Roman" w:eastAsia="Times New Roman" w:hAnsi="Times New Roman" w:cs="Times New Roman"/>
          <w:sz w:val="24"/>
          <w:szCs w:val="24"/>
        </w:rPr>
        <w:t xml:space="preserve"> </w:t>
      </w:r>
      <w:proofErr w:type="gramStart"/>
      <w:r w:rsidRPr="00173C05">
        <w:rPr>
          <w:rFonts w:ascii="Times New Roman" w:eastAsia="Times New Roman" w:hAnsi="Times New Roman" w:cs="Times New Roman"/>
          <w:i/>
          <w:iCs/>
          <w:sz w:val="24"/>
          <w:szCs w:val="24"/>
        </w:rPr>
        <w:t>Suricata</w:t>
      </w:r>
      <w:r w:rsidRPr="00173C05">
        <w:rPr>
          <w:rFonts w:ascii="Times New Roman" w:eastAsia="Times New Roman" w:hAnsi="Times New Roman" w:cs="Times New Roman"/>
          <w:sz w:val="24"/>
          <w:szCs w:val="24"/>
        </w:rPr>
        <w:t>.</w:t>
      </w:r>
      <w:proofErr w:type="gramEnd"/>
      <w:r w:rsidRPr="00173C05">
        <w:rPr>
          <w:rFonts w:ascii="Times New Roman" w:eastAsia="Times New Roman" w:hAnsi="Times New Roman" w:cs="Times New Roman"/>
          <w:sz w:val="24"/>
          <w:szCs w:val="24"/>
        </w:rPr>
        <w:t xml:space="preserve"> </w:t>
      </w:r>
      <w:proofErr w:type="gramStart"/>
      <w:r w:rsidRPr="00173C05">
        <w:rPr>
          <w:rFonts w:ascii="Times New Roman" w:eastAsia="Times New Roman" w:hAnsi="Times New Roman" w:cs="Times New Roman"/>
          <w:sz w:val="24"/>
          <w:szCs w:val="24"/>
        </w:rPr>
        <w:t>Suricata.</w:t>
      </w:r>
      <w:proofErr w:type="gramEnd"/>
      <w:r w:rsidRPr="00173C05">
        <w:rPr>
          <w:rFonts w:ascii="Times New Roman" w:eastAsia="Times New Roman" w:hAnsi="Times New Roman" w:cs="Times New Roman"/>
          <w:sz w:val="24"/>
          <w:szCs w:val="24"/>
        </w:rPr>
        <w:t xml:space="preserve"> </w:t>
      </w:r>
      <w:hyperlink r:id="rId6" w:history="1">
        <w:r w:rsidRPr="00AE2942">
          <w:rPr>
            <w:rStyle w:val="Hyperlink"/>
            <w:rFonts w:ascii="Times New Roman" w:eastAsia="Times New Roman" w:hAnsi="Times New Roman" w:cs="Times New Roman"/>
            <w:sz w:val="24"/>
            <w:szCs w:val="24"/>
          </w:rPr>
          <w:t>https://suricata.io/</w:t>
        </w:r>
      </w:hyperlink>
    </w:p>
    <w:p w:rsidR="00173C05" w:rsidRPr="00173C05" w:rsidRDefault="00173C05" w:rsidP="00173C05">
      <w:pPr>
        <w:spacing w:after="0" w:line="240" w:lineRule="auto"/>
        <w:rPr>
          <w:rFonts w:ascii="Times New Roman" w:eastAsia="Times New Roman" w:hAnsi="Times New Roman" w:cs="Times New Roman"/>
          <w:sz w:val="24"/>
          <w:szCs w:val="24"/>
        </w:rPr>
      </w:pPr>
    </w:p>
    <w:p w:rsidR="00EA39D5" w:rsidRPr="00EA39D5" w:rsidRDefault="00EA39D5" w:rsidP="00EA39D5">
      <w:pPr>
        <w:spacing w:after="0" w:line="240" w:lineRule="auto"/>
        <w:rPr>
          <w:rFonts w:ascii="Times New Roman" w:eastAsia="Times New Roman" w:hAnsi="Times New Roman" w:cs="Times New Roman"/>
          <w:sz w:val="24"/>
          <w:szCs w:val="24"/>
        </w:rPr>
      </w:pPr>
      <w:proofErr w:type="gramStart"/>
      <w:r w:rsidRPr="00EA39D5">
        <w:rPr>
          <w:rFonts w:ascii="Times New Roman" w:eastAsia="Times New Roman" w:hAnsi="Times New Roman" w:cs="Times New Roman"/>
          <w:sz w:val="24"/>
          <w:szCs w:val="24"/>
        </w:rPr>
        <w:t>(</w:t>
      </w:r>
      <w:proofErr w:type="spellStart"/>
      <w:r w:rsidRPr="00EA39D5">
        <w:rPr>
          <w:rFonts w:ascii="Times New Roman" w:eastAsia="Times New Roman" w:hAnsi="Times New Roman" w:cs="Times New Roman"/>
          <w:sz w:val="24"/>
          <w:szCs w:val="24"/>
        </w:rPr>
        <w:t>n.d.</w:t>
      </w:r>
      <w:proofErr w:type="spellEnd"/>
      <w:r w:rsidRPr="00EA39D5">
        <w:rPr>
          <w:rFonts w:ascii="Times New Roman" w:eastAsia="Times New Roman" w:hAnsi="Times New Roman" w:cs="Times New Roman"/>
          <w:sz w:val="24"/>
          <w:szCs w:val="24"/>
        </w:rPr>
        <w:t>).</w:t>
      </w:r>
      <w:proofErr w:type="gramEnd"/>
      <w:r w:rsidRPr="00EA39D5">
        <w:rPr>
          <w:rFonts w:ascii="Times New Roman" w:eastAsia="Times New Roman" w:hAnsi="Times New Roman" w:cs="Times New Roman"/>
          <w:sz w:val="24"/>
          <w:szCs w:val="24"/>
        </w:rPr>
        <w:t xml:space="preserve"> </w:t>
      </w:r>
      <w:proofErr w:type="gramStart"/>
      <w:r w:rsidRPr="00EA39D5">
        <w:rPr>
          <w:rFonts w:ascii="Times New Roman" w:eastAsia="Times New Roman" w:hAnsi="Times New Roman" w:cs="Times New Roman"/>
          <w:i/>
          <w:iCs/>
          <w:sz w:val="24"/>
          <w:szCs w:val="24"/>
        </w:rPr>
        <w:t>Tenable Nessus® Essentials</w:t>
      </w:r>
      <w:r w:rsidRPr="00EA39D5">
        <w:rPr>
          <w:rFonts w:ascii="Times New Roman" w:eastAsia="Times New Roman" w:hAnsi="Times New Roman" w:cs="Times New Roman"/>
          <w:sz w:val="24"/>
          <w:szCs w:val="24"/>
        </w:rPr>
        <w:t>.</w:t>
      </w:r>
      <w:proofErr w:type="gramEnd"/>
      <w:r w:rsidRPr="00EA39D5">
        <w:rPr>
          <w:rFonts w:ascii="Times New Roman" w:eastAsia="Times New Roman" w:hAnsi="Times New Roman" w:cs="Times New Roman"/>
          <w:sz w:val="24"/>
          <w:szCs w:val="24"/>
        </w:rPr>
        <w:t xml:space="preserve"> </w:t>
      </w:r>
      <w:proofErr w:type="gramStart"/>
      <w:r w:rsidRPr="00EA39D5">
        <w:rPr>
          <w:rFonts w:ascii="Times New Roman" w:eastAsia="Times New Roman" w:hAnsi="Times New Roman" w:cs="Times New Roman"/>
          <w:sz w:val="24"/>
          <w:szCs w:val="24"/>
        </w:rPr>
        <w:t>Tenable.</w:t>
      </w:r>
      <w:proofErr w:type="gramEnd"/>
      <w:r w:rsidRPr="00EA39D5">
        <w:rPr>
          <w:rFonts w:ascii="Times New Roman" w:eastAsia="Times New Roman" w:hAnsi="Times New Roman" w:cs="Times New Roman"/>
          <w:sz w:val="24"/>
          <w:szCs w:val="24"/>
        </w:rPr>
        <w:t xml:space="preserve"> https://www.tenable.com/products/nessus/nessus-essentials</w:t>
      </w:r>
    </w:p>
    <w:p w:rsidR="004B028F" w:rsidRPr="004B028F" w:rsidRDefault="004B028F" w:rsidP="004B028F">
      <w:pPr>
        <w:spacing w:after="0" w:line="240" w:lineRule="auto"/>
        <w:rPr>
          <w:rFonts w:ascii="Times New Roman" w:eastAsia="Times New Roman" w:hAnsi="Times New Roman" w:cs="Times New Roman"/>
          <w:sz w:val="24"/>
          <w:szCs w:val="24"/>
        </w:rPr>
      </w:pPr>
      <w:proofErr w:type="gramStart"/>
      <w:r w:rsidRPr="004B028F">
        <w:rPr>
          <w:rFonts w:ascii="Times New Roman" w:eastAsia="Times New Roman" w:hAnsi="Times New Roman" w:cs="Times New Roman"/>
          <w:sz w:val="24"/>
          <w:szCs w:val="24"/>
        </w:rPr>
        <w:t>(</w:t>
      </w:r>
      <w:proofErr w:type="spellStart"/>
      <w:r w:rsidRPr="004B028F">
        <w:rPr>
          <w:rFonts w:ascii="Times New Roman" w:eastAsia="Times New Roman" w:hAnsi="Times New Roman" w:cs="Times New Roman"/>
          <w:sz w:val="24"/>
          <w:szCs w:val="24"/>
        </w:rPr>
        <w:t>n.d.</w:t>
      </w:r>
      <w:proofErr w:type="spellEnd"/>
      <w:r w:rsidRPr="004B028F">
        <w:rPr>
          <w:rFonts w:ascii="Times New Roman" w:eastAsia="Times New Roman" w:hAnsi="Times New Roman" w:cs="Times New Roman"/>
          <w:sz w:val="24"/>
          <w:szCs w:val="24"/>
        </w:rPr>
        <w:t>).</w:t>
      </w:r>
      <w:proofErr w:type="gramEnd"/>
      <w:r w:rsidRPr="004B028F">
        <w:rPr>
          <w:rFonts w:ascii="Times New Roman" w:eastAsia="Times New Roman" w:hAnsi="Times New Roman" w:cs="Times New Roman"/>
          <w:sz w:val="24"/>
          <w:szCs w:val="24"/>
        </w:rPr>
        <w:t xml:space="preserve"> </w:t>
      </w:r>
      <w:proofErr w:type="gramStart"/>
      <w:r w:rsidRPr="004B028F">
        <w:rPr>
          <w:rFonts w:ascii="Times New Roman" w:eastAsia="Times New Roman" w:hAnsi="Times New Roman" w:cs="Times New Roman"/>
          <w:i/>
          <w:iCs/>
          <w:sz w:val="24"/>
          <w:szCs w:val="24"/>
        </w:rPr>
        <w:t>Entity relationship</w:t>
      </w:r>
      <w:r w:rsidRPr="004B028F">
        <w:rPr>
          <w:rFonts w:ascii="Times New Roman" w:eastAsia="Times New Roman" w:hAnsi="Times New Roman" w:cs="Times New Roman"/>
          <w:sz w:val="24"/>
          <w:szCs w:val="24"/>
        </w:rPr>
        <w:t>.</w:t>
      </w:r>
      <w:proofErr w:type="gramEnd"/>
      <w:r w:rsidRPr="004B028F">
        <w:rPr>
          <w:rFonts w:ascii="Times New Roman" w:eastAsia="Times New Roman" w:hAnsi="Times New Roman" w:cs="Times New Roman"/>
          <w:sz w:val="24"/>
          <w:szCs w:val="24"/>
        </w:rPr>
        <w:t xml:space="preserve"> </w:t>
      </w:r>
      <w:proofErr w:type="spellStart"/>
      <w:proofErr w:type="gramStart"/>
      <w:r w:rsidRPr="004B028F">
        <w:rPr>
          <w:rFonts w:ascii="Times New Roman" w:eastAsia="Times New Roman" w:hAnsi="Times New Roman" w:cs="Times New Roman"/>
          <w:sz w:val="24"/>
          <w:szCs w:val="24"/>
        </w:rPr>
        <w:t>Lucidspark</w:t>
      </w:r>
      <w:proofErr w:type="spellEnd"/>
      <w:r w:rsidRPr="004B028F">
        <w:rPr>
          <w:rFonts w:ascii="Times New Roman" w:eastAsia="Times New Roman" w:hAnsi="Times New Roman" w:cs="Times New Roman"/>
          <w:sz w:val="24"/>
          <w:szCs w:val="24"/>
        </w:rPr>
        <w:t>.</w:t>
      </w:r>
      <w:proofErr w:type="gramEnd"/>
      <w:r w:rsidRPr="004B028F">
        <w:rPr>
          <w:rFonts w:ascii="Times New Roman" w:eastAsia="Times New Roman" w:hAnsi="Times New Roman" w:cs="Times New Roman"/>
          <w:sz w:val="24"/>
          <w:szCs w:val="24"/>
        </w:rPr>
        <w:t xml:space="preserve"> https://lucidspark.com/</w:t>
      </w:r>
    </w:p>
    <w:p w:rsidR="002649C5" w:rsidRDefault="002649C5" w:rsidP="000E62B1">
      <w:pPr>
        <w:spacing w:line="480" w:lineRule="auto"/>
        <w:ind w:left="720" w:hanging="720"/>
        <w:rPr>
          <w:rFonts w:ascii="Times New Roman" w:hAnsi="Times New Roman" w:cs="Times New Roman"/>
          <w:sz w:val="24"/>
        </w:rPr>
      </w:pPr>
    </w:p>
    <w:p w:rsidR="002649C5" w:rsidRDefault="002649C5" w:rsidP="000E62B1">
      <w:pPr>
        <w:spacing w:line="480" w:lineRule="auto"/>
        <w:ind w:left="720" w:hanging="720"/>
        <w:rPr>
          <w:rFonts w:ascii="Times New Roman" w:hAnsi="Times New Roman" w:cs="Times New Roman"/>
          <w:sz w:val="24"/>
        </w:rPr>
      </w:pPr>
    </w:p>
    <w:p w:rsidR="002649C5" w:rsidRPr="00520C77" w:rsidRDefault="002649C5" w:rsidP="000E62B1">
      <w:pPr>
        <w:spacing w:line="480" w:lineRule="auto"/>
        <w:rPr>
          <w:rFonts w:ascii="Times New Roman" w:hAnsi="Times New Roman" w:cs="Times New Roman"/>
          <w:sz w:val="24"/>
        </w:rPr>
      </w:pPr>
    </w:p>
    <w:sectPr w:rsidR="002649C5" w:rsidRPr="0052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DFE"/>
    <w:rsid w:val="0000564A"/>
    <w:rsid w:val="000919B7"/>
    <w:rsid w:val="000E62B1"/>
    <w:rsid w:val="001673E9"/>
    <w:rsid w:val="00173C05"/>
    <w:rsid w:val="00250DFE"/>
    <w:rsid w:val="002649C5"/>
    <w:rsid w:val="002C404D"/>
    <w:rsid w:val="00390CDA"/>
    <w:rsid w:val="004B028F"/>
    <w:rsid w:val="004B0803"/>
    <w:rsid w:val="00520C77"/>
    <w:rsid w:val="00630824"/>
    <w:rsid w:val="006D46FC"/>
    <w:rsid w:val="007F7632"/>
    <w:rsid w:val="00914CA5"/>
    <w:rsid w:val="00924686"/>
    <w:rsid w:val="009478B6"/>
    <w:rsid w:val="00A50E2A"/>
    <w:rsid w:val="00A51CE3"/>
    <w:rsid w:val="00B25FAC"/>
    <w:rsid w:val="00C3190B"/>
    <w:rsid w:val="00CF47CF"/>
    <w:rsid w:val="00EA39D5"/>
    <w:rsid w:val="00EE70EE"/>
    <w:rsid w:val="00F0699D"/>
    <w:rsid w:val="00FC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9C5"/>
    <w:rPr>
      <w:color w:val="0000FF" w:themeColor="hyperlink"/>
      <w:u w:val="single"/>
    </w:rPr>
  </w:style>
  <w:style w:type="paragraph" w:styleId="BalloonText">
    <w:name w:val="Balloon Text"/>
    <w:basedOn w:val="Normal"/>
    <w:link w:val="BalloonTextChar"/>
    <w:uiPriority w:val="99"/>
    <w:semiHidden/>
    <w:unhideWhenUsed/>
    <w:rsid w:val="00CF4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CF"/>
    <w:rPr>
      <w:rFonts w:ascii="Tahoma" w:hAnsi="Tahoma" w:cs="Tahoma"/>
      <w:sz w:val="16"/>
      <w:szCs w:val="16"/>
    </w:rPr>
  </w:style>
  <w:style w:type="character" w:customStyle="1" w:styleId="citationstylesgno2wrpf">
    <w:name w:val="citationstyles_gno2wrpf"/>
    <w:basedOn w:val="DefaultParagraphFont"/>
    <w:rsid w:val="00EA39D5"/>
  </w:style>
  <w:style w:type="character" w:styleId="Emphasis">
    <w:name w:val="Emphasis"/>
    <w:basedOn w:val="DefaultParagraphFont"/>
    <w:uiPriority w:val="20"/>
    <w:qFormat/>
    <w:rsid w:val="00EA39D5"/>
    <w:rPr>
      <w:i/>
      <w:iCs/>
    </w:rPr>
  </w:style>
  <w:style w:type="paragraph" w:styleId="Caption">
    <w:name w:val="caption"/>
    <w:basedOn w:val="Normal"/>
    <w:next w:val="Normal"/>
    <w:uiPriority w:val="35"/>
    <w:semiHidden/>
    <w:unhideWhenUsed/>
    <w:qFormat/>
    <w:rsid w:val="00A51CE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9C5"/>
    <w:rPr>
      <w:color w:val="0000FF" w:themeColor="hyperlink"/>
      <w:u w:val="single"/>
    </w:rPr>
  </w:style>
  <w:style w:type="paragraph" w:styleId="BalloonText">
    <w:name w:val="Balloon Text"/>
    <w:basedOn w:val="Normal"/>
    <w:link w:val="BalloonTextChar"/>
    <w:uiPriority w:val="99"/>
    <w:semiHidden/>
    <w:unhideWhenUsed/>
    <w:rsid w:val="00CF4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CF"/>
    <w:rPr>
      <w:rFonts w:ascii="Tahoma" w:hAnsi="Tahoma" w:cs="Tahoma"/>
      <w:sz w:val="16"/>
      <w:szCs w:val="16"/>
    </w:rPr>
  </w:style>
  <w:style w:type="character" w:customStyle="1" w:styleId="citationstylesgno2wrpf">
    <w:name w:val="citationstyles_gno2wrpf"/>
    <w:basedOn w:val="DefaultParagraphFont"/>
    <w:rsid w:val="00EA39D5"/>
  </w:style>
  <w:style w:type="character" w:styleId="Emphasis">
    <w:name w:val="Emphasis"/>
    <w:basedOn w:val="DefaultParagraphFont"/>
    <w:uiPriority w:val="20"/>
    <w:qFormat/>
    <w:rsid w:val="00EA39D5"/>
    <w:rPr>
      <w:i/>
      <w:iCs/>
    </w:rPr>
  </w:style>
  <w:style w:type="paragraph" w:styleId="Caption">
    <w:name w:val="caption"/>
    <w:basedOn w:val="Normal"/>
    <w:next w:val="Normal"/>
    <w:uiPriority w:val="35"/>
    <w:semiHidden/>
    <w:unhideWhenUsed/>
    <w:qFormat/>
    <w:rsid w:val="00A51CE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773261">
      <w:bodyDiv w:val="1"/>
      <w:marLeft w:val="0"/>
      <w:marRight w:val="0"/>
      <w:marTop w:val="0"/>
      <w:marBottom w:val="0"/>
      <w:divBdr>
        <w:top w:val="none" w:sz="0" w:space="0" w:color="auto"/>
        <w:left w:val="none" w:sz="0" w:space="0" w:color="auto"/>
        <w:bottom w:val="none" w:sz="0" w:space="0" w:color="auto"/>
        <w:right w:val="none" w:sz="0" w:space="0" w:color="auto"/>
      </w:divBdr>
    </w:div>
    <w:div w:id="1292200982">
      <w:bodyDiv w:val="1"/>
      <w:marLeft w:val="0"/>
      <w:marRight w:val="0"/>
      <w:marTop w:val="0"/>
      <w:marBottom w:val="0"/>
      <w:divBdr>
        <w:top w:val="none" w:sz="0" w:space="0" w:color="auto"/>
        <w:left w:val="none" w:sz="0" w:space="0" w:color="auto"/>
        <w:bottom w:val="none" w:sz="0" w:space="0" w:color="auto"/>
        <w:right w:val="none" w:sz="0" w:space="0" w:color="auto"/>
      </w:divBdr>
    </w:div>
    <w:div w:id="19138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uricata.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18</cp:revision>
  <dcterms:created xsi:type="dcterms:W3CDTF">2025-04-10T03:00:00Z</dcterms:created>
  <dcterms:modified xsi:type="dcterms:W3CDTF">2025-04-12T00:09:00Z</dcterms:modified>
</cp:coreProperties>
</file>