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EC1" w:rsidRDefault="00043C61" w:rsidP="00043C61">
      <w:pPr>
        <w:spacing w:line="480" w:lineRule="auto"/>
        <w:rPr>
          <w:rFonts w:ascii="Times New Roman" w:hAnsi="Times New Roman" w:cs="Times New Roman"/>
          <w:b/>
          <w:sz w:val="28"/>
        </w:rPr>
      </w:pPr>
      <w:r>
        <w:rPr>
          <w:rFonts w:ascii="Times New Roman" w:hAnsi="Times New Roman" w:cs="Times New Roman"/>
          <w:b/>
          <w:sz w:val="28"/>
        </w:rPr>
        <w:t>Implementation</w:t>
      </w:r>
    </w:p>
    <w:p w:rsidR="00043C61" w:rsidRPr="00047967" w:rsidRDefault="00043C61" w:rsidP="00047967">
      <w:pPr>
        <w:pStyle w:val="NormalWeb"/>
        <w:spacing w:before="0" w:beforeAutospacing="0" w:after="0" w:afterAutospacing="0" w:line="480" w:lineRule="auto"/>
        <w:rPr>
          <w:rFonts w:ascii="Arial" w:hAnsi="Arial" w:cs="Arial"/>
          <w:color w:val="000000"/>
        </w:rPr>
      </w:pPr>
      <w:r>
        <w:rPr>
          <w:rFonts w:ascii="Arial" w:hAnsi="Arial" w:cs="Arial"/>
          <w:color w:val="000000"/>
        </w:rPr>
        <w:t xml:space="preserve">This project’s implementation was a continuous addition rather than adding </w:t>
      </w:r>
      <w:r w:rsidR="00047967">
        <w:rPr>
          <w:rFonts w:ascii="Arial" w:hAnsi="Arial" w:cs="Arial"/>
          <w:color w:val="000000"/>
        </w:rPr>
        <w:t>all at once</w:t>
      </w:r>
      <w:r>
        <w:rPr>
          <w:rFonts w:ascii="Arial" w:hAnsi="Arial" w:cs="Arial"/>
          <w:color w:val="000000"/>
        </w:rPr>
        <w:t xml:space="preserve">. The reasoning behind this method of implementation is to notice and resolve any issues in regards to the availability of the internet access on the desktop computer. </w:t>
      </w:r>
      <w:r w:rsidR="00047967">
        <w:rPr>
          <w:rFonts w:ascii="Arial" w:hAnsi="Arial" w:cs="Arial"/>
          <w:color w:val="000000"/>
        </w:rPr>
        <w:t xml:space="preserve">The security level does not need to be at maximum to the point that it disables availability to internet connection. In keeping with the confidentiality, integrity, and accessibility triad a balance has to be maintained. This is especially true when it comes to the host based firewall. The firewall is set up in a way that blocks incoming transmission of data, but it does not block outgoing transmissions. Internet access is a two way street. If one side of the street blocked, it can prevent some applications from functioning properly. Besides the firewall, the virtual machine is implemented and if there are issues present with the newest VM an older VM model can be installed for enhanced stability over using a recently developed VM. The newest model of VMs might not be able to handle utilizing some programs as those programs were not developed for the most recent model of VM.  </w:t>
      </w:r>
      <w:r w:rsidR="00624C74">
        <w:rPr>
          <w:rFonts w:ascii="Arial" w:hAnsi="Arial" w:cs="Arial"/>
          <w:color w:val="000000"/>
        </w:rPr>
        <w:t xml:space="preserve">The VM is the basis in which the IDS, IPS, and SIEM are going to operate in as it is expected to be working from a VM rather than the host machine. </w:t>
      </w:r>
      <w:bookmarkStart w:id="0" w:name="_GoBack"/>
      <w:bookmarkEnd w:id="0"/>
    </w:p>
    <w:sectPr w:rsidR="00043C61" w:rsidRPr="00047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CF5"/>
    <w:rsid w:val="00043C61"/>
    <w:rsid w:val="00047967"/>
    <w:rsid w:val="00086253"/>
    <w:rsid w:val="00624C74"/>
    <w:rsid w:val="00705EC1"/>
    <w:rsid w:val="00917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3C61"/>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43C6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229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Rodriguez</dc:creator>
  <cp:keywords/>
  <dc:description/>
  <cp:lastModifiedBy>Alejandro Rodriguez</cp:lastModifiedBy>
  <cp:revision>3</cp:revision>
  <dcterms:created xsi:type="dcterms:W3CDTF">2025-04-23T19:14:00Z</dcterms:created>
  <dcterms:modified xsi:type="dcterms:W3CDTF">2025-04-23T19:39:00Z</dcterms:modified>
</cp:coreProperties>
</file>