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Ejecución QA</w:t>
      </w:r>
    </w:p>
    <w:p>
      <w:r>
        <w:t>Execution ID: 7fe31fb2-a47c-4dda-a994-da3b1e63bde6</w:t>
      </w:r>
    </w:p>
    <w:p>
      <w:r>
        <w:t>Fecha: 24/05/2026 19:58:46</w:t>
      </w:r>
    </w:p>
    <w:p>
      <w:r>
        <w:t>Estado: COMPLETADO</w:t>
      </w:r>
    </w:p>
    <w:p>
      <w:r>
        <w:t>Total: 0  |  Pasados: 0  |  Fallidos: 0</w:t>
      </w:r>
    </w:p>
    <w:p/>
    <w:p>
      <w:pPr>
        <w:pStyle w:val="Heading1"/>
      </w:pPr>
      <w:r>
        <w:t>Resultados por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Tiempo (ms)</w:t>
            </w:r>
          </w:p>
        </w:tc>
      </w:tr>
    </w:tbl>
    <w:p/>
    <w:p>
      <w:pPr>
        <w:pStyle w:val="Heading1"/>
      </w:pPr>
      <w:r>
        <w:t>Evidencias (Screenshots)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