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5F85" w:rsidRPr="00CA5F85" w:rsidRDefault="00CA5F85" w:rsidP="00342603">
      <w:pPr>
        <w:keepNext/>
        <w:shd w:val="clear" w:color="auto" w:fill="FFFFFF"/>
        <w:spacing w:after="180" w:line="240" w:lineRule="auto"/>
        <w:jc w:val="right"/>
        <w:outlineLvl w:val="0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18 de Octubre de 1991</w:t>
      </w:r>
    </w:p>
    <w:p w:rsidR="00CA5F85" w:rsidRPr="00CA5F85" w:rsidRDefault="00CA5F85" w:rsidP="00342603">
      <w:pPr>
        <w:keepNext/>
        <w:shd w:val="clear" w:color="auto" w:fill="FFFFFF"/>
        <w:spacing w:before="480" w:after="180" w:line="240" w:lineRule="auto"/>
        <w:outlineLvl w:val="0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CA5F85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433</w:t>
      </w:r>
    </w:p>
    <w:p w:rsidR="00CA5F85" w:rsidRPr="00CA5F85" w:rsidRDefault="00CA5F85" w:rsidP="00342603">
      <w:pPr>
        <w:keepNext/>
        <w:shd w:val="clear" w:color="auto" w:fill="FFFFFF"/>
        <w:spacing w:before="240" w:after="60" w:line="240" w:lineRule="auto"/>
        <w:outlineLvl w:val="0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CA5F85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B83A9D" w:rsidRPr="00CA5F85" w:rsidRDefault="00424F77" w:rsidP="00CA5F8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El estado de emergencia sanitaria declarado en nuestra provincia debido a la propagación del cólera en países limítrofes</w:t>
      </w:r>
      <w:r w:rsidR="00CA5F8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como medio de evitar y prevenir la aparición de este flagelo en nuestra región</w:t>
      </w:r>
      <w:r w:rsidR="00CA5F8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CA5F85" w:rsidRPr="00CA5F85" w:rsidRDefault="00CA5F85" w:rsidP="00342603">
      <w:pPr>
        <w:keepNext/>
        <w:shd w:val="clear" w:color="auto" w:fill="FFFFFF"/>
        <w:spacing w:before="240" w:after="60" w:line="240" w:lineRule="auto"/>
        <w:outlineLvl w:val="0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CA5F85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9A0B16" w:rsidRPr="00CA5F85" w:rsidRDefault="00424F77" w:rsidP="00CA5F8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Que es prioridad de este Gobierno Municipal atender todo lo inherente a la conservación y mejoramiento de las condiciones sanitarias tendientes a preservar la salud de la población</w:t>
      </w:r>
      <w:r w:rsidR="00CA5F8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9A0B16" w:rsidRPr="00CA5F85" w:rsidRDefault="00424F77" w:rsidP="00CA5F8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Que se hace necesario contar los instrumentos legales para tal fin</w:t>
      </w:r>
      <w:r w:rsidR="00CA5F8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2F7131" w:rsidRPr="00CA5F85" w:rsidRDefault="00CA5F85" w:rsidP="00CA5F85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CA5F85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INTERVENTOR MUNICIPAL SANCIONA CON FUERZA DE ORDENANZA</w:t>
      </w:r>
    </w:p>
    <w:p w:rsidR="009A0B16" w:rsidRPr="00CA5F85" w:rsidRDefault="00CA5F85" w:rsidP="00CA5F8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A5F8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424F77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A partir del dictado de la presente Ordenanza todo lugar y/o dependencia pública deberá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24F77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con carácter de obligatorio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07C4B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desinfectar y/o desinfectar los locales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07C4B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predios ocupados y/o vehículos según corresponda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9A0B16" w:rsidRPr="00CA5F85" w:rsidRDefault="00CA5F85" w:rsidP="00CA5F8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A5F8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207C4B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Las tareas citadas en el </w:t>
      </w:r>
      <w:r w:rsidR="00A44BED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artículo</w:t>
      </w:r>
      <w:r w:rsidR="00207C4B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anterior serán realizadas por la </w:t>
      </w:r>
      <w:r w:rsidR="00A44BED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secretaría</w:t>
      </w:r>
      <w:r w:rsidR="00207C4B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de obras y servicios públicos y </w:t>
      </w:r>
      <w:r w:rsidR="00A44BED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secretaria de acción social de la municipalidad de Yerba Buena y/o empresa privada contratada a tal fin de acuerdo a las circunstancias de urgencia o emergencia existentes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9A0B16" w:rsidRPr="00CA5F85" w:rsidRDefault="00CA5F85" w:rsidP="00CA5F8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A5F8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44BED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Todos los establecimientos y/o vehículos indicados en el artículo primero de la presente Ordenanza </w:t>
      </w:r>
      <w:r w:rsidR="00253B86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deberán tener constancia o certificado del servicio de desinfección y/o desinfestación realizado por lo menos cada dos</w:t>
      </w:r>
      <w:r w:rsidR="009A0B16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253B86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2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9A0B16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253B86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meses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9A0B16" w:rsidRPr="00CA5F85" w:rsidRDefault="00CA5F85" w:rsidP="00CA5F8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A5F8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CUARTO: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290B83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La constancia o certificado di</w:t>
      </w:r>
      <w:r w:rsidR="001961E6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c</w:t>
      </w:r>
      <w:r w:rsidR="00290B83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tado en el </w:t>
      </w:r>
      <w:r w:rsidR="001961E6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artículo anterior deberá ser firmado por el profesional responsable del servicio y carecerá de validez sin la debida autorización y certificación de la secretaría de obras públicas y servicios públicos y secretaria de acción social de la municipalidad de yerba buena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9A0B16" w:rsidRPr="00CA5F85" w:rsidRDefault="00CA5F85" w:rsidP="00CA5F8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A5F8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QUINTO: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961E6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La presente ordenanza será refrendada por el Sr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961E6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Secretario de obras y servicios públicos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961E6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Ing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961E6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JORGE FEDERICO SELIS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961E6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Sr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961E6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Secretario de acción social y a cargo de Gobierno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961E6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don RUBEN BERNARDO ARAOZ y Sr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961E6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Secretario de Hacienda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961E6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C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961E6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P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961E6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961E6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PEDRO MIGLIORINI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9A0B16" w:rsidRPr="00CA5F85" w:rsidRDefault="00CA5F85" w:rsidP="00342603">
      <w:pPr>
        <w:keepNext/>
        <w:spacing w:after="180" w:line="240" w:lineRule="auto"/>
        <w:jc w:val="both"/>
        <w:outlineLvl w:val="0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A5F8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SEXTO: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37D4D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PUBLIQUESE</w:t>
      </w:r>
      <w:r w:rsidR="00342603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9A0B16" w:rsidRPr="00CA5F85" w:rsidRDefault="00CA5F85" w:rsidP="00342603">
      <w:pPr>
        <w:keepNext/>
        <w:spacing w:after="180" w:line="240" w:lineRule="auto"/>
        <w:jc w:val="both"/>
        <w:outlineLvl w:val="0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42603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SÉPTIMO: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CA5F85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 w:rsidR="00342603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bookmarkStart w:id="0" w:name="_GoBack"/>
      <w:bookmarkEnd w:id="0"/>
    </w:p>
    <w:sectPr w:rsidR="009A0B16" w:rsidRPr="00CA5F85" w:rsidSect="00CA5F85">
      <w:footerReference w:type="default" r:id="rId6"/>
      <w:pgSz w:w="11906" w:h="16838"/>
      <w:pgMar w:top="1417" w:right="1134" w:bottom="1134" w:left="1701" w:header="709" w:footer="709" w:gutter="0"/>
      <w:pgNumType w:start="30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40820" w:rsidRDefault="00840820" w:rsidP="008F49F8">
      <w:pPr>
        <w:spacing w:after="0" w:line="240" w:lineRule="auto"/>
      </w:pPr>
      <w:r>
        <w:separator/>
      </w:r>
    </w:p>
  </w:endnote>
  <w:endnote w:type="continuationSeparator" w:id="0">
    <w:p w:rsidR="00840820" w:rsidRDefault="00840820" w:rsidP="008F4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49F8" w:rsidRPr="001A1D02" w:rsidRDefault="008F49F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40820" w:rsidRDefault="00840820" w:rsidP="008F49F8">
      <w:pPr>
        <w:spacing w:after="0" w:line="240" w:lineRule="auto"/>
      </w:pPr>
      <w:r>
        <w:separator/>
      </w:r>
    </w:p>
  </w:footnote>
  <w:footnote w:type="continuationSeparator" w:id="0">
    <w:p w:rsidR="00840820" w:rsidRDefault="00840820" w:rsidP="008F49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4F77"/>
    <w:rsid w:val="00042173"/>
    <w:rsid w:val="00061FB4"/>
    <w:rsid w:val="000805E5"/>
    <w:rsid w:val="000F2D5C"/>
    <w:rsid w:val="000F7D7D"/>
    <w:rsid w:val="00134F48"/>
    <w:rsid w:val="0014634B"/>
    <w:rsid w:val="00181EAB"/>
    <w:rsid w:val="001961E6"/>
    <w:rsid w:val="001A1D02"/>
    <w:rsid w:val="001B5C2A"/>
    <w:rsid w:val="001F1D33"/>
    <w:rsid w:val="00207C4B"/>
    <w:rsid w:val="0023559D"/>
    <w:rsid w:val="00253262"/>
    <w:rsid w:val="00253B86"/>
    <w:rsid w:val="00290B83"/>
    <w:rsid w:val="00296EC0"/>
    <w:rsid w:val="002F7131"/>
    <w:rsid w:val="0031083C"/>
    <w:rsid w:val="003203FA"/>
    <w:rsid w:val="00335277"/>
    <w:rsid w:val="00342603"/>
    <w:rsid w:val="0038151D"/>
    <w:rsid w:val="00424F77"/>
    <w:rsid w:val="00461982"/>
    <w:rsid w:val="005002A1"/>
    <w:rsid w:val="005D1526"/>
    <w:rsid w:val="006E5EAB"/>
    <w:rsid w:val="00736BCA"/>
    <w:rsid w:val="0075636E"/>
    <w:rsid w:val="007C784D"/>
    <w:rsid w:val="007D1E22"/>
    <w:rsid w:val="007E7792"/>
    <w:rsid w:val="008213C0"/>
    <w:rsid w:val="00840820"/>
    <w:rsid w:val="008F49F8"/>
    <w:rsid w:val="009405D2"/>
    <w:rsid w:val="00945DAE"/>
    <w:rsid w:val="00950EF9"/>
    <w:rsid w:val="00960043"/>
    <w:rsid w:val="009A0B16"/>
    <w:rsid w:val="009C09A8"/>
    <w:rsid w:val="009D3D4C"/>
    <w:rsid w:val="009D5253"/>
    <w:rsid w:val="009F33D0"/>
    <w:rsid w:val="009F510D"/>
    <w:rsid w:val="00A44BED"/>
    <w:rsid w:val="00A51966"/>
    <w:rsid w:val="00A55119"/>
    <w:rsid w:val="00A65ECE"/>
    <w:rsid w:val="00AC18D3"/>
    <w:rsid w:val="00AE25C3"/>
    <w:rsid w:val="00AE4D30"/>
    <w:rsid w:val="00B020F8"/>
    <w:rsid w:val="00B04B29"/>
    <w:rsid w:val="00B13F23"/>
    <w:rsid w:val="00B2213C"/>
    <w:rsid w:val="00B414F1"/>
    <w:rsid w:val="00B43E9B"/>
    <w:rsid w:val="00B60EC5"/>
    <w:rsid w:val="00B83A9D"/>
    <w:rsid w:val="00BA5FCB"/>
    <w:rsid w:val="00BA60BB"/>
    <w:rsid w:val="00BB13E4"/>
    <w:rsid w:val="00BC074D"/>
    <w:rsid w:val="00C076F4"/>
    <w:rsid w:val="00C27B86"/>
    <w:rsid w:val="00CA5F85"/>
    <w:rsid w:val="00D17FE9"/>
    <w:rsid w:val="00D2278F"/>
    <w:rsid w:val="00D40B41"/>
    <w:rsid w:val="00D7645C"/>
    <w:rsid w:val="00E455B9"/>
    <w:rsid w:val="00E60FFC"/>
    <w:rsid w:val="00EA32D1"/>
    <w:rsid w:val="00EA4C6D"/>
    <w:rsid w:val="00F37D4D"/>
    <w:rsid w:val="00F756B0"/>
    <w:rsid w:val="00FF1354"/>
    <w:rsid w:val="00FF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2758C1"/>
  <w15:docId w15:val="{1EDB0DE7-A423-4591-BBB9-FBD8E61CE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F49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F49F8"/>
  </w:style>
  <w:style w:type="paragraph" w:styleId="Piedepgina">
    <w:name w:val="footer"/>
    <w:basedOn w:val="Normal"/>
    <w:link w:val="PiedepginaCar"/>
    <w:uiPriority w:val="99"/>
    <w:semiHidden/>
    <w:unhideWhenUsed/>
    <w:rsid w:val="008F49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F49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E:\Documentos\caty\PLANTILLA ORDENANZA BIEN.dotx</Template>
  <TotalTime>54</TotalTime>
  <Pages>1</Pages>
  <Words>315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36</cp:revision>
  <cp:lastPrinted>2017-10-04T15:11:00Z</cp:lastPrinted>
  <dcterms:created xsi:type="dcterms:W3CDTF">2017-03-16T14:20:00Z</dcterms:created>
  <dcterms:modified xsi:type="dcterms:W3CDTF">2018-07-12T21:50:00Z</dcterms:modified>
</cp:coreProperties>
</file>