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387" w:rsidRPr="002D5607" w:rsidRDefault="002D5607" w:rsidP="002D5607">
      <w:pPr>
        <w:jc w:val="right"/>
        <w:outlineLvl w:val="0"/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Yerba Buena, </w:t>
      </w:r>
      <w:r w:rsidR="003F192E" w:rsidRPr="002D5607">
        <w:rPr>
          <w:rFonts w:ascii="Book Antiqua" w:hAnsi="Book Antiqua" w:cs="Times New Roman"/>
        </w:rPr>
        <w:t>5</w:t>
      </w:r>
      <w:r w:rsidR="001C3BDD" w:rsidRPr="002D5607">
        <w:rPr>
          <w:rFonts w:ascii="Book Antiqua" w:hAnsi="Book Antiqua" w:cs="Times New Roman"/>
        </w:rPr>
        <w:t xml:space="preserve"> </w:t>
      </w:r>
      <w:r w:rsidRPr="002D5607">
        <w:rPr>
          <w:rFonts w:ascii="Book Antiqua" w:hAnsi="Book Antiqua" w:cs="Times New Roman"/>
        </w:rPr>
        <w:t xml:space="preserve">de Julio de </w:t>
      </w:r>
      <w:r w:rsidR="00F603AD" w:rsidRPr="002D5607">
        <w:rPr>
          <w:rFonts w:ascii="Book Antiqua" w:hAnsi="Book Antiqua" w:cs="Times New Roman"/>
        </w:rPr>
        <w:t>1984</w:t>
      </w:r>
    </w:p>
    <w:p w:rsidR="002D5607" w:rsidRPr="002D5607" w:rsidRDefault="002D5607" w:rsidP="002D5607">
      <w:pPr>
        <w:keepNext/>
        <w:spacing w:before="240" w:after="360" w:line="240" w:lineRule="auto"/>
        <w:outlineLvl w:val="0"/>
        <w:rPr>
          <w:rFonts w:ascii="Book Antiqua" w:hAnsi="Book Antiqua" w:cs="Times New Roman"/>
          <w:b/>
        </w:rPr>
      </w:pPr>
      <w:r w:rsidRPr="002D5607">
        <w:rPr>
          <w:rFonts w:ascii="Book Antiqua" w:hAnsi="Book Antiqua" w:cs="Times New Roman"/>
          <w:b/>
        </w:rPr>
        <w:t xml:space="preserve">ORDENANZA Nº </w:t>
      </w:r>
      <w:r w:rsidRPr="002D5607">
        <w:rPr>
          <w:rFonts w:ascii="Book Antiqua" w:hAnsi="Book Antiqua" w:cs="Times New Roman"/>
          <w:b/>
        </w:rPr>
        <w:t>62</w:t>
      </w:r>
    </w:p>
    <w:p w:rsidR="002D5607" w:rsidRPr="002D5607" w:rsidRDefault="002D5607" w:rsidP="002D5607">
      <w:pPr>
        <w:keepNext/>
        <w:spacing w:before="240" w:after="120" w:line="240" w:lineRule="auto"/>
        <w:outlineLvl w:val="0"/>
        <w:rPr>
          <w:rFonts w:ascii="Book Antiqua" w:hAnsi="Book Antiqua" w:cs="Times New Roman"/>
          <w:b/>
        </w:rPr>
      </w:pPr>
      <w:r w:rsidRPr="002D5607">
        <w:rPr>
          <w:rFonts w:ascii="Book Antiqua" w:hAnsi="Book Antiqua" w:cs="Times New Roman"/>
          <w:b/>
        </w:rPr>
        <w:t xml:space="preserve">VISTO: </w:t>
      </w:r>
    </w:p>
    <w:p w:rsidR="003F192E" w:rsidRPr="002D5607" w:rsidRDefault="00F91293" w:rsidP="00CF5EA9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La</w:t>
      </w:r>
      <w:r w:rsidR="00A33A21" w:rsidRPr="002D5607">
        <w:rPr>
          <w:rFonts w:ascii="Book Antiqua" w:hAnsi="Book Antiqua" w:cs="Times New Roman"/>
        </w:rPr>
        <w:t xml:space="preserve"> </w:t>
      </w:r>
      <w:r w:rsidR="003F192E" w:rsidRPr="002D5607">
        <w:rPr>
          <w:rFonts w:ascii="Book Antiqua" w:hAnsi="Book Antiqua" w:cs="Times New Roman"/>
        </w:rPr>
        <w:t>necesidad de reglamentar el Servicio de Transporte Escolar y Docente en el Municipio de Yerba Buena, y</w:t>
      </w:r>
    </w:p>
    <w:p w:rsidR="008A1A8C" w:rsidRPr="002D5607" w:rsidRDefault="00B36D0B" w:rsidP="002D5607">
      <w:pPr>
        <w:outlineLvl w:val="0"/>
        <w:rPr>
          <w:rFonts w:ascii="Book Antiqua" w:hAnsi="Book Antiqua" w:cs="Times New Roman"/>
          <w:b/>
        </w:rPr>
      </w:pPr>
      <w:r w:rsidRPr="002D5607">
        <w:rPr>
          <w:rFonts w:ascii="Book Antiqua" w:hAnsi="Book Antiqua" w:cs="Times New Roman"/>
          <w:b/>
        </w:rPr>
        <w:t>CONSIDERANDO:</w:t>
      </w:r>
    </w:p>
    <w:p w:rsidR="003F192E" w:rsidRPr="002D5607" w:rsidRDefault="005A44D4" w:rsidP="00AF0A1A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Que </w:t>
      </w:r>
      <w:r w:rsidR="003F192E" w:rsidRPr="002D5607">
        <w:rPr>
          <w:rFonts w:ascii="Book Antiqua" w:hAnsi="Book Antiqua" w:cs="Times New Roman"/>
        </w:rPr>
        <w:t>para reglamentar dicho servicio es necesario contar con un instrumento legal que sirva de base,</w:t>
      </w:r>
    </w:p>
    <w:p w:rsidR="003F192E" w:rsidRPr="002D5607" w:rsidRDefault="003F192E" w:rsidP="00AF0A1A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Y en un todo de </w:t>
      </w:r>
      <w:r w:rsidR="002D5607">
        <w:rPr>
          <w:rFonts w:ascii="Book Antiqua" w:hAnsi="Book Antiqua" w:cs="Times New Roman"/>
        </w:rPr>
        <w:t xml:space="preserve">acuerdo con las facultades con </w:t>
      </w:r>
      <w:r w:rsidRPr="002D5607">
        <w:rPr>
          <w:rFonts w:ascii="Book Antiqua" w:hAnsi="Book Antiqua" w:cs="Times New Roman"/>
        </w:rPr>
        <w:t>las facultades conferidas a los Honorables Concejos Deliberantes por la Ley pr</w:t>
      </w:r>
      <w:bookmarkStart w:id="0" w:name="_GoBack"/>
      <w:bookmarkEnd w:id="0"/>
      <w:r w:rsidRPr="002D5607">
        <w:rPr>
          <w:rFonts w:ascii="Book Antiqua" w:hAnsi="Book Antiqua" w:cs="Times New Roman"/>
        </w:rPr>
        <w:t>ovincial N 5529,</w:t>
      </w:r>
    </w:p>
    <w:p w:rsidR="00872F3F" w:rsidRPr="002D5607" w:rsidRDefault="00B07DE1" w:rsidP="00872F3F">
      <w:pPr>
        <w:jc w:val="center"/>
        <w:rPr>
          <w:rFonts w:ascii="Book Antiqua" w:hAnsi="Book Antiqua" w:cs="Times New Roman"/>
          <w:b/>
        </w:rPr>
      </w:pPr>
      <w:r w:rsidRPr="002D5607">
        <w:rPr>
          <w:rFonts w:ascii="Book Antiqua" w:hAnsi="Book Antiqua" w:cs="Times New Roman"/>
          <w:b/>
        </w:rPr>
        <w:t>EL CONCEJO DELIBERANTE</w:t>
      </w:r>
      <w:r w:rsidRPr="002D5607">
        <w:rPr>
          <w:rFonts w:ascii="Book Antiqua" w:hAnsi="Book Antiqua" w:cs="Times New Roman"/>
          <w:b/>
        </w:rPr>
        <w:br/>
        <w:t xml:space="preserve">SANCIONA </w:t>
      </w:r>
      <w:r w:rsidR="00E334ED" w:rsidRPr="002D5607">
        <w:rPr>
          <w:rFonts w:ascii="Book Antiqua" w:hAnsi="Book Antiqua" w:cs="Times New Roman"/>
          <w:b/>
        </w:rPr>
        <w:t>CON</w:t>
      </w:r>
      <w:r w:rsidR="00872F3F" w:rsidRPr="002D5607">
        <w:rPr>
          <w:rFonts w:ascii="Book Antiqua" w:hAnsi="Book Antiqua" w:cs="Times New Roman"/>
          <w:b/>
        </w:rPr>
        <w:t xml:space="preserve"> FUERZA DE </w:t>
      </w:r>
      <w:r w:rsidR="00872F3F" w:rsidRPr="002D5607">
        <w:rPr>
          <w:rFonts w:ascii="Book Antiqua" w:hAnsi="Book Antiqua" w:cs="Times New Roman"/>
          <w:b/>
        </w:rPr>
        <w:br/>
        <w:t>ORDENANZA</w:t>
      </w:r>
    </w:p>
    <w:p w:rsidR="003F192E" w:rsidRPr="002D5607" w:rsidRDefault="00AA0C2D" w:rsidP="00F57705">
      <w:pPr>
        <w:jc w:val="both"/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ARTÍCULO</w:t>
      </w:r>
      <w:r w:rsidR="00464387" w:rsidRPr="002D5607">
        <w:rPr>
          <w:rFonts w:ascii="Book Antiqua" w:hAnsi="Book Antiqua" w:cs="Times New Roman"/>
          <w:u w:val="single"/>
        </w:rPr>
        <w:t xml:space="preserve"> PRIMERO</w:t>
      </w:r>
      <w:r w:rsidR="00C201CC" w:rsidRPr="002D5607">
        <w:rPr>
          <w:rFonts w:ascii="Book Antiqua" w:hAnsi="Book Antiqua" w:cs="Times New Roman"/>
          <w:u w:val="single"/>
        </w:rPr>
        <w:t>:</w:t>
      </w:r>
      <w:r w:rsidR="001A7996" w:rsidRPr="002D5607">
        <w:rPr>
          <w:rFonts w:ascii="Book Antiqua" w:hAnsi="Book Antiqua" w:cs="Times New Roman"/>
        </w:rPr>
        <w:t xml:space="preserve"> </w:t>
      </w:r>
      <w:r w:rsidR="003F192E" w:rsidRPr="002D5607">
        <w:rPr>
          <w:rFonts w:ascii="Book Antiqua" w:hAnsi="Book Antiqua" w:cs="Times New Roman"/>
        </w:rPr>
        <w:t>El Transporte de alumnos y docentes dentro del radio municipal, o que tenga como punto de partida o llegada el Municipio, que sea a titulo oneroso, con unidades automotores, es declarado por esta Ordenanza, SERVICIO PUBLICO IMPROPIO, debiéndose prestar en condiciones de regularidad, eficiencia, seguridad, higiene y confort, acorde a las exigencias previstas en esta reglamentación.</w:t>
      </w:r>
    </w:p>
    <w:p w:rsidR="003F192E" w:rsidRPr="002D5607" w:rsidRDefault="00EC7F69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ARTÍCULO SEGUNDO</w:t>
      </w:r>
      <w:r w:rsidR="00F8024F" w:rsidRPr="002D5607">
        <w:rPr>
          <w:rFonts w:ascii="Book Antiqua" w:hAnsi="Book Antiqua" w:cs="Times New Roman"/>
        </w:rPr>
        <w:t>:</w:t>
      </w:r>
      <w:r w:rsidR="00F8024F" w:rsidRPr="002D5607">
        <w:rPr>
          <w:rFonts w:ascii="Book Antiqua" w:hAnsi="Book Antiqua" w:cs="Times New Roman"/>
          <w:u w:val="single"/>
        </w:rPr>
        <w:t xml:space="preserve"> CERIFICADO</w:t>
      </w:r>
      <w:r w:rsidR="003F192E" w:rsidRPr="002D5607">
        <w:rPr>
          <w:rFonts w:ascii="Book Antiqua" w:hAnsi="Book Antiqua" w:cs="Times New Roman"/>
          <w:u w:val="single"/>
        </w:rPr>
        <w:t xml:space="preserve"> DE HABILITACION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Instrumento</w:t>
      </w:r>
      <w:r w:rsidR="003F192E" w:rsidRPr="002D5607">
        <w:rPr>
          <w:rFonts w:ascii="Book Antiqua" w:hAnsi="Book Antiqua" w:cs="Times New Roman"/>
        </w:rPr>
        <w:t xml:space="preserve"> que acredita que el prestatario del servicio esta debidamente autorizado para prestarlo. </w:t>
      </w:r>
      <w:r w:rsidR="003F192E" w:rsidRPr="002D5607">
        <w:rPr>
          <w:rFonts w:ascii="Book Antiqua" w:hAnsi="Book Antiqua" w:cs="Times New Roman"/>
          <w:u w:val="single"/>
        </w:rPr>
        <w:t xml:space="preserve">CERTIFICADO DE EFICIENCIA TECNICA: </w:t>
      </w:r>
      <w:r w:rsidR="003F192E" w:rsidRPr="002D5607">
        <w:rPr>
          <w:rFonts w:ascii="Book Antiqua" w:hAnsi="Book Antiqua" w:cs="Times New Roman"/>
        </w:rPr>
        <w:t xml:space="preserve">Instrumento que acredita que el vehículo se encuentra en perfectas condiciones mecánicas, de seguridad y eficiencia técnica, requeridas por esta Ordenanza y demás normas reglamentarias. </w:t>
      </w:r>
    </w:p>
    <w:p w:rsidR="003F192E" w:rsidRPr="002D5607" w:rsidRDefault="001E4CF9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TERCERO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Toda</w:t>
      </w:r>
      <w:r w:rsidRPr="002D5607">
        <w:rPr>
          <w:rFonts w:ascii="Book Antiqua" w:hAnsi="Book Antiqua" w:cs="Times New Roman"/>
        </w:rPr>
        <w:t xml:space="preserve"> persona de existencia visible, como </w:t>
      </w:r>
      <w:r w:rsidR="00F8024F" w:rsidRPr="002D5607">
        <w:rPr>
          <w:rFonts w:ascii="Book Antiqua" w:hAnsi="Book Antiqua" w:cs="Times New Roman"/>
        </w:rPr>
        <w:t>así</w:t>
      </w:r>
      <w:r w:rsidRPr="002D5607">
        <w:rPr>
          <w:rFonts w:ascii="Book Antiqua" w:hAnsi="Book Antiqua" w:cs="Times New Roman"/>
        </w:rPr>
        <w:t xml:space="preserve"> también toda asociación o sociedad, con o sin personalidad jurídica que pretenda explotar este servicio, deberá requerir ante </w:t>
      </w:r>
      <w:r w:rsidR="008123E8" w:rsidRPr="002D5607">
        <w:rPr>
          <w:rFonts w:ascii="Book Antiqua" w:hAnsi="Book Antiqua" w:cs="Times New Roman"/>
        </w:rPr>
        <w:t>esta Municipalidad, la respectiva habilitación, previo cumplimiento de las disposiciones contenidas en estas Ordenanza.</w:t>
      </w:r>
    </w:p>
    <w:p w:rsidR="008123E8" w:rsidRPr="002D5607" w:rsidRDefault="008123E8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CUARTO: </w:t>
      </w:r>
      <w:r w:rsidRPr="002D5607">
        <w:rPr>
          <w:rFonts w:ascii="Book Antiqua" w:hAnsi="Book Antiqua" w:cs="Times New Roman"/>
        </w:rPr>
        <w:t xml:space="preserve"> A los efectos previstos en el articulo precedente, el interesado presentara ante la </w:t>
      </w:r>
      <w:r w:rsidR="00F8024F" w:rsidRPr="002D5607">
        <w:rPr>
          <w:rFonts w:ascii="Book Antiqua" w:hAnsi="Book Antiqua" w:cs="Times New Roman"/>
        </w:rPr>
        <w:t>Sección</w:t>
      </w:r>
      <w:r w:rsidRPr="002D5607">
        <w:rPr>
          <w:rFonts w:ascii="Book Antiqua" w:hAnsi="Book Antiqua" w:cs="Times New Roman"/>
        </w:rPr>
        <w:t xml:space="preserve"> Transito de la </w:t>
      </w:r>
      <w:r w:rsidR="00F8024F" w:rsidRPr="002D5607">
        <w:rPr>
          <w:rFonts w:ascii="Book Antiqua" w:hAnsi="Book Antiqua" w:cs="Times New Roman"/>
        </w:rPr>
        <w:t>Municipalidad</w:t>
      </w:r>
      <w:r w:rsidRPr="002D5607">
        <w:rPr>
          <w:rFonts w:ascii="Book Antiqua" w:hAnsi="Book Antiqua" w:cs="Times New Roman"/>
        </w:rPr>
        <w:t xml:space="preserve">, una solicitud con el sellado que determine la Ordenanza Fiscal Anual, especificando en la misma, nombre y apellido, documento de la identidad, domicilio real y constituido en el Municipio, como </w:t>
      </w:r>
      <w:r w:rsidR="00F8024F" w:rsidRPr="002D5607">
        <w:rPr>
          <w:rFonts w:ascii="Book Antiqua" w:hAnsi="Book Antiqua" w:cs="Times New Roman"/>
        </w:rPr>
        <w:t>así</w:t>
      </w:r>
      <w:r w:rsidRPr="002D5607">
        <w:rPr>
          <w:rFonts w:ascii="Book Antiqua" w:hAnsi="Book Antiqua" w:cs="Times New Roman"/>
        </w:rPr>
        <w:t xml:space="preserve"> también, las características o referencias que permitan individualizar el o los vehículos que pretenda utilizar (marca, modelo, numero de motor, chasis patente, </w:t>
      </w:r>
      <w:r w:rsidR="00F8024F" w:rsidRPr="002D5607">
        <w:rPr>
          <w:rFonts w:ascii="Book Antiqua" w:hAnsi="Book Antiqua" w:cs="Times New Roman"/>
        </w:rPr>
        <w:t>etc.</w:t>
      </w:r>
      <w:r w:rsidRPr="002D5607">
        <w:rPr>
          <w:rFonts w:ascii="Book Antiqua" w:hAnsi="Book Antiqua" w:cs="Times New Roman"/>
        </w:rPr>
        <w:t xml:space="preserve">) </w:t>
      </w:r>
    </w:p>
    <w:p w:rsidR="008123E8" w:rsidRPr="002D5607" w:rsidRDefault="008123E8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QUINTO: </w:t>
      </w:r>
      <w:r w:rsidRPr="002D5607">
        <w:rPr>
          <w:rFonts w:ascii="Book Antiqua" w:hAnsi="Book Antiqua" w:cs="Times New Roman"/>
        </w:rPr>
        <w:t xml:space="preserve">Para obtener la pertinente habilitación </w:t>
      </w:r>
      <w:r w:rsidR="002D5607" w:rsidRPr="002D5607">
        <w:rPr>
          <w:rFonts w:ascii="Book Antiqua" w:hAnsi="Book Antiqua" w:cs="Times New Roman"/>
        </w:rPr>
        <w:t>el interesado deberá acreditar:</w:t>
      </w:r>
    </w:p>
    <w:p w:rsidR="008123E8" w:rsidRPr="002D5607" w:rsidRDefault="008123E8" w:rsidP="002D5607">
      <w:pPr>
        <w:pStyle w:val="Prrafodelista"/>
        <w:numPr>
          <w:ilvl w:val="0"/>
          <w:numId w:val="3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Ser mayor de edad o legalmente emancipado.</w:t>
      </w:r>
      <w:r w:rsidRPr="002D5607">
        <w:rPr>
          <w:rFonts w:ascii="Book Antiqua" w:hAnsi="Book Antiqua" w:cs="Times New Roman"/>
        </w:rPr>
        <w:br/>
        <w:t xml:space="preserve">b) Documento de Identidad y Certificado de </w:t>
      </w:r>
      <w:r w:rsidR="00E613AF" w:rsidRPr="002D5607">
        <w:rPr>
          <w:rFonts w:ascii="Book Antiqua" w:hAnsi="Book Antiqua" w:cs="Times New Roman"/>
        </w:rPr>
        <w:t>Buena</w:t>
      </w:r>
      <w:r w:rsidRPr="002D5607">
        <w:rPr>
          <w:rFonts w:ascii="Book Antiqua" w:hAnsi="Book Antiqua" w:cs="Times New Roman"/>
        </w:rPr>
        <w:t xml:space="preserve"> Conducta </w:t>
      </w:r>
      <w:r w:rsidR="00E613AF" w:rsidRPr="002D5607">
        <w:rPr>
          <w:rFonts w:ascii="Book Antiqua" w:hAnsi="Book Antiqua" w:cs="Times New Roman"/>
        </w:rPr>
        <w:t>expedido</w:t>
      </w:r>
      <w:r w:rsidRPr="002D5607">
        <w:rPr>
          <w:rFonts w:ascii="Book Antiqua" w:hAnsi="Book Antiqua" w:cs="Times New Roman"/>
        </w:rPr>
        <w:t xml:space="preserve"> por </w:t>
      </w:r>
      <w:r w:rsidR="00E613AF" w:rsidRPr="002D5607">
        <w:rPr>
          <w:rFonts w:ascii="Book Antiqua" w:hAnsi="Book Antiqua" w:cs="Times New Roman"/>
        </w:rPr>
        <w:t xml:space="preserve">la </w:t>
      </w:r>
      <w:r w:rsidR="00F8024F" w:rsidRPr="002D5607">
        <w:rPr>
          <w:rFonts w:ascii="Book Antiqua" w:hAnsi="Book Antiqua" w:cs="Times New Roman"/>
        </w:rPr>
        <w:lastRenderedPageBreak/>
        <w:t>Policía</w:t>
      </w:r>
      <w:r w:rsidR="00E613AF" w:rsidRPr="002D5607">
        <w:rPr>
          <w:rFonts w:ascii="Book Antiqua" w:hAnsi="Book Antiqua" w:cs="Times New Roman"/>
        </w:rPr>
        <w:t xml:space="preserve"> de </w:t>
      </w:r>
      <w:r w:rsidR="00F8024F" w:rsidRPr="002D5607">
        <w:rPr>
          <w:rFonts w:ascii="Book Antiqua" w:hAnsi="Book Antiqua" w:cs="Times New Roman"/>
        </w:rPr>
        <w:t>Tucumán</w:t>
      </w:r>
      <w:r w:rsidR="00E613AF" w:rsidRPr="002D5607">
        <w:rPr>
          <w:rFonts w:ascii="Book Antiqua" w:hAnsi="Book Antiqua" w:cs="Times New Roman"/>
        </w:rPr>
        <w:t xml:space="preserve">. Tratándose de Sociedades o de personas jurídicas ideales, la prueba de la existencia de las mismas. </w:t>
      </w:r>
      <w:r w:rsidR="00E613AF" w:rsidRPr="002D5607">
        <w:rPr>
          <w:rFonts w:ascii="Book Antiqua" w:hAnsi="Book Antiqua" w:cs="Times New Roman"/>
        </w:rPr>
        <w:br/>
        <w:t xml:space="preserve">c) Titularidad o Co-Titularidad de los vehículos a utilizar. </w:t>
      </w:r>
      <w:r w:rsidR="00E613AF" w:rsidRPr="002D5607">
        <w:rPr>
          <w:rFonts w:ascii="Book Antiqua" w:hAnsi="Book Antiqua" w:cs="Times New Roman"/>
        </w:rPr>
        <w:br/>
        <w:t xml:space="preserve">d) El o los vehículos a utilizar que reúnan los requisitos exigidos </w:t>
      </w:r>
      <w:r w:rsidR="00F26E4F" w:rsidRPr="002D5607">
        <w:rPr>
          <w:rFonts w:ascii="Book Antiqua" w:hAnsi="Book Antiqua" w:cs="Times New Roman"/>
        </w:rPr>
        <w:t>por esta Ordenanza y demás normas complementarias.</w:t>
      </w:r>
    </w:p>
    <w:p w:rsidR="00F26E4F" w:rsidRPr="002D5607" w:rsidRDefault="00F26E4F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SEXTO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Además</w:t>
      </w:r>
      <w:r w:rsidRPr="002D5607">
        <w:rPr>
          <w:rFonts w:ascii="Book Antiqua" w:hAnsi="Book Antiqua" w:cs="Times New Roman"/>
        </w:rPr>
        <w:t xml:space="preserve"> de los requisitos enunciados, previo al otorgamiento de la pertinente habilitación, el solicitante deberá acreditar la contratación de los siguientes seguros:</w:t>
      </w:r>
    </w:p>
    <w:p w:rsidR="00F26E4F" w:rsidRPr="002D5607" w:rsidRDefault="00F26E4F" w:rsidP="002D5607">
      <w:pPr>
        <w:pStyle w:val="Prrafodelista"/>
        <w:numPr>
          <w:ilvl w:val="0"/>
          <w:numId w:val="5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RESPONSABILIDAD CIVIL hacia </w:t>
      </w:r>
      <w:proofErr w:type="gramStart"/>
      <w:r w:rsidRPr="002D5607">
        <w:rPr>
          <w:rFonts w:ascii="Book Antiqua" w:hAnsi="Book Antiqua" w:cs="Times New Roman"/>
        </w:rPr>
        <w:t>personas  TRANSPORTADAS</w:t>
      </w:r>
      <w:proofErr w:type="gramEnd"/>
      <w:r w:rsidRPr="002D5607">
        <w:rPr>
          <w:rFonts w:ascii="Book Antiqua" w:hAnsi="Book Antiqua" w:cs="Times New Roman"/>
        </w:rPr>
        <w:t xml:space="preserve">, </w:t>
      </w:r>
      <w:r w:rsidR="00F8024F" w:rsidRPr="002D5607">
        <w:rPr>
          <w:rFonts w:ascii="Book Antiqua" w:hAnsi="Book Antiqua" w:cs="Times New Roman"/>
        </w:rPr>
        <w:t>daños</w:t>
      </w:r>
      <w:r w:rsidRPr="002D5607">
        <w:rPr>
          <w:rFonts w:ascii="Book Antiqua" w:hAnsi="Book Antiqua" w:cs="Times New Roman"/>
        </w:rPr>
        <w:t xml:space="preserve"> corporales y materiales SIN </w:t>
      </w:r>
      <w:r w:rsidR="00F8024F" w:rsidRPr="002D5607">
        <w:rPr>
          <w:rFonts w:ascii="Book Antiqua" w:hAnsi="Book Antiqua" w:cs="Times New Roman"/>
        </w:rPr>
        <w:t>LÍMITE</w:t>
      </w:r>
      <w:r w:rsidRPr="002D5607">
        <w:rPr>
          <w:rFonts w:ascii="Book Antiqua" w:hAnsi="Book Antiqua" w:cs="Times New Roman"/>
        </w:rPr>
        <w:t>.</w:t>
      </w:r>
    </w:p>
    <w:p w:rsidR="00F26E4F" w:rsidRPr="002D5607" w:rsidRDefault="00F26E4F" w:rsidP="002D5607">
      <w:pPr>
        <w:pStyle w:val="Prrafodelista"/>
        <w:numPr>
          <w:ilvl w:val="0"/>
          <w:numId w:val="5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RESPONSABILIDAD CIVIL hacia personas TRANSPORTADAS, </w:t>
      </w:r>
      <w:r w:rsidR="00F8024F" w:rsidRPr="002D5607">
        <w:rPr>
          <w:rFonts w:ascii="Book Antiqua" w:hAnsi="Book Antiqua" w:cs="Times New Roman"/>
        </w:rPr>
        <w:t>daños</w:t>
      </w:r>
      <w:r w:rsidRPr="002D5607">
        <w:rPr>
          <w:rFonts w:ascii="Book Antiqua" w:hAnsi="Book Antiqua" w:cs="Times New Roman"/>
        </w:rPr>
        <w:t xml:space="preserve"> corporales y muerte SIN </w:t>
      </w:r>
      <w:r w:rsidR="00F8024F" w:rsidRPr="002D5607">
        <w:rPr>
          <w:rFonts w:ascii="Book Antiqua" w:hAnsi="Book Antiqua" w:cs="Times New Roman"/>
        </w:rPr>
        <w:t>LÍMITE</w:t>
      </w:r>
      <w:r w:rsidRPr="002D5607">
        <w:rPr>
          <w:rFonts w:ascii="Book Antiqua" w:hAnsi="Book Antiqua" w:cs="Times New Roman"/>
        </w:rPr>
        <w:t>.</w:t>
      </w:r>
    </w:p>
    <w:p w:rsidR="00F26E4F" w:rsidRPr="002D5607" w:rsidRDefault="00F26E4F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SEPTIMO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Los</w:t>
      </w:r>
      <w:r w:rsidRPr="002D5607">
        <w:rPr>
          <w:rFonts w:ascii="Book Antiqua" w:hAnsi="Book Antiqua" w:cs="Times New Roman"/>
        </w:rPr>
        <w:t xml:space="preserve"> vehículos que se habiliten, deberán estar radicados y registrados en la </w:t>
      </w:r>
      <w:r w:rsidR="00F8024F" w:rsidRPr="002D5607">
        <w:rPr>
          <w:rFonts w:ascii="Book Antiqua" w:hAnsi="Book Antiqua" w:cs="Times New Roman"/>
        </w:rPr>
        <w:t>Sección</w:t>
      </w:r>
      <w:r w:rsidRPr="002D5607">
        <w:rPr>
          <w:rFonts w:ascii="Book Antiqua" w:hAnsi="Book Antiqua" w:cs="Times New Roman"/>
        </w:rPr>
        <w:t xml:space="preserve"> </w:t>
      </w:r>
      <w:r w:rsidR="00F8024F" w:rsidRPr="002D5607">
        <w:rPr>
          <w:rFonts w:ascii="Book Antiqua" w:hAnsi="Book Antiqua" w:cs="Times New Roman"/>
        </w:rPr>
        <w:t>Tucumán</w:t>
      </w:r>
      <w:r w:rsidRPr="002D5607">
        <w:rPr>
          <w:rFonts w:ascii="Book Antiqua" w:hAnsi="Book Antiqua" w:cs="Times New Roman"/>
        </w:rPr>
        <w:t xml:space="preserve"> del Registro Nacional de </w:t>
      </w:r>
      <w:proofErr w:type="gramStart"/>
      <w:r w:rsidRPr="002D5607">
        <w:rPr>
          <w:rFonts w:ascii="Book Antiqua" w:hAnsi="Book Antiqua" w:cs="Times New Roman"/>
        </w:rPr>
        <w:t xml:space="preserve">la </w:t>
      </w:r>
      <w:r w:rsidR="001B560F" w:rsidRPr="002D5607">
        <w:rPr>
          <w:rFonts w:ascii="Book Antiqua" w:hAnsi="Book Antiqua" w:cs="Times New Roman"/>
        </w:rPr>
        <w:t xml:space="preserve"> Propiedad</w:t>
      </w:r>
      <w:proofErr w:type="gramEnd"/>
      <w:r w:rsidR="001B560F" w:rsidRPr="002D5607">
        <w:rPr>
          <w:rFonts w:ascii="Book Antiqua" w:hAnsi="Book Antiqua" w:cs="Times New Roman"/>
        </w:rPr>
        <w:t xml:space="preserve"> Automotor.</w:t>
      </w:r>
    </w:p>
    <w:p w:rsidR="001B560F" w:rsidRPr="002D5607" w:rsidRDefault="001B560F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OCTAVO: </w:t>
      </w:r>
      <w:r w:rsidRPr="002D5607">
        <w:rPr>
          <w:rFonts w:ascii="Book Antiqua" w:hAnsi="Book Antiqua" w:cs="Times New Roman"/>
        </w:rPr>
        <w:t xml:space="preserve"> La vigencia del certificado de </w:t>
      </w:r>
      <w:r w:rsidR="00F8024F" w:rsidRPr="002D5607">
        <w:rPr>
          <w:rFonts w:ascii="Book Antiqua" w:hAnsi="Book Antiqua" w:cs="Times New Roman"/>
        </w:rPr>
        <w:t>Habilitación</w:t>
      </w:r>
      <w:r w:rsidRPr="002D5607">
        <w:rPr>
          <w:rFonts w:ascii="Book Antiqua" w:hAnsi="Book Antiqua" w:cs="Times New Roman"/>
        </w:rPr>
        <w:t xml:space="preserve"> que se renovara cada </w:t>
      </w:r>
      <w:r w:rsidR="00F8024F" w:rsidRPr="002D5607">
        <w:rPr>
          <w:rFonts w:ascii="Book Antiqua" w:hAnsi="Book Antiqua" w:cs="Times New Roman"/>
        </w:rPr>
        <w:t>año</w:t>
      </w:r>
      <w:r w:rsidRPr="002D5607">
        <w:rPr>
          <w:rFonts w:ascii="Book Antiqua" w:hAnsi="Book Antiqua" w:cs="Times New Roman"/>
        </w:rPr>
        <w:t xml:space="preserve"> (1), mediante </w:t>
      </w:r>
      <w:r w:rsidR="00F8024F" w:rsidRPr="002D5607">
        <w:rPr>
          <w:rFonts w:ascii="Book Antiqua" w:hAnsi="Book Antiqua" w:cs="Times New Roman"/>
        </w:rPr>
        <w:t>Resolución</w:t>
      </w:r>
      <w:r w:rsidRPr="002D5607">
        <w:rPr>
          <w:rFonts w:ascii="Book Antiqua" w:hAnsi="Book Antiqua" w:cs="Times New Roman"/>
        </w:rPr>
        <w:t xml:space="preserve"> del Departamento Ejecutivo Municipal, </w:t>
      </w:r>
      <w:r w:rsidR="00F8024F" w:rsidRPr="002D5607">
        <w:rPr>
          <w:rFonts w:ascii="Book Antiqua" w:hAnsi="Book Antiqua" w:cs="Times New Roman"/>
        </w:rPr>
        <w:t>está</w:t>
      </w:r>
      <w:r w:rsidRPr="002D5607">
        <w:rPr>
          <w:rFonts w:ascii="Book Antiqua" w:hAnsi="Book Antiqua" w:cs="Times New Roman"/>
        </w:rPr>
        <w:t xml:space="preserve"> condicionado al mantenimiento de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 en las condiciones optimas de capacidad, seguridad uso, higiene, limpieza, </w:t>
      </w:r>
      <w:r w:rsidR="00F8024F" w:rsidRPr="002D5607">
        <w:rPr>
          <w:rFonts w:ascii="Book Antiqua" w:hAnsi="Book Antiqua" w:cs="Times New Roman"/>
        </w:rPr>
        <w:t>desinfección</w:t>
      </w:r>
      <w:r w:rsidRPr="002D5607">
        <w:rPr>
          <w:rFonts w:ascii="Book Antiqua" w:hAnsi="Book Antiqua" w:cs="Times New Roman"/>
        </w:rPr>
        <w:t xml:space="preserve"> y presentación interior y exterior establecidas en la presente Ordenanza.</w:t>
      </w:r>
    </w:p>
    <w:p w:rsidR="001B560F" w:rsidRPr="002D5607" w:rsidRDefault="001B560F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En lo referente a la </w:t>
      </w:r>
      <w:r w:rsidR="00F8024F" w:rsidRPr="002D5607">
        <w:rPr>
          <w:rFonts w:ascii="Book Antiqua" w:hAnsi="Book Antiqua" w:cs="Times New Roman"/>
        </w:rPr>
        <w:t>desafección</w:t>
      </w:r>
      <w:r w:rsidRPr="002D5607">
        <w:rPr>
          <w:rFonts w:ascii="Book Antiqua" w:hAnsi="Book Antiqua" w:cs="Times New Roman"/>
        </w:rPr>
        <w:t>, la misma deberá ser efectuada mensualmente, precio pago de los derechos que determine la Ordenanza Fiscal Anual vigente.</w:t>
      </w:r>
    </w:p>
    <w:p w:rsidR="001B560F" w:rsidRPr="002D5607" w:rsidRDefault="001B560F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La respectiva RENOCACION </w:t>
      </w:r>
      <w:r w:rsidR="00F8024F" w:rsidRPr="002D5607">
        <w:rPr>
          <w:rFonts w:ascii="Book Antiqua" w:hAnsi="Book Antiqua" w:cs="Times New Roman"/>
        </w:rPr>
        <w:t>Deberá</w:t>
      </w:r>
      <w:r w:rsidRPr="002D5607">
        <w:rPr>
          <w:rFonts w:ascii="Book Antiqua" w:hAnsi="Book Antiqua" w:cs="Times New Roman"/>
        </w:rPr>
        <w:t xml:space="preserve"> solicitarse con una antelación de por lo menos treinta (30) días hábiles, salvo en caso de </w:t>
      </w:r>
      <w:r w:rsidR="00F8024F" w:rsidRPr="002D5607">
        <w:rPr>
          <w:rFonts w:ascii="Book Antiqua" w:hAnsi="Book Antiqua" w:cs="Times New Roman"/>
        </w:rPr>
        <w:t>imposibilidad</w:t>
      </w:r>
      <w:r w:rsidRPr="002D5607">
        <w:rPr>
          <w:rFonts w:ascii="Book Antiqua" w:hAnsi="Book Antiqua" w:cs="Times New Roman"/>
        </w:rPr>
        <w:t xml:space="preserve"> debidamente acreditada. De no cumplimentarse esta </w:t>
      </w:r>
      <w:r w:rsidR="003A3AEB" w:rsidRPr="002D5607">
        <w:rPr>
          <w:rFonts w:ascii="Book Antiqua" w:hAnsi="Book Antiqua" w:cs="Times New Roman"/>
        </w:rPr>
        <w:t xml:space="preserve">disposición en los términos fijados, </w:t>
      </w:r>
      <w:r w:rsidR="00F8024F" w:rsidRPr="002D5607">
        <w:rPr>
          <w:rFonts w:ascii="Book Antiqua" w:hAnsi="Book Antiqua" w:cs="Times New Roman"/>
        </w:rPr>
        <w:t>dará</w:t>
      </w:r>
      <w:r w:rsidR="003A3AEB" w:rsidRPr="002D5607">
        <w:rPr>
          <w:rFonts w:ascii="Book Antiqua" w:hAnsi="Book Antiqua" w:cs="Times New Roman"/>
        </w:rPr>
        <w:t xml:space="preserve"> lugar a la aplicación de sanciones que pueden llegar a la caducidad del Certificado de </w:t>
      </w:r>
      <w:r w:rsidR="00F8024F" w:rsidRPr="002D5607">
        <w:rPr>
          <w:rFonts w:ascii="Book Antiqua" w:hAnsi="Book Antiqua" w:cs="Times New Roman"/>
        </w:rPr>
        <w:t>Habilitación</w:t>
      </w:r>
      <w:r w:rsidR="003A3AEB" w:rsidRPr="002D5607">
        <w:rPr>
          <w:rFonts w:ascii="Book Antiqua" w:hAnsi="Book Antiqua" w:cs="Times New Roman"/>
        </w:rPr>
        <w:t>.</w:t>
      </w:r>
    </w:p>
    <w:p w:rsidR="003A3AEB" w:rsidRPr="002D5607" w:rsidRDefault="003A3AEB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NOVENO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Cuatrimestralmente</w:t>
      </w:r>
      <w:r w:rsidRPr="002D5607">
        <w:rPr>
          <w:rFonts w:ascii="Book Antiqua" w:hAnsi="Book Antiqua" w:cs="Times New Roman"/>
        </w:rPr>
        <w:t xml:space="preserve">, o en oportunidad de comprobarse alguna deficiencia, los vehículos deberán ser presentados a inspección ante la dependencia técnica que el Departamento Ejecutivo establezca, y la </w:t>
      </w:r>
      <w:r w:rsidR="00F8024F" w:rsidRPr="002D5607">
        <w:rPr>
          <w:rFonts w:ascii="Book Antiqua" w:hAnsi="Book Antiqua" w:cs="Times New Roman"/>
        </w:rPr>
        <w:t>Sección</w:t>
      </w:r>
      <w:r w:rsidRPr="002D5607">
        <w:rPr>
          <w:rFonts w:ascii="Book Antiqua" w:hAnsi="Book Antiqua" w:cs="Times New Roman"/>
        </w:rPr>
        <w:t xml:space="preserve"> Transito de la Municipalidad renovara si corresponde, el Certificado de Eficiencia </w:t>
      </w:r>
      <w:r w:rsidR="00F8024F" w:rsidRPr="002D5607">
        <w:rPr>
          <w:rFonts w:ascii="Book Antiqua" w:hAnsi="Book Antiqua" w:cs="Times New Roman"/>
        </w:rPr>
        <w:t>Técnica</w:t>
      </w:r>
      <w:r w:rsidRPr="002D5607">
        <w:rPr>
          <w:rFonts w:ascii="Book Antiqua" w:hAnsi="Book Antiqua" w:cs="Times New Roman"/>
        </w:rPr>
        <w:t xml:space="preserve">. Cuando el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 no </w:t>
      </w:r>
      <w:r w:rsidR="00F8024F" w:rsidRPr="002D5607">
        <w:rPr>
          <w:rFonts w:ascii="Book Antiqua" w:hAnsi="Book Antiqua" w:cs="Times New Roman"/>
        </w:rPr>
        <w:t>reúna</w:t>
      </w:r>
      <w:r w:rsidRPr="002D5607">
        <w:rPr>
          <w:rFonts w:ascii="Book Antiqua" w:hAnsi="Book Antiqua" w:cs="Times New Roman"/>
        </w:rPr>
        <w:t xml:space="preserve"> las condiciones establecidas en el presente reglamento, se </w:t>
      </w:r>
      <w:proofErr w:type="gramStart"/>
      <w:r w:rsidRPr="002D5607">
        <w:rPr>
          <w:rFonts w:ascii="Book Antiqua" w:hAnsi="Book Antiqua" w:cs="Times New Roman"/>
        </w:rPr>
        <w:t>fijara</w:t>
      </w:r>
      <w:proofErr w:type="gramEnd"/>
      <w:r w:rsidRPr="002D5607">
        <w:rPr>
          <w:rFonts w:ascii="Book Antiqua" w:hAnsi="Book Antiqua" w:cs="Times New Roman"/>
        </w:rPr>
        <w:t xml:space="preserve"> al propietario un plazo prudencial para que se ajuste a las disposiciones </w:t>
      </w:r>
      <w:r w:rsidR="00F8024F" w:rsidRPr="002D5607">
        <w:rPr>
          <w:rFonts w:ascii="Book Antiqua" w:hAnsi="Book Antiqua" w:cs="Times New Roman"/>
        </w:rPr>
        <w:t>vigentes</w:t>
      </w:r>
      <w:r w:rsidRPr="002D5607">
        <w:rPr>
          <w:rFonts w:ascii="Book Antiqua" w:hAnsi="Book Antiqua" w:cs="Times New Roman"/>
        </w:rPr>
        <w:t>.</w:t>
      </w:r>
    </w:p>
    <w:p w:rsidR="003A3AEB" w:rsidRPr="002D5607" w:rsidRDefault="003A3AEB" w:rsidP="00474CE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Los</w:t>
      </w:r>
      <w:r w:rsidRPr="002D5607">
        <w:rPr>
          <w:rFonts w:ascii="Book Antiqua" w:hAnsi="Book Antiqua" w:cs="Times New Roman"/>
        </w:rPr>
        <w:t xml:space="preserve"> vehículos afectados a </w:t>
      </w:r>
      <w:proofErr w:type="gramStart"/>
      <w:r w:rsidRPr="002D5607">
        <w:rPr>
          <w:rFonts w:ascii="Book Antiqua" w:hAnsi="Book Antiqua" w:cs="Times New Roman"/>
        </w:rPr>
        <w:t>este servicios</w:t>
      </w:r>
      <w:proofErr w:type="gramEnd"/>
      <w:r w:rsidRPr="002D5607">
        <w:rPr>
          <w:rFonts w:ascii="Book Antiqua" w:hAnsi="Book Antiqua" w:cs="Times New Roman"/>
        </w:rPr>
        <w:t xml:space="preserve"> será del tipo denominado “</w:t>
      </w:r>
      <w:proofErr w:type="spellStart"/>
      <w:r w:rsidRPr="002D5607">
        <w:rPr>
          <w:rFonts w:ascii="Book Antiqua" w:hAnsi="Book Antiqua" w:cs="Times New Roman"/>
        </w:rPr>
        <w:t>miniomnibus</w:t>
      </w:r>
      <w:proofErr w:type="spellEnd"/>
      <w:r w:rsidRPr="002D5607">
        <w:rPr>
          <w:rFonts w:ascii="Book Antiqua" w:hAnsi="Book Antiqua" w:cs="Times New Roman"/>
        </w:rPr>
        <w:t>”</w:t>
      </w:r>
      <w:r w:rsidR="002D5607" w:rsidRPr="002D5607">
        <w:rPr>
          <w:rFonts w:ascii="Book Antiqua" w:hAnsi="Book Antiqua" w:cs="Times New Roman"/>
        </w:rPr>
        <w:t xml:space="preserve"> </w:t>
      </w:r>
      <w:r w:rsidRPr="002D5607">
        <w:rPr>
          <w:rFonts w:ascii="Book Antiqua" w:hAnsi="Book Antiqua" w:cs="Times New Roman"/>
        </w:rPr>
        <w:t xml:space="preserve">carrozados directamente por el fabricante de chasis o de acuerdo con sus normas. Con una antigüedad </w:t>
      </w:r>
      <w:r w:rsidR="00C1554E" w:rsidRPr="002D5607">
        <w:rPr>
          <w:rFonts w:ascii="Book Antiqua" w:hAnsi="Book Antiqua" w:cs="Times New Roman"/>
        </w:rPr>
        <w:t xml:space="preserve">no mayor de ocho (8) </w:t>
      </w:r>
      <w:proofErr w:type="spellStart"/>
      <w:r w:rsidR="00F8024F" w:rsidRPr="002D5607">
        <w:rPr>
          <w:rFonts w:ascii="Book Antiqua" w:hAnsi="Book Antiqua" w:cs="Times New Roman"/>
        </w:rPr>
        <w:t>anios</w:t>
      </w:r>
      <w:proofErr w:type="spellEnd"/>
      <w:r w:rsidR="00C1554E" w:rsidRPr="002D5607">
        <w:rPr>
          <w:rFonts w:ascii="Book Antiqua" w:hAnsi="Book Antiqua" w:cs="Times New Roman"/>
        </w:rPr>
        <w:t xml:space="preserve"> y una capacidad que </w:t>
      </w:r>
      <w:proofErr w:type="gramStart"/>
      <w:r w:rsidR="00C1554E" w:rsidRPr="002D5607">
        <w:rPr>
          <w:rFonts w:ascii="Book Antiqua" w:hAnsi="Book Antiqua" w:cs="Times New Roman"/>
        </w:rPr>
        <w:t>resultara</w:t>
      </w:r>
      <w:proofErr w:type="gramEnd"/>
      <w:r w:rsidR="00C1554E" w:rsidRPr="002D5607">
        <w:rPr>
          <w:rFonts w:ascii="Book Antiqua" w:hAnsi="Book Antiqua" w:cs="Times New Roman"/>
        </w:rPr>
        <w:t xml:space="preserve"> de la aplicación de las disposiciones establecidas en esta ordenanza y que no podrá exceder de TREINTA (30) niños escolares como máximo.</w:t>
      </w:r>
    </w:p>
    <w:p w:rsidR="002D5607" w:rsidRPr="002D5607" w:rsidRDefault="00C1554E" w:rsidP="002D560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DECIMO PRIMERO: </w:t>
      </w:r>
      <w:r w:rsidRPr="002D5607">
        <w:rPr>
          <w:rFonts w:ascii="Book Antiqua" w:hAnsi="Book Antiqua" w:cs="Times New Roman"/>
        </w:rPr>
        <w:t xml:space="preserve">Los vehículos afectados a este servicio deberán satisfacer </w:t>
      </w:r>
      <w:r w:rsidR="002D5607" w:rsidRPr="002D5607">
        <w:rPr>
          <w:rFonts w:ascii="Book Antiqua" w:hAnsi="Book Antiqua" w:cs="Times New Roman"/>
        </w:rPr>
        <w:t>los siguientes requisitos:</w:t>
      </w:r>
    </w:p>
    <w:p w:rsidR="00C1554E" w:rsidRPr="002D5607" w:rsidRDefault="00C1554E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lastRenderedPageBreak/>
        <w:t xml:space="preserve">Clara </w:t>
      </w:r>
      <w:r w:rsidR="00F8024F" w:rsidRPr="002D5607">
        <w:rPr>
          <w:rFonts w:ascii="Book Antiqua" w:hAnsi="Book Antiqua" w:cs="Times New Roman"/>
        </w:rPr>
        <w:t>eliminación</w:t>
      </w:r>
      <w:r w:rsidRPr="002D5607">
        <w:rPr>
          <w:rFonts w:ascii="Book Antiqua" w:hAnsi="Book Antiqua" w:cs="Times New Roman"/>
        </w:rPr>
        <w:t xml:space="preserve"> artificial </w:t>
      </w:r>
      <w:r w:rsidR="00F8024F" w:rsidRPr="002D5607">
        <w:rPr>
          <w:rFonts w:ascii="Book Antiqua" w:hAnsi="Book Antiqua" w:cs="Times New Roman"/>
        </w:rPr>
        <w:t>durante</w:t>
      </w:r>
      <w:r w:rsidRPr="002D5607">
        <w:rPr>
          <w:rFonts w:ascii="Book Antiqua" w:hAnsi="Book Antiqua" w:cs="Times New Roman"/>
        </w:rPr>
        <w:t xml:space="preserve"> las horas de luz artificial; la misma no deberá dificultar la visión del conductor y su instalación deberá ser embutida.</w:t>
      </w:r>
    </w:p>
    <w:p w:rsidR="00C1554E" w:rsidRPr="002D5607" w:rsidRDefault="00C1554E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Asientos debidamente fijados al piso, acolchados, tapizados en cuero o plástico que permita su fácil limpieza. Estos deberán tener como </w:t>
      </w:r>
      <w:r w:rsidR="00F8024F" w:rsidRPr="002D5607">
        <w:rPr>
          <w:rFonts w:ascii="Book Antiqua" w:hAnsi="Book Antiqua" w:cs="Times New Roman"/>
        </w:rPr>
        <w:t>mínimo</w:t>
      </w:r>
      <w:r w:rsidRPr="002D5607">
        <w:rPr>
          <w:rFonts w:ascii="Book Antiqua" w:hAnsi="Book Antiqua" w:cs="Times New Roman"/>
        </w:rPr>
        <w:t xml:space="preserve"> una altura de treinta y cinco (35) centímetros desde el piso, su ancho </w:t>
      </w:r>
      <w:r w:rsidR="00F8024F" w:rsidRPr="002D5607">
        <w:rPr>
          <w:rFonts w:ascii="Book Antiqua" w:hAnsi="Book Antiqua" w:cs="Times New Roman"/>
        </w:rPr>
        <w:t>mínimo</w:t>
      </w:r>
      <w:r w:rsidRPr="002D5607">
        <w:rPr>
          <w:rFonts w:ascii="Book Antiqua" w:hAnsi="Book Antiqua" w:cs="Times New Roman"/>
        </w:rPr>
        <w:t xml:space="preserve"> </w:t>
      </w:r>
      <w:r w:rsidR="00F8024F" w:rsidRPr="002D5607">
        <w:rPr>
          <w:rFonts w:ascii="Book Antiqua" w:hAnsi="Book Antiqua" w:cs="Times New Roman"/>
        </w:rPr>
        <w:t>dará</w:t>
      </w:r>
      <w:r w:rsidRPr="002D5607">
        <w:rPr>
          <w:rFonts w:ascii="Book Antiqua" w:hAnsi="Book Antiqua" w:cs="Times New Roman"/>
        </w:rPr>
        <w:t xml:space="preserve"> de TREINTA Y CINCO (35) </w:t>
      </w:r>
      <w:r w:rsidR="00F8024F" w:rsidRPr="002D5607">
        <w:rPr>
          <w:rFonts w:ascii="Book Antiqua" w:hAnsi="Book Antiqua" w:cs="Times New Roman"/>
        </w:rPr>
        <w:t>centímetros</w:t>
      </w:r>
      <w:r w:rsidRPr="002D5607">
        <w:rPr>
          <w:rFonts w:ascii="Book Antiqua" w:hAnsi="Book Antiqua" w:cs="Times New Roman"/>
        </w:rPr>
        <w:t xml:space="preserve"> para una persona y </w:t>
      </w:r>
      <w:r w:rsidR="00F8024F" w:rsidRPr="002D5607">
        <w:rPr>
          <w:rFonts w:ascii="Book Antiqua" w:hAnsi="Book Antiqua" w:cs="Times New Roman"/>
        </w:rPr>
        <w:t>múltiple</w:t>
      </w:r>
      <w:r w:rsidRPr="002D5607">
        <w:rPr>
          <w:rFonts w:ascii="Book Antiqua" w:hAnsi="Book Antiqua" w:cs="Times New Roman"/>
        </w:rPr>
        <w:t xml:space="preserve"> de CUARENTA (40) centímetros para dos o </w:t>
      </w:r>
      <w:r w:rsidR="00F8024F" w:rsidRPr="002D5607">
        <w:rPr>
          <w:rFonts w:ascii="Book Antiqua" w:hAnsi="Book Antiqua" w:cs="Times New Roman"/>
        </w:rPr>
        <w:t>más</w:t>
      </w:r>
      <w:r w:rsidRPr="002D5607">
        <w:rPr>
          <w:rFonts w:ascii="Book Antiqua" w:hAnsi="Book Antiqua" w:cs="Times New Roman"/>
        </w:rPr>
        <w:t xml:space="preserve"> personas, o sea OCHENTA (80) centímetros, CIENTO VEINTE (120) centímetros, etc. El respaldo también será acolchado y tapizado del mismo material que el asiento, será del ancho del asiento y de una altura </w:t>
      </w:r>
      <w:r w:rsidR="00F8024F" w:rsidRPr="002D5607">
        <w:rPr>
          <w:rFonts w:ascii="Book Antiqua" w:hAnsi="Book Antiqua" w:cs="Times New Roman"/>
        </w:rPr>
        <w:t>mínima</w:t>
      </w:r>
      <w:r w:rsidRPr="002D5607">
        <w:rPr>
          <w:rFonts w:ascii="Book Antiqua" w:hAnsi="Book Antiqua" w:cs="Times New Roman"/>
        </w:rPr>
        <w:t xml:space="preserve"> de TREINTA Y CINCO (35) centímetros medidos desde el borde superior del asiento. El mismo puede ser reclinable.</w:t>
      </w:r>
    </w:p>
    <w:p w:rsidR="00C1554E" w:rsidRPr="002D5607" w:rsidRDefault="00EC0301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Los espacios libres entre asientos, desde el borde delantero del mismo, hasta la parte trasera del respaldo anterior no podrá ser inferiores a VEINTICINCO (25) centímetros.</w:t>
      </w:r>
    </w:p>
    <w:p w:rsidR="00EC0301" w:rsidRPr="002D5607" w:rsidRDefault="00EC0301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Los pasillos de </w:t>
      </w:r>
      <w:r w:rsidR="001E3C3E" w:rsidRPr="002D5607">
        <w:rPr>
          <w:rFonts w:ascii="Book Antiqua" w:hAnsi="Book Antiqua" w:cs="Times New Roman"/>
        </w:rPr>
        <w:t>circulación</w:t>
      </w:r>
      <w:r w:rsidRPr="002D5607">
        <w:rPr>
          <w:rFonts w:ascii="Book Antiqua" w:hAnsi="Book Antiqua" w:cs="Times New Roman"/>
        </w:rPr>
        <w:t xml:space="preserve"> tendrán como </w:t>
      </w:r>
      <w:r w:rsidR="001E3C3E" w:rsidRPr="002D5607">
        <w:rPr>
          <w:rFonts w:ascii="Book Antiqua" w:hAnsi="Book Antiqua" w:cs="Times New Roman"/>
        </w:rPr>
        <w:t>mínimo</w:t>
      </w:r>
      <w:r w:rsidRPr="002D5607">
        <w:rPr>
          <w:rFonts w:ascii="Book Antiqua" w:hAnsi="Book Antiqua" w:cs="Times New Roman"/>
        </w:rPr>
        <w:t xml:space="preserve"> TREINTA Y CINCO (35) centímetros </w:t>
      </w:r>
    </w:p>
    <w:p w:rsidR="00EC0301" w:rsidRPr="002D5607" w:rsidRDefault="001E3C3E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Deberá</w:t>
      </w:r>
      <w:r w:rsidR="00EC0301" w:rsidRPr="002D5607">
        <w:rPr>
          <w:rFonts w:ascii="Book Antiqua" w:hAnsi="Book Antiqua" w:cs="Times New Roman"/>
        </w:rPr>
        <w:t xml:space="preserve"> tener cristales de circulación inastillables o templados, de resistencia en parabrisas y ventanillas.</w:t>
      </w:r>
    </w:p>
    <w:p w:rsidR="00EC0301" w:rsidRPr="002D5607" w:rsidRDefault="001E3C3E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Deberán</w:t>
      </w:r>
      <w:r w:rsidR="00EC0301" w:rsidRPr="002D5607">
        <w:rPr>
          <w:rFonts w:ascii="Book Antiqua" w:hAnsi="Book Antiqua" w:cs="Times New Roman"/>
        </w:rPr>
        <w:t xml:space="preserve"> estar provistos de espejos retrovisores del lado izquierdo regulables por el conductor desde su asiento y otro que permita observar las operaciones de ascenso y descenso por la</w:t>
      </w:r>
      <w:r w:rsidR="00537DFA" w:rsidRPr="002D5607">
        <w:rPr>
          <w:rFonts w:ascii="Book Antiqua" w:hAnsi="Book Antiqua" w:cs="Times New Roman"/>
        </w:rPr>
        <w:t xml:space="preserve"> parte trasera para aquellos vehículos que la tuvieran.</w:t>
      </w:r>
    </w:p>
    <w:p w:rsidR="00537DFA" w:rsidRPr="002D5607" w:rsidRDefault="00537DFA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Disponer de alturas </w:t>
      </w:r>
      <w:r w:rsidR="00F8024F" w:rsidRPr="002D5607">
        <w:rPr>
          <w:rFonts w:ascii="Book Antiqua" w:hAnsi="Book Antiqua" w:cs="Times New Roman"/>
        </w:rPr>
        <w:t>mínimas</w:t>
      </w:r>
      <w:r w:rsidRPr="002D5607">
        <w:rPr>
          <w:rFonts w:ascii="Book Antiqua" w:hAnsi="Book Antiqua" w:cs="Times New Roman"/>
        </w:rPr>
        <w:t xml:space="preserve"> interiores entre el techo y el piso de (105) CIENTO CINCO centímetros para la categoría “</w:t>
      </w:r>
      <w:r w:rsidR="00F8024F" w:rsidRPr="002D5607">
        <w:rPr>
          <w:rFonts w:ascii="Book Antiqua" w:hAnsi="Book Antiqua" w:cs="Times New Roman"/>
        </w:rPr>
        <w:t>A “y</w:t>
      </w:r>
      <w:r w:rsidRPr="002D5607">
        <w:rPr>
          <w:rFonts w:ascii="Book Antiqua" w:hAnsi="Book Antiqua" w:cs="Times New Roman"/>
        </w:rPr>
        <w:t xml:space="preserve"> de (160) CIENTO SESENTA centímetros para la categoría “B”.</w:t>
      </w:r>
    </w:p>
    <w:p w:rsidR="00537DFA" w:rsidRPr="002D5607" w:rsidRDefault="00537DFA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Deberán estar pintados con los siguientes colores distintivos: BLANCO en parte superior, </w:t>
      </w:r>
      <w:r w:rsidR="00F8024F" w:rsidRPr="002D5607">
        <w:rPr>
          <w:rFonts w:ascii="Book Antiqua" w:hAnsi="Book Antiqua" w:cs="Times New Roman"/>
        </w:rPr>
        <w:t>pirantes</w:t>
      </w:r>
      <w:r w:rsidRPr="002D5607">
        <w:rPr>
          <w:rFonts w:ascii="Book Antiqua" w:hAnsi="Book Antiqua" w:cs="Times New Roman"/>
        </w:rPr>
        <w:t xml:space="preserve"> y techos; anaranjado en la carrocería baja, admitiéndose el color natural </w:t>
      </w:r>
      <w:r w:rsidR="00F8024F" w:rsidRPr="002D5607">
        <w:rPr>
          <w:rFonts w:ascii="Book Antiqua" w:hAnsi="Book Antiqua" w:cs="Times New Roman"/>
        </w:rPr>
        <w:t>metálico</w:t>
      </w:r>
      <w:r w:rsidRPr="002D5607">
        <w:rPr>
          <w:rFonts w:ascii="Book Antiqua" w:hAnsi="Book Antiqua" w:cs="Times New Roman"/>
        </w:rPr>
        <w:t xml:space="preserve"> de las </w:t>
      </w:r>
      <w:r w:rsidR="00F8024F" w:rsidRPr="002D5607">
        <w:rPr>
          <w:rFonts w:ascii="Book Antiqua" w:hAnsi="Book Antiqua" w:cs="Times New Roman"/>
        </w:rPr>
        <w:t>baguetes</w:t>
      </w:r>
      <w:r w:rsidRPr="002D5607">
        <w:rPr>
          <w:rFonts w:ascii="Book Antiqua" w:hAnsi="Book Antiqua" w:cs="Times New Roman"/>
        </w:rPr>
        <w:t xml:space="preserve"> y/o franja de no </w:t>
      </w:r>
      <w:r w:rsidR="00F8024F" w:rsidRPr="002D5607">
        <w:rPr>
          <w:rFonts w:ascii="Book Antiqua" w:hAnsi="Book Antiqua" w:cs="Times New Roman"/>
        </w:rPr>
        <w:t>más</w:t>
      </w:r>
      <w:r w:rsidRPr="002D5607">
        <w:rPr>
          <w:rFonts w:ascii="Book Antiqua" w:hAnsi="Book Antiqua" w:cs="Times New Roman"/>
        </w:rPr>
        <w:t xml:space="preserve"> de QUINCE (15) centímetros de ancho a lo largo de la carrocería, a media altura y del mismo tono del techo.</w:t>
      </w:r>
    </w:p>
    <w:p w:rsidR="00537DFA" w:rsidRPr="002D5607" w:rsidRDefault="00537DFA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Durante la presentación del servicio con escolares, llevaran letreros visibles desde el exterior y con las características siguientes: con la leyenda TRANSPORTE ESCOLAR en letras mayúsculas tipo imprenta, de no menor de VEINTE (20) centímetros de alto y VEINTICINCO (25) milímetros de espesor, de color negro sobre fondo naranja del mismo tono de la carrocería del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. </w:t>
      </w:r>
      <w:r w:rsidR="00F8024F" w:rsidRPr="002D5607">
        <w:rPr>
          <w:rFonts w:ascii="Book Antiqua" w:hAnsi="Book Antiqua" w:cs="Times New Roman"/>
        </w:rPr>
        <w:t>Además</w:t>
      </w:r>
      <w:r w:rsidRPr="002D5607">
        <w:rPr>
          <w:rFonts w:ascii="Book Antiqua" w:hAnsi="Book Antiqua" w:cs="Times New Roman"/>
        </w:rPr>
        <w:t xml:space="preserve">, en letras de menor tamaño llevara ambos lados del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 la siguiente leyenda: “TRANSPORTE ESCOLAR AUTORIZADO N…. CANTIDA…. MUNICIPALIDAD </w:t>
      </w:r>
      <w:r w:rsidR="00F8024F" w:rsidRPr="002D5607">
        <w:rPr>
          <w:rFonts w:ascii="Book Antiqua" w:hAnsi="Book Antiqua" w:cs="Times New Roman"/>
        </w:rPr>
        <w:t>DE……</w:t>
      </w:r>
    </w:p>
    <w:p w:rsidR="00537DFA" w:rsidRPr="002D5607" w:rsidRDefault="00537DFA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Reunir condiciones de seguridad y comodidad </w:t>
      </w:r>
      <w:r w:rsidR="00F8024F" w:rsidRPr="002D5607">
        <w:rPr>
          <w:rFonts w:ascii="Book Antiqua" w:hAnsi="Book Antiqua" w:cs="Times New Roman"/>
        </w:rPr>
        <w:t>atenta</w:t>
      </w:r>
      <w:r w:rsidRPr="002D5607">
        <w:rPr>
          <w:rFonts w:ascii="Book Antiqua" w:hAnsi="Book Antiqua" w:cs="Times New Roman"/>
        </w:rPr>
        <w:t xml:space="preserve"> a</w:t>
      </w:r>
      <w:r w:rsidR="00DB4540" w:rsidRPr="002D5607">
        <w:rPr>
          <w:rFonts w:ascii="Book Antiqua" w:hAnsi="Book Antiqua" w:cs="Times New Roman"/>
        </w:rPr>
        <w:t xml:space="preserve"> las disposiciones en vigor.</w:t>
      </w:r>
    </w:p>
    <w:p w:rsidR="00DB4540" w:rsidRPr="002D5607" w:rsidRDefault="00DB4540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Ofrecer una correcta presentación exterior e interior quedando a tal efecto, prohibido todo </w:t>
      </w:r>
    </w:p>
    <w:p w:rsidR="00537DFA" w:rsidRPr="002D5607" w:rsidRDefault="00DB4540" w:rsidP="002D5607">
      <w:pPr>
        <w:pStyle w:val="Prrafodelista"/>
        <w:numPr>
          <w:ilvl w:val="0"/>
          <w:numId w:val="7"/>
        </w:numPr>
        <w:outlineLvl w:val="0"/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Contar con un botiquín de primeros auxilios </w:t>
      </w:r>
    </w:p>
    <w:p w:rsidR="00DB4540" w:rsidRPr="002D5607" w:rsidRDefault="00DB4540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los pisos sin ninguna clase de intersticios,</w:t>
      </w:r>
      <w:r w:rsidR="003219ED" w:rsidRPr="002D5607">
        <w:rPr>
          <w:rFonts w:ascii="Book Antiqua" w:hAnsi="Book Antiqua" w:cs="Times New Roman"/>
        </w:rPr>
        <w:t xml:space="preserve"> deberán estar recubiertos con materiales de fácil limpieza y antideslizante.</w:t>
      </w:r>
    </w:p>
    <w:p w:rsidR="002D5607" w:rsidRPr="002D5607" w:rsidRDefault="003219ED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Estar provisto de un matafuego a base de anhídrido carbónico con (1) kilogramo de carga neta, permanentemente en buen estado de funcionamiento y a la vista y alcance del conductor.</w:t>
      </w:r>
    </w:p>
    <w:p w:rsidR="003219ED" w:rsidRPr="002D5607" w:rsidRDefault="00F8024F" w:rsidP="002D5607">
      <w:pPr>
        <w:pStyle w:val="Prrafodelista"/>
        <w:numPr>
          <w:ilvl w:val="0"/>
          <w:numId w:val="7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lastRenderedPageBreak/>
        <w:t>Dispondrán</w:t>
      </w:r>
      <w:r w:rsidR="003219ED" w:rsidRPr="002D5607">
        <w:rPr>
          <w:rFonts w:ascii="Book Antiqua" w:hAnsi="Book Antiqua" w:cs="Times New Roman"/>
        </w:rPr>
        <w:t xml:space="preserve"> de una </w:t>
      </w:r>
      <w:r w:rsidRPr="002D5607">
        <w:rPr>
          <w:rFonts w:ascii="Book Antiqua" w:hAnsi="Book Antiqua" w:cs="Times New Roman"/>
        </w:rPr>
        <w:t>puerta</w:t>
      </w:r>
      <w:r w:rsidR="003219ED" w:rsidRPr="002D5607">
        <w:rPr>
          <w:rFonts w:ascii="Book Antiqua" w:hAnsi="Book Antiqua" w:cs="Times New Roman"/>
        </w:rPr>
        <w:t xml:space="preserve"> de salida o ventana de emergencia expulsable o </w:t>
      </w:r>
      <w:r w:rsidRPr="002D5607">
        <w:rPr>
          <w:rFonts w:ascii="Book Antiqua" w:hAnsi="Book Antiqua" w:cs="Times New Roman"/>
        </w:rPr>
        <w:t>volcadle</w:t>
      </w:r>
      <w:r w:rsidR="003219ED" w:rsidRPr="002D5607">
        <w:rPr>
          <w:rFonts w:ascii="Book Antiqua" w:hAnsi="Book Antiqua" w:cs="Times New Roman"/>
        </w:rPr>
        <w:t xml:space="preserve"> y que se pueda operar tanto del interior como del exterior del </w:t>
      </w:r>
      <w:r w:rsidRPr="002D5607">
        <w:rPr>
          <w:rFonts w:ascii="Book Antiqua" w:hAnsi="Book Antiqua" w:cs="Times New Roman"/>
        </w:rPr>
        <w:t>vehículo</w:t>
      </w:r>
      <w:r w:rsidR="003219ED" w:rsidRPr="002D5607">
        <w:rPr>
          <w:rFonts w:ascii="Book Antiqua" w:hAnsi="Book Antiqua" w:cs="Times New Roman"/>
        </w:rPr>
        <w:t>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SEGUNDO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La</w:t>
      </w:r>
      <w:r w:rsidRPr="002D5607">
        <w:rPr>
          <w:rFonts w:ascii="Book Antiqua" w:hAnsi="Book Antiqua" w:cs="Times New Roman"/>
        </w:rPr>
        <w:t xml:space="preserve"> capacidad máxima de escolares o educadores sentados se </w:t>
      </w:r>
      <w:proofErr w:type="gramStart"/>
      <w:r w:rsidRPr="002D5607">
        <w:rPr>
          <w:rFonts w:ascii="Book Antiqua" w:hAnsi="Book Antiqua" w:cs="Times New Roman"/>
        </w:rPr>
        <w:t>determinara</w:t>
      </w:r>
      <w:proofErr w:type="gramEnd"/>
      <w:r w:rsidRPr="002D5607">
        <w:rPr>
          <w:rFonts w:ascii="Book Antiqua" w:hAnsi="Book Antiqua" w:cs="Times New Roman"/>
        </w:rPr>
        <w:t xml:space="preserve"> de acuerdo con la cantidad de asientos habilitados, quedando prohibido el uso de asientos provisorios, como asimismo llevar personas de pie. </w:t>
      </w:r>
      <w:r w:rsidR="00F8024F" w:rsidRPr="002D5607">
        <w:rPr>
          <w:rFonts w:ascii="Book Antiqua" w:hAnsi="Book Antiqua" w:cs="Times New Roman"/>
        </w:rPr>
        <w:t>Podrán</w:t>
      </w:r>
      <w:r w:rsidRPr="002D5607">
        <w:rPr>
          <w:rFonts w:ascii="Book Antiqua" w:hAnsi="Book Antiqua" w:cs="Times New Roman"/>
        </w:rPr>
        <w:t xml:space="preserve"> viajar hasta tres (3) niños menores de doce (12) </w:t>
      </w:r>
      <w:r w:rsidR="00F8024F" w:rsidRPr="002D5607">
        <w:rPr>
          <w:rFonts w:ascii="Book Antiqua" w:hAnsi="Book Antiqua" w:cs="Times New Roman"/>
        </w:rPr>
        <w:t>anoas</w:t>
      </w:r>
      <w:r w:rsidRPr="002D5607">
        <w:rPr>
          <w:rFonts w:ascii="Book Antiqua" w:hAnsi="Book Antiqua" w:cs="Times New Roman"/>
        </w:rPr>
        <w:t>, en aquellos asientos para mayores de los denominados dobles.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DECIMO TERCERO: </w:t>
      </w:r>
      <w:r w:rsidR="00F8024F" w:rsidRPr="002D5607">
        <w:rPr>
          <w:rFonts w:ascii="Book Antiqua" w:hAnsi="Book Antiqua" w:cs="Times New Roman"/>
        </w:rPr>
        <w:t>Serán</w:t>
      </w:r>
      <w:r w:rsidRPr="002D5607">
        <w:rPr>
          <w:rFonts w:ascii="Book Antiqua" w:hAnsi="Book Antiqua" w:cs="Times New Roman"/>
        </w:rPr>
        <w:t xml:space="preserve"> retirados del servicio o inhabilitados transitoriamente y hasta tanto </w:t>
      </w:r>
      <w:r w:rsidR="00F8024F" w:rsidRPr="002D5607">
        <w:rPr>
          <w:rFonts w:ascii="Book Antiqua" w:hAnsi="Book Antiqua" w:cs="Times New Roman"/>
        </w:rPr>
        <w:t>regularicen</w:t>
      </w:r>
      <w:r w:rsidRPr="002D5607">
        <w:rPr>
          <w:rFonts w:ascii="Book Antiqua" w:hAnsi="Book Antiqua" w:cs="Times New Roman"/>
        </w:rPr>
        <w:t xml:space="preserve"> la situación, aquellos vehículos que no cumplan con cualquiera de los requisitos establecidos por la presente ordenanza.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CUARTO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Son</w:t>
      </w:r>
      <w:r w:rsidRPr="002D5607">
        <w:rPr>
          <w:rFonts w:ascii="Book Antiqua" w:hAnsi="Book Antiqua" w:cs="Times New Roman"/>
        </w:rPr>
        <w:t xml:space="preserve"> obligaciones de </w:t>
      </w:r>
      <w:proofErr w:type="spellStart"/>
      <w:r w:rsidRPr="002D5607">
        <w:rPr>
          <w:rFonts w:ascii="Book Antiqua" w:hAnsi="Book Antiqua" w:cs="Times New Roman"/>
        </w:rPr>
        <w:t>de</w:t>
      </w:r>
      <w:proofErr w:type="spellEnd"/>
      <w:r w:rsidRPr="002D5607">
        <w:rPr>
          <w:rFonts w:ascii="Book Antiqua" w:hAnsi="Book Antiqua" w:cs="Times New Roman"/>
        </w:rPr>
        <w:t xml:space="preserve"> los propietarios de los vehículos sin excepción:</w:t>
      </w:r>
    </w:p>
    <w:p w:rsidR="002D5607" w:rsidRPr="002D5607" w:rsidRDefault="003219ED" w:rsidP="002D5607">
      <w:pPr>
        <w:pStyle w:val="Prrafodelista"/>
        <w:numPr>
          <w:ilvl w:val="0"/>
          <w:numId w:val="8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Cumplir y hacer cumplir, además de las disposiciones de la presente ordenanza, las referentes a circulación estacionamiento y demás requisitos exigidos a los vehículos por las </w:t>
      </w:r>
      <w:r w:rsidR="00F8024F" w:rsidRPr="002D5607">
        <w:rPr>
          <w:rFonts w:ascii="Book Antiqua" w:hAnsi="Book Antiqua" w:cs="Times New Roman"/>
        </w:rPr>
        <w:t>disposiciones</w:t>
      </w:r>
      <w:r w:rsidRPr="002D5607">
        <w:rPr>
          <w:rFonts w:ascii="Book Antiqua" w:hAnsi="Book Antiqua" w:cs="Times New Roman"/>
        </w:rPr>
        <w:t xml:space="preserve"> del </w:t>
      </w:r>
      <w:r w:rsidR="00F8024F" w:rsidRPr="002D5607">
        <w:rPr>
          <w:rFonts w:ascii="Book Antiqua" w:hAnsi="Book Antiqua" w:cs="Times New Roman"/>
        </w:rPr>
        <w:t>Código</w:t>
      </w:r>
      <w:r w:rsidRPr="002D5607">
        <w:rPr>
          <w:rFonts w:ascii="Book Antiqua" w:hAnsi="Book Antiqua" w:cs="Times New Roman"/>
        </w:rPr>
        <w:t xml:space="preserve"> de Transito y sus reformas.</w:t>
      </w:r>
    </w:p>
    <w:p w:rsidR="002D5607" w:rsidRPr="002D5607" w:rsidRDefault="003219ED" w:rsidP="002D5607">
      <w:pPr>
        <w:pStyle w:val="Prrafodelista"/>
        <w:numPr>
          <w:ilvl w:val="0"/>
          <w:numId w:val="8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Acatar las normas referentes a higiene y desinfección vigente para los vehículos de transporte </w:t>
      </w:r>
      <w:r w:rsidR="00F8024F" w:rsidRPr="002D5607">
        <w:rPr>
          <w:rFonts w:ascii="Book Antiqua" w:hAnsi="Book Antiqua" w:cs="Times New Roman"/>
        </w:rPr>
        <w:t>público</w:t>
      </w:r>
      <w:r w:rsidRPr="002D5607">
        <w:rPr>
          <w:rFonts w:ascii="Book Antiqua" w:hAnsi="Book Antiqua" w:cs="Times New Roman"/>
        </w:rPr>
        <w:t>.</w:t>
      </w:r>
    </w:p>
    <w:p w:rsidR="002D5607" w:rsidRPr="002D5607" w:rsidRDefault="003219ED" w:rsidP="002D5607">
      <w:pPr>
        <w:pStyle w:val="Prrafodelista"/>
        <w:numPr>
          <w:ilvl w:val="0"/>
          <w:numId w:val="8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Comunicar cualquier circunstancia que modifique el</w:t>
      </w:r>
      <w:r w:rsidR="002D5607" w:rsidRPr="002D5607">
        <w:rPr>
          <w:rFonts w:ascii="Book Antiqua" w:hAnsi="Book Antiqua" w:cs="Times New Roman"/>
        </w:rPr>
        <w:t xml:space="preserve"> certificado de habilitación</w:t>
      </w:r>
    </w:p>
    <w:p w:rsidR="003219ED" w:rsidRPr="002D5607" w:rsidRDefault="003219ED" w:rsidP="002D5607">
      <w:pPr>
        <w:pStyle w:val="Prrafodelista"/>
        <w:numPr>
          <w:ilvl w:val="0"/>
          <w:numId w:val="8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Presentar cuando le sea requerido por autoridad competente </w:t>
      </w:r>
      <w:r w:rsidR="002D5607" w:rsidRPr="002D5607">
        <w:rPr>
          <w:rFonts w:ascii="Book Antiqua" w:hAnsi="Book Antiqua" w:cs="Times New Roman"/>
        </w:rPr>
        <w:t xml:space="preserve">la documentación que acredite: </w:t>
      </w:r>
    </w:p>
    <w:p w:rsidR="002D5607" w:rsidRPr="002D5607" w:rsidRDefault="002D5607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Documento de Identidad.</w:t>
      </w:r>
    </w:p>
    <w:p w:rsidR="002D5607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Lic</w:t>
      </w:r>
      <w:r w:rsidR="002D5607" w:rsidRPr="002D5607">
        <w:rPr>
          <w:rFonts w:ascii="Book Antiqua" w:hAnsi="Book Antiqua" w:cs="Times New Roman"/>
        </w:rPr>
        <w:t>encia de conductor profesional.</w:t>
      </w:r>
    </w:p>
    <w:p w:rsidR="002D5607" w:rsidRPr="002D5607" w:rsidRDefault="002D5607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Pago de patente.</w:t>
      </w:r>
    </w:p>
    <w:p w:rsidR="002D5607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Certificado de </w:t>
      </w:r>
      <w:r w:rsidR="00F8024F" w:rsidRPr="002D5607">
        <w:rPr>
          <w:rFonts w:ascii="Book Antiqua" w:hAnsi="Book Antiqua" w:cs="Times New Roman"/>
        </w:rPr>
        <w:t>habilitación</w:t>
      </w:r>
      <w:r w:rsidR="002D5607" w:rsidRPr="002D5607">
        <w:rPr>
          <w:rFonts w:ascii="Book Antiqua" w:hAnsi="Book Antiqua" w:cs="Times New Roman"/>
        </w:rPr>
        <w:t>.</w:t>
      </w:r>
    </w:p>
    <w:p w:rsidR="002D5607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Certificado de libre deuda Municipal expedido por la </w:t>
      </w:r>
      <w:r w:rsidR="00F8024F" w:rsidRPr="002D5607">
        <w:rPr>
          <w:rFonts w:ascii="Book Antiqua" w:hAnsi="Book Antiqua" w:cs="Times New Roman"/>
        </w:rPr>
        <w:t>Sección</w:t>
      </w:r>
      <w:r w:rsidR="002D5607" w:rsidRPr="002D5607">
        <w:rPr>
          <w:rFonts w:ascii="Book Antiqua" w:hAnsi="Book Antiqua" w:cs="Times New Roman"/>
        </w:rPr>
        <w:t xml:space="preserve"> Transito.</w:t>
      </w:r>
    </w:p>
    <w:p w:rsidR="002D5607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Certificado de eficiencia </w:t>
      </w:r>
      <w:r w:rsidR="00F8024F" w:rsidRPr="002D5607">
        <w:rPr>
          <w:rFonts w:ascii="Book Antiqua" w:hAnsi="Book Antiqua" w:cs="Times New Roman"/>
        </w:rPr>
        <w:t>Técnica</w:t>
      </w:r>
      <w:r w:rsidR="002D5607" w:rsidRPr="002D5607">
        <w:rPr>
          <w:rFonts w:ascii="Book Antiqua" w:hAnsi="Book Antiqua" w:cs="Times New Roman"/>
        </w:rPr>
        <w:t>.</w:t>
      </w:r>
    </w:p>
    <w:p w:rsidR="002D5607" w:rsidRPr="002D5607" w:rsidRDefault="002D5607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Seguro Contratado.</w:t>
      </w:r>
    </w:p>
    <w:p w:rsidR="002D5607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Certificado de desinfección al </w:t>
      </w:r>
      <w:r w:rsidR="00F8024F" w:rsidRPr="002D5607">
        <w:rPr>
          <w:rFonts w:ascii="Book Antiqua" w:hAnsi="Book Antiqua" w:cs="Times New Roman"/>
        </w:rPr>
        <w:t>día</w:t>
      </w:r>
      <w:r w:rsidR="002D5607" w:rsidRPr="002D5607">
        <w:rPr>
          <w:rFonts w:ascii="Book Antiqua" w:hAnsi="Book Antiqua" w:cs="Times New Roman"/>
        </w:rPr>
        <w:t>.</w:t>
      </w:r>
    </w:p>
    <w:p w:rsidR="003219ED" w:rsidRPr="002D5607" w:rsidRDefault="003219ED" w:rsidP="002D5607">
      <w:pPr>
        <w:pStyle w:val="Prrafodelista"/>
        <w:numPr>
          <w:ilvl w:val="0"/>
          <w:numId w:val="10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Carnet de sanidad expedido por saneamiento ambiental.</w:t>
      </w:r>
    </w:p>
    <w:p w:rsidR="003219ED" w:rsidRPr="002D5607" w:rsidRDefault="002D5607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 </w:t>
      </w:r>
      <w:r w:rsidR="003219ED" w:rsidRPr="002D5607">
        <w:rPr>
          <w:rFonts w:ascii="Book Antiqua" w:hAnsi="Book Antiqua" w:cs="Times New Roman"/>
        </w:rPr>
        <w:t xml:space="preserve">La documentación a que se refiere el presente inciso, </w:t>
      </w:r>
      <w:r w:rsidR="00F8024F" w:rsidRPr="002D5607">
        <w:rPr>
          <w:rFonts w:ascii="Book Antiqua" w:hAnsi="Book Antiqua" w:cs="Times New Roman"/>
        </w:rPr>
        <w:t>así</w:t>
      </w:r>
      <w:r w:rsidR="003219ED" w:rsidRPr="002D5607">
        <w:rPr>
          <w:rFonts w:ascii="Book Antiqua" w:hAnsi="Book Antiqua" w:cs="Times New Roman"/>
        </w:rPr>
        <w:t xml:space="preserve"> como la reglamentación del “servicio de </w:t>
      </w:r>
      <w:r w:rsidR="00F8024F" w:rsidRPr="002D5607">
        <w:rPr>
          <w:rFonts w:ascii="Book Antiqua" w:hAnsi="Book Antiqua" w:cs="Times New Roman"/>
        </w:rPr>
        <w:t>transporte</w:t>
      </w:r>
      <w:r w:rsidR="003219ED" w:rsidRPr="002D5607">
        <w:rPr>
          <w:rFonts w:ascii="Book Antiqua" w:hAnsi="Book Antiqua" w:cs="Times New Roman"/>
        </w:rPr>
        <w:t xml:space="preserve"> de escolares y </w:t>
      </w:r>
      <w:r w:rsidR="00F8024F" w:rsidRPr="002D5607">
        <w:rPr>
          <w:rFonts w:ascii="Book Antiqua" w:hAnsi="Book Antiqua" w:cs="Times New Roman"/>
        </w:rPr>
        <w:t>docentes “deberán</w:t>
      </w:r>
      <w:r w:rsidR="003219ED" w:rsidRPr="002D5607">
        <w:rPr>
          <w:rFonts w:ascii="Book Antiqua" w:hAnsi="Book Antiqua" w:cs="Times New Roman"/>
        </w:rPr>
        <w:t xml:space="preserve"> estar en poder de quien conduzca el </w:t>
      </w:r>
      <w:r w:rsidR="00F8024F" w:rsidRPr="002D5607">
        <w:rPr>
          <w:rFonts w:ascii="Book Antiqua" w:hAnsi="Book Antiqua" w:cs="Times New Roman"/>
        </w:rPr>
        <w:t>vehículo</w:t>
      </w:r>
      <w:r w:rsidR="003219ED" w:rsidRPr="002D5607">
        <w:rPr>
          <w:rFonts w:ascii="Book Antiqua" w:hAnsi="Book Antiqua" w:cs="Times New Roman"/>
        </w:rPr>
        <w:t xml:space="preserve"> ya sea propietario o el chofer </w:t>
      </w:r>
      <w:proofErr w:type="gramStart"/>
      <w:r w:rsidR="003219ED" w:rsidRPr="002D5607">
        <w:rPr>
          <w:rFonts w:ascii="Book Antiqua" w:hAnsi="Book Antiqua" w:cs="Times New Roman"/>
        </w:rPr>
        <w:t>contratado ,</w:t>
      </w:r>
      <w:proofErr w:type="gramEnd"/>
      <w:r w:rsidR="003219ED" w:rsidRPr="002D5607">
        <w:rPr>
          <w:rFonts w:ascii="Book Antiqua" w:hAnsi="Book Antiqua" w:cs="Times New Roman"/>
        </w:rPr>
        <w:t xml:space="preserve"> el que será provisto con cargo por la sección transito.</w:t>
      </w:r>
    </w:p>
    <w:p w:rsidR="002D5607" w:rsidRPr="002D5607" w:rsidRDefault="003219ED" w:rsidP="002D560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QUINTO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Los</w:t>
      </w:r>
      <w:r w:rsidRPr="002D5607">
        <w:rPr>
          <w:rFonts w:ascii="Book Antiqua" w:hAnsi="Book Antiqua" w:cs="Times New Roman"/>
        </w:rPr>
        <w:t xml:space="preserve"> vehículos deberán contar con un celador o celadora que deberá satisfacer los siguientes requisitos:</w:t>
      </w:r>
    </w:p>
    <w:p w:rsidR="002D5607" w:rsidRPr="002D5607" w:rsidRDefault="003219ED" w:rsidP="002D5607">
      <w:pPr>
        <w:pStyle w:val="Prrafodelista"/>
        <w:numPr>
          <w:ilvl w:val="0"/>
          <w:numId w:val="12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Ser mayor de 18 </w:t>
      </w:r>
      <w:r w:rsidR="00F8024F" w:rsidRPr="002D5607">
        <w:rPr>
          <w:rFonts w:ascii="Book Antiqua" w:hAnsi="Book Antiqua" w:cs="Times New Roman"/>
        </w:rPr>
        <w:t>años</w:t>
      </w:r>
      <w:r w:rsidR="002D5607" w:rsidRPr="002D5607">
        <w:rPr>
          <w:rFonts w:ascii="Book Antiqua" w:hAnsi="Book Antiqua" w:cs="Times New Roman"/>
        </w:rPr>
        <w:t>.</w:t>
      </w:r>
    </w:p>
    <w:p w:rsidR="002D5607" w:rsidRPr="002D5607" w:rsidRDefault="003219ED" w:rsidP="002D5607">
      <w:pPr>
        <w:pStyle w:val="Prrafodelista"/>
        <w:numPr>
          <w:ilvl w:val="0"/>
          <w:numId w:val="12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Poseer </w:t>
      </w:r>
      <w:r w:rsidR="00F8024F" w:rsidRPr="002D5607">
        <w:rPr>
          <w:rFonts w:ascii="Book Antiqua" w:hAnsi="Book Antiqua" w:cs="Times New Roman"/>
        </w:rPr>
        <w:t>Documentación</w:t>
      </w:r>
      <w:r w:rsidR="002D5607" w:rsidRPr="002D5607">
        <w:rPr>
          <w:rFonts w:ascii="Book Antiqua" w:hAnsi="Book Antiqua" w:cs="Times New Roman"/>
        </w:rPr>
        <w:t xml:space="preserve"> de Identidad.</w:t>
      </w:r>
    </w:p>
    <w:p w:rsidR="002D5607" w:rsidRPr="002D5607" w:rsidRDefault="003219ED" w:rsidP="002D5607">
      <w:pPr>
        <w:pStyle w:val="Prrafodelista"/>
        <w:numPr>
          <w:ilvl w:val="0"/>
          <w:numId w:val="12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Carnet de Sanidad expedido por Saneami</w:t>
      </w:r>
      <w:r w:rsidR="002D5607" w:rsidRPr="002D5607">
        <w:rPr>
          <w:rFonts w:ascii="Book Antiqua" w:hAnsi="Book Antiqua" w:cs="Times New Roman"/>
        </w:rPr>
        <w:t>ento Ambiental.</w:t>
      </w:r>
    </w:p>
    <w:p w:rsidR="002D5607" w:rsidRPr="002D5607" w:rsidRDefault="002D5607" w:rsidP="002D5607">
      <w:pPr>
        <w:pStyle w:val="Prrafodelista"/>
        <w:numPr>
          <w:ilvl w:val="0"/>
          <w:numId w:val="12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Vestir correctamente.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lastRenderedPageBreak/>
        <w:t xml:space="preserve">Es obligación de este personal vigilar, cuidar ayudar al ascenso y descenso de los escolares transportados y controlar la disciplina dentro del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>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SEXTO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Para</w:t>
      </w:r>
      <w:r w:rsidRPr="002D5607">
        <w:rPr>
          <w:rFonts w:ascii="Book Antiqua" w:hAnsi="Book Antiqua" w:cs="Times New Roman"/>
        </w:rPr>
        <w:t xml:space="preserve"> el ascenso y descenso de los escolares, tanto en el domicilio particular como en los establecimientos educacionales, el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 deberá arrimar al Cordón de la acera correspondiente a lo </w:t>
      </w:r>
      <w:r w:rsidR="00F8024F" w:rsidRPr="002D5607">
        <w:rPr>
          <w:rFonts w:ascii="Book Antiqua" w:hAnsi="Book Antiqua" w:cs="Times New Roman"/>
        </w:rPr>
        <w:t>más</w:t>
      </w:r>
      <w:r w:rsidRPr="002D5607">
        <w:rPr>
          <w:rFonts w:ascii="Book Antiqua" w:hAnsi="Book Antiqua" w:cs="Times New Roman"/>
        </w:rPr>
        <w:t xml:space="preserve"> próximo a </w:t>
      </w:r>
      <w:r w:rsidR="00F8024F" w:rsidRPr="002D5607">
        <w:rPr>
          <w:rFonts w:ascii="Book Antiqua" w:hAnsi="Book Antiqua" w:cs="Times New Roman"/>
        </w:rPr>
        <w:t>él</w:t>
      </w:r>
      <w:r w:rsidRPr="002D5607">
        <w:rPr>
          <w:rFonts w:ascii="Book Antiqua" w:hAnsi="Book Antiqua" w:cs="Times New Roman"/>
        </w:rPr>
        <w:t>, evitando en todo momento producir obstrucciones a la libre circulación vehicular, asimismo cuando se tratase de una calzada amplia, también podrán hacerlo en doble fila, siempre y cuando las circunstancias lo permitan. Las puertas del vehículo permanecerán cerradas hasta que el mismo se detenga.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En los establecimientos educacionales, los vehículos se </w:t>
      </w:r>
      <w:r w:rsidR="00F8024F" w:rsidRPr="002D5607">
        <w:rPr>
          <w:rFonts w:ascii="Book Antiqua" w:hAnsi="Book Antiqua" w:cs="Times New Roman"/>
        </w:rPr>
        <w:t>detendrán</w:t>
      </w:r>
      <w:r w:rsidRPr="002D5607">
        <w:rPr>
          <w:rFonts w:ascii="Book Antiqua" w:hAnsi="Book Antiqua" w:cs="Times New Roman"/>
        </w:rPr>
        <w:t xml:space="preserve"> frente a la entrada por un lapso no superior a diez minutos, para el descenso. Mientras los vehículos permanecen detenidos, accionaran el indicador de “giro</w:t>
      </w:r>
      <w:r w:rsidR="00F8024F" w:rsidRPr="002D5607">
        <w:rPr>
          <w:rFonts w:ascii="Book Antiqua" w:hAnsi="Book Antiqua" w:cs="Times New Roman"/>
        </w:rPr>
        <w:t>” (</w:t>
      </w:r>
      <w:r w:rsidRPr="002D5607">
        <w:rPr>
          <w:rFonts w:ascii="Book Antiqua" w:hAnsi="Book Antiqua" w:cs="Times New Roman"/>
        </w:rPr>
        <w:t>intermitente), correspondiente al lado opuesto al que se realiza el ascenso o descenso. No se permitirá en ningún caso la circulación o detención en contramano.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SEPTIMO:</w:t>
      </w:r>
      <w:r w:rsidRPr="002D5607">
        <w:rPr>
          <w:rFonts w:ascii="Book Antiqua" w:hAnsi="Book Antiqua" w:cs="Times New Roman"/>
        </w:rPr>
        <w:t xml:space="preserve"> En los vehículos destinados a este servicio no podrán viajar personas mayores (particulares) a excepción de las autorizadas por esta ordenanza o docentes en el desempeño de sus funciones. Asimismo, tampoco podrán trasladar en ningún momento animales o cosas que puedan </w:t>
      </w:r>
      <w:r w:rsidR="00F8024F" w:rsidRPr="002D5607">
        <w:rPr>
          <w:rFonts w:ascii="Book Antiqua" w:hAnsi="Book Antiqua" w:cs="Times New Roman"/>
        </w:rPr>
        <w:t>entrañar</w:t>
      </w:r>
      <w:r w:rsidRPr="002D5607">
        <w:rPr>
          <w:rFonts w:ascii="Book Antiqua" w:hAnsi="Book Antiqua" w:cs="Times New Roman"/>
        </w:rPr>
        <w:t xml:space="preserve"> contaminación o peligro para la salud de los transportados. Concedida la Licencia, el transportista en época de receso escolar, podrá realizar servicios en época de receso escolar, podrán realizar servicios especiales.</w:t>
      </w:r>
    </w:p>
    <w:p w:rsidR="002D5607" w:rsidRPr="002D5607" w:rsidRDefault="003219ED" w:rsidP="002D5607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DECIMO OCTAVO</w:t>
      </w:r>
      <w:r w:rsidR="00001FE8" w:rsidRPr="002D5607">
        <w:rPr>
          <w:rFonts w:ascii="Book Antiqua" w:hAnsi="Book Antiqua" w:cs="Times New Roman"/>
          <w:u w:val="single"/>
        </w:rPr>
        <w:t xml:space="preserve">: </w:t>
      </w:r>
      <w:r w:rsidR="00001FE8" w:rsidRPr="002D5607">
        <w:rPr>
          <w:rFonts w:ascii="Book Antiqua" w:hAnsi="Book Antiqua" w:cs="Times New Roman"/>
        </w:rPr>
        <w:t>Todo</w:t>
      </w:r>
      <w:r w:rsidRPr="002D5607">
        <w:rPr>
          <w:rFonts w:ascii="Book Antiqua" w:hAnsi="Book Antiqua" w:cs="Times New Roman"/>
        </w:rPr>
        <w:t xml:space="preserve"> conductor de </w:t>
      </w:r>
      <w:r w:rsidR="00F8024F" w:rsidRPr="002D5607">
        <w:rPr>
          <w:rFonts w:ascii="Book Antiqua" w:hAnsi="Book Antiqua" w:cs="Times New Roman"/>
        </w:rPr>
        <w:t>vehículo</w:t>
      </w:r>
      <w:r w:rsidRPr="002D5607">
        <w:rPr>
          <w:rFonts w:ascii="Book Antiqua" w:hAnsi="Book Antiqua" w:cs="Times New Roman"/>
        </w:rPr>
        <w:t xml:space="preserve"> destinado al transporte de Escolares y Docentes tiene la obligación, además de los requisitos establecidos:</w:t>
      </w:r>
    </w:p>
    <w:p w:rsidR="003219ED" w:rsidRPr="002D5607" w:rsidRDefault="003219ED" w:rsidP="002D5607">
      <w:pPr>
        <w:pStyle w:val="Prrafodelista"/>
        <w:numPr>
          <w:ilvl w:val="0"/>
          <w:numId w:val="13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Conducir en prefectas condiciones físicas y psíquicas, acordes con la responsabilidad que significa el pasaje a su cargo</w:t>
      </w:r>
    </w:p>
    <w:p w:rsidR="003219ED" w:rsidRPr="002D5607" w:rsidRDefault="003219ED" w:rsidP="002D5607">
      <w:pPr>
        <w:pStyle w:val="Prrafodelista"/>
        <w:numPr>
          <w:ilvl w:val="0"/>
          <w:numId w:val="13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Mantener en forma permanente, absoluta corrección en el trato con los transportados.</w:t>
      </w:r>
    </w:p>
    <w:p w:rsidR="003219ED" w:rsidRPr="002D5607" w:rsidRDefault="003219ED" w:rsidP="002D5607">
      <w:pPr>
        <w:pStyle w:val="Prrafodelista"/>
        <w:numPr>
          <w:ilvl w:val="0"/>
          <w:numId w:val="13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>Cuidar su pulcritud personal y vestir con corrección.</w:t>
      </w:r>
    </w:p>
    <w:p w:rsidR="003219ED" w:rsidRPr="002D5607" w:rsidRDefault="003219ED" w:rsidP="002D5607">
      <w:pPr>
        <w:pStyle w:val="Prrafodelista"/>
        <w:numPr>
          <w:ilvl w:val="0"/>
          <w:numId w:val="13"/>
        </w:num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</w:rPr>
        <w:t xml:space="preserve">No fumar durante el servicio, no conversar, quedando además prohibido el uso de </w:t>
      </w:r>
      <w:proofErr w:type="spellStart"/>
      <w:r w:rsidRPr="002D5607">
        <w:rPr>
          <w:rFonts w:ascii="Book Antiqua" w:hAnsi="Book Antiqua" w:cs="Times New Roman"/>
        </w:rPr>
        <w:t>radioceptores</w:t>
      </w:r>
      <w:proofErr w:type="spellEnd"/>
      <w:r w:rsidRPr="002D5607">
        <w:rPr>
          <w:rFonts w:ascii="Book Antiqua" w:hAnsi="Book Antiqua" w:cs="Times New Roman"/>
        </w:rPr>
        <w:t xml:space="preserve"> mientras conduzca.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DECIMO NOVENO: </w:t>
      </w:r>
      <w:r w:rsidRPr="002D5607">
        <w:rPr>
          <w:rFonts w:ascii="Book Antiqua" w:hAnsi="Book Antiqua" w:cs="Times New Roman"/>
        </w:rPr>
        <w:t xml:space="preserve"> La autoridad de aplicación teniendo en cuenta la importancia de este servicio, afectara el control del mismo tanto a la hora de entrada como de salida de los escolares de los distintos establecimientos de enseñanza del municipio, la cantidad de Inspectores que las circunstancias aconsejen.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VIGESIMO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Previo</w:t>
      </w:r>
      <w:r w:rsidRPr="002D5607">
        <w:rPr>
          <w:rFonts w:ascii="Book Antiqua" w:hAnsi="Book Antiqua" w:cs="Times New Roman"/>
        </w:rPr>
        <w:t xml:space="preserve"> a la iniciación del </w:t>
      </w:r>
      <w:r w:rsidR="00F8024F" w:rsidRPr="002D5607">
        <w:rPr>
          <w:rFonts w:ascii="Book Antiqua" w:hAnsi="Book Antiqua" w:cs="Times New Roman"/>
        </w:rPr>
        <w:t>año</w:t>
      </w:r>
      <w:r w:rsidRPr="002D5607">
        <w:rPr>
          <w:rFonts w:ascii="Book Antiqua" w:hAnsi="Book Antiqua" w:cs="Times New Roman"/>
        </w:rPr>
        <w:t xml:space="preserve"> lectivo la </w:t>
      </w:r>
      <w:r w:rsidR="00F8024F" w:rsidRPr="002D5607">
        <w:rPr>
          <w:rFonts w:ascii="Book Antiqua" w:hAnsi="Book Antiqua" w:cs="Times New Roman"/>
        </w:rPr>
        <w:t>Sección</w:t>
      </w:r>
      <w:r w:rsidRPr="002D5607">
        <w:rPr>
          <w:rFonts w:ascii="Book Antiqua" w:hAnsi="Book Antiqua" w:cs="Times New Roman"/>
        </w:rPr>
        <w:t xml:space="preserve"> de Transito procederá a demarcar los espacios reservados frente a los distintos establecimientos escolares, para el ascenso y/o descenso de los usuarios de los vehículos afectados al “Servicio de Transporte Escolar y Docente”.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lastRenderedPageBreak/>
        <w:t xml:space="preserve">ARTICULO VIGESIMO PRIMERO: </w:t>
      </w:r>
      <w:r w:rsidR="00F8024F" w:rsidRPr="002D5607">
        <w:rPr>
          <w:rFonts w:ascii="Book Antiqua" w:hAnsi="Book Antiqua" w:cs="Times New Roman"/>
        </w:rPr>
        <w:t>Concederse</w:t>
      </w:r>
      <w:r w:rsidRPr="002D5607">
        <w:rPr>
          <w:rFonts w:ascii="Book Antiqua" w:hAnsi="Book Antiqua" w:cs="Times New Roman"/>
        </w:rPr>
        <w:t xml:space="preserve"> un plazo de veinte días a partir de la fecha de publicación de la presente Ordenanza para que los transportistas </w:t>
      </w:r>
      <w:r w:rsidR="00F8024F" w:rsidRPr="002D5607">
        <w:rPr>
          <w:rFonts w:ascii="Book Antiqua" w:hAnsi="Book Antiqua" w:cs="Times New Roman"/>
        </w:rPr>
        <w:t>cuyos</w:t>
      </w:r>
      <w:r w:rsidRPr="002D5607">
        <w:rPr>
          <w:rFonts w:ascii="Book Antiqua" w:hAnsi="Book Antiqua" w:cs="Times New Roman"/>
        </w:rPr>
        <w:t xml:space="preserve"> vehículos no se ajusten a las normas fijadas puedan encuadrase dentro de las mismas.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ARTICULO VIGESIMO SEGUNDO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Por</w:t>
      </w:r>
      <w:r w:rsidRPr="002D5607">
        <w:rPr>
          <w:rFonts w:ascii="Book Antiqua" w:hAnsi="Book Antiqua" w:cs="Times New Roman"/>
        </w:rPr>
        <w:t xml:space="preserve"> ser una potestad indelegable de la </w:t>
      </w:r>
      <w:r w:rsidR="00F8024F" w:rsidRPr="002D5607">
        <w:rPr>
          <w:rFonts w:ascii="Book Antiqua" w:hAnsi="Book Antiqua" w:cs="Times New Roman"/>
        </w:rPr>
        <w:t>Administración</w:t>
      </w:r>
      <w:r w:rsidRPr="002D5607">
        <w:rPr>
          <w:rFonts w:ascii="Book Antiqua" w:hAnsi="Book Antiqua" w:cs="Times New Roman"/>
        </w:rPr>
        <w:t xml:space="preserve"> la fijación de tarifa para los Servicios públicos que se prestan en su jurisdicción, facultase al departamento ejecutivo a </w:t>
      </w:r>
      <w:r w:rsidR="00F8024F" w:rsidRPr="002D5607">
        <w:rPr>
          <w:rFonts w:ascii="Book Antiqua" w:hAnsi="Book Antiqua" w:cs="Times New Roman"/>
        </w:rPr>
        <w:t>disponer</w:t>
      </w:r>
      <w:r w:rsidRPr="002D5607">
        <w:rPr>
          <w:rFonts w:ascii="Book Antiqua" w:hAnsi="Book Antiqua" w:cs="Times New Roman"/>
        </w:rPr>
        <w:t xml:space="preserve"> la realización de un estudio de costos del servicio de </w:t>
      </w:r>
      <w:r w:rsidR="00F8024F" w:rsidRPr="002D5607">
        <w:rPr>
          <w:rFonts w:ascii="Book Antiqua" w:hAnsi="Book Antiqua" w:cs="Times New Roman"/>
        </w:rPr>
        <w:t>transporte</w:t>
      </w:r>
      <w:r w:rsidRPr="002D5607">
        <w:rPr>
          <w:rFonts w:ascii="Book Antiqua" w:hAnsi="Book Antiqua" w:cs="Times New Roman"/>
        </w:rPr>
        <w:t xml:space="preserve"> de escolares y docentes” para determinar la TARIFA POR ESCOLAR O DOCENTE TRANSPORTADO que regirá en todo el Municipio de Yerba Buena.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VIGESIMO TERCERO: </w:t>
      </w:r>
      <w:r w:rsidRPr="002D5607">
        <w:rPr>
          <w:rFonts w:ascii="Book Antiqua" w:hAnsi="Book Antiqua" w:cs="Times New Roman"/>
        </w:rPr>
        <w:t xml:space="preserve">Esta tarifa se </w:t>
      </w:r>
      <w:proofErr w:type="gramStart"/>
      <w:r w:rsidRPr="002D5607">
        <w:rPr>
          <w:rFonts w:ascii="Book Antiqua" w:hAnsi="Book Antiqua" w:cs="Times New Roman"/>
        </w:rPr>
        <w:t>ajustara</w:t>
      </w:r>
      <w:proofErr w:type="gramEnd"/>
      <w:r w:rsidRPr="002D5607">
        <w:rPr>
          <w:rFonts w:ascii="Book Antiqua" w:hAnsi="Book Antiqua" w:cs="Times New Roman"/>
        </w:rPr>
        <w:t xml:space="preserve"> bimestralmente o cuando el importe del cambio supere el DIEZ POR CIENTO (10%) de la misma, pudiendo solicitarlo el o los transportistas o disponerlo el Departamento Ejecutivo.</w:t>
      </w:r>
    </w:p>
    <w:p w:rsidR="003219ED" w:rsidRPr="002D5607" w:rsidRDefault="003219ED" w:rsidP="00DB4540">
      <w:pPr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 xml:space="preserve">ARTICULO VIGESIMO CUARTO: </w:t>
      </w:r>
      <w:r w:rsidRPr="002D5607">
        <w:rPr>
          <w:rFonts w:ascii="Book Antiqua" w:hAnsi="Book Antiqua" w:cs="Times New Roman"/>
        </w:rPr>
        <w:t>Las infracciones a la presente Ordenanza, como también a las demás reglamentaciones de Transito, serán penadas de acuerdo a las disposiciones vigentes.</w:t>
      </w:r>
    </w:p>
    <w:p w:rsidR="001E2CFA" w:rsidRPr="002D5607" w:rsidRDefault="003219ED" w:rsidP="002D5607">
      <w:pPr>
        <w:outlineLvl w:val="0"/>
        <w:rPr>
          <w:rFonts w:ascii="Book Antiqua" w:hAnsi="Book Antiqua" w:cs="Times New Roman"/>
        </w:rPr>
      </w:pPr>
      <w:r w:rsidRPr="002D5607">
        <w:rPr>
          <w:rFonts w:ascii="Book Antiqua" w:hAnsi="Book Antiqua" w:cs="Times New Roman"/>
          <w:u w:val="single"/>
        </w:rPr>
        <w:t>ARICULO VI</w:t>
      </w:r>
      <w:r w:rsidR="006E54E2" w:rsidRPr="002D5607">
        <w:rPr>
          <w:rFonts w:ascii="Book Antiqua" w:hAnsi="Book Antiqua" w:cs="Times New Roman"/>
          <w:u w:val="single"/>
        </w:rPr>
        <w:t>G</w:t>
      </w:r>
      <w:r w:rsidRPr="002D5607">
        <w:rPr>
          <w:rFonts w:ascii="Book Antiqua" w:hAnsi="Book Antiqua" w:cs="Times New Roman"/>
          <w:u w:val="single"/>
        </w:rPr>
        <w:t>ESIMO QUINTO</w:t>
      </w:r>
      <w:r w:rsidR="00F8024F" w:rsidRPr="002D5607">
        <w:rPr>
          <w:rFonts w:ascii="Book Antiqua" w:hAnsi="Book Antiqua" w:cs="Times New Roman"/>
          <w:u w:val="single"/>
        </w:rPr>
        <w:t xml:space="preserve">: </w:t>
      </w:r>
      <w:r w:rsidR="00F8024F" w:rsidRPr="002D5607">
        <w:rPr>
          <w:rFonts w:ascii="Book Antiqua" w:hAnsi="Book Antiqua" w:cs="Times New Roman"/>
        </w:rPr>
        <w:t>COMUNIQUESE</w:t>
      </w:r>
      <w:r w:rsidR="007F7C08" w:rsidRPr="002D5607">
        <w:rPr>
          <w:rFonts w:ascii="Book Antiqua" w:hAnsi="Book Antiqua" w:cs="Times New Roman"/>
        </w:rPr>
        <w:t>, COPIESE</w:t>
      </w:r>
      <w:r w:rsidR="00A34604" w:rsidRPr="002D5607">
        <w:rPr>
          <w:rFonts w:ascii="Book Antiqua" w:hAnsi="Book Antiqua" w:cs="Times New Roman"/>
        </w:rPr>
        <w:t xml:space="preserve">, </w:t>
      </w:r>
      <w:r w:rsidR="007F7C08" w:rsidRPr="002D5607">
        <w:rPr>
          <w:rFonts w:ascii="Book Antiqua" w:hAnsi="Book Antiqua" w:cs="Times New Roman"/>
        </w:rPr>
        <w:t>Y ARCHIVESE.</w:t>
      </w:r>
    </w:p>
    <w:sectPr w:rsidR="001E2CFA" w:rsidRPr="002D5607" w:rsidSect="006C447A">
      <w:footerReference w:type="default" r:id="rId7"/>
      <w:pgSz w:w="11906" w:h="16838"/>
      <w:pgMar w:top="1417" w:right="1701" w:bottom="1417" w:left="1701" w:header="708" w:footer="708" w:gutter="0"/>
      <w:pgNumType w:start="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0D11" w:rsidRDefault="00D40D11" w:rsidP="008B2CAF">
      <w:pPr>
        <w:spacing w:after="0" w:line="240" w:lineRule="auto"/>
      </w:pPr>
      <w:r>
        <w:separator/>
      </w:r>
    </w:p>
  </w:endnote>
  <w:endnote w:type="continuationSeparator" w:id="0">
    <w:p w:rsidR="00D40D11" w:rsidRDefault="00D40D11" w:rsidP="008B2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CAF" w:rsidRPr="00E11D07" w:rsidRDefault="008B2C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0D11" w:rsidRDefault="00D40D11" w:rsidP="008B2CAF">
      <w:pPr>
        <w:spacing w:after="0" w:line="240" w:lineRule="auto"/>
      </w:pPr>
      <w:r>
        <w:separator/>
      </w:r>
    </w:p>
  </w:footnote>
  <w:footnote w:type="continuationSeparator" w:id="0">
    <w:p w:rsidR="00D40D11" w:rsidRDefault="00D40D11" w:rsidP="008B2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607D5"/>
    <w:multiLevelType w:val="hybridMultilevel"/>
    <w:tmpl w:val="31585EA0"/>
    <w:lvl w:ilvl="0" w:tplc="6374F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1852"/>
    <w:multiLevelType w:val="hybridMultilevel"/>
    <w:tmpl w:val="7DDC097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755F3"/>
    <w:multiLevelType w:val="hybridMultilevel"/>
    <w:tmpl w:val="0D64FD18"/>
    <w:lvl w:ilvl="0" w:tplc="6374F6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F64E64"/>
    <w:multiLevelType w:val="hybridMultilevel"/>
    <w:tmpl w:val="127EAD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876F08"/>
    <w:multiLevelType w:val="hybridMultilevel"/>
    <w:tmpl w:val="35D21FF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B5486"/>
    <w:multiLevelType w:val="hybridMultilevel"/>
    <w:tmpl w:val="AE56CEF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415E8"/>
    <w:multiLevelType w:val="hybridMultilevel"/>
    <w:tmpl w:val="7C08D43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44DF3"/>
    <w:multiLevelType w:val="hybridMultilevel"/>
    <w:tmpl w:val="2C5E6C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052739"/>
    <w:multiLevelType w:val="hybridMultilevel"/>
    <w:tmpl w:val="CF3A5F22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F47B44"/>
    <w:multiLevelType w:val="hybridMultilevel"/>
    <w:tmpl w:val="82BA81B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2769BE"/>
    <w:multiLevelType w:val="hybridMultilevel"/>
    <w:tmpl w:val="8D8245F6"/>
    <w:lvl w:ilvl="0" w:tplc="6374F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8"/>
  </w:num>
  <w:num w:numId="9">
    <w:abstractNumId w:val="1"/>
  </w:num>
  <w:num w:numId="10">
    <w:abstractNumId w:val="12"/>
  </w:num>
  <w:num w:numId="11">
    <w:abstractNumId w:val="0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01FE8"/>
    <w:rsid w:val="000235B0"/>
    <w:rsid w:val="00023F71"/>
    <w:rsid w:val="00036229"/>
    <w:rsid w:val="00042300"/>
    <w:rsid w:val="00060CBF"/>
    <w:rsid w:val="00062C0F"/>
    <w:rsid w:val="00084FC2"/>
    <w:rsid w:val="000A4A6A"/>
    <w:rsid w:val="000B7B1A"/>
    <w:rsid w:val="000C13F9"/>
    <w:rsid w:val="000C6493"/>
    <w:rsid w:val="000D1E8E"/>
    <w:rsid w:val="000E1B84"/>
    <w:rsid w:val="000E2F6A"/>
    <w:rsid w:val="000E65C8"/>
    <w:rsid w:val="00132159"/>
    <w:rsid w:val="00140B57"/>
    <w:rsid w:val="0017699D"/>
    <w:rsid w:val="001850BA"/>
    <w:rsid w:val="00190BD2"/>
    <w:rsid w:val="0019162E"/>
    <w:rsid w:val="001A7996"/>
    <w:rsid w:val="001B304A"/>
    <w:rsid w:val="001B560F"/>
    <w:rsid w:val="001C3BDD"/>
    <w:rsid w:val="001E173F"/>
    <w:rsid w:val="001E2CFA"/>
    <w:rsid w:val="001E3C3E"/>
    <w:rsid w:val="001E4CF9"/>
    <w:rsid w:val="0021569B"/>
    <w:rsid w:val="002426BF"/>
    <w:rsid w:val="002567DB"/>
    <w:rsid w:val="002A533B"/>
    <w:rsid w:val="002D47B1"/>
    <w:rsid w:val="002D5607"/>
    <w:rsid w:val="002D573E"/>
    <w:rsid w:val="002F59FD"/>
    <w:rsid w:val="002F5D5B"/>
    <w:rsid w:val="003219ED"/>
    <w:rsid w:val="00340C48"/>
    <w:rsid w:val="0037461A"/>
    <w:rsid w:val="003A236A"/>
    <w:rsid w:val="003A3AEB"/>
    <w:rsid w:val="003A4537"/>
    <w:rsid w:val="003A648B"/>
    <w:rsid w:val="003A7318"/>
    <w:rsid w:val="003E259D"/>
    <w:rsid w:val="003E6641"/>
    <w:rsid w:val="003F192E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09A"/>
    <w:rsid w:val="00502F43"/>
    <w:rsid w:val="00520394"/>
    <w:rsid w:val="00534F64"/>
    <w:rsid w:val="00537DFA"/>
    <w:rsid w:val="005565EB"/>
    <w:rsid w:val="00571D63"/>
    <w:rsid w:val="005A3DEF"/>
    <w:rsid w:val="005A44D4"/>
    <w:rsid w:val="005D40B3"/>
    <w:rsid w:val="005D6CFF"/>
    <w:rsid w:val="005E4190"/>
    <w:rsid w:val="0062293C"/>
    <w:rsid w:val="00682583"/>
    <w:rsid w:val="006857B3"/>
    <w:rsid w:val="006925C5"/>
    <w:rsid w:val="006A310A"/>
    <w:rsid w:val="006C447A"/>
    <w:rsid w:val="006D67A0"/>
    <w:rsid w:val="006E145A"/>
    <w:rsid w:val="006E54E2"/>
    <w:rsid w:val="007046B4"/>
    <w:rsid w:val="00720587"/>
    <w:rsid w:val="00730DF2"/>
    <w:rsid w:val="007410C1"/>
    <w:rsid w:val="0074130A"/>
    <w:rsid w:val="007A115D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23E8"/>
    <w:rsid w:val="00813CB1"/>
    <w:rsid w:val="008460F9"/>
    <w:rsid w:val="008549D9"/>
    <w:rsid w:val="00872F3F"/>
    <w:rsid w:val="008A1A8C"/>
    <w:rsid w:val="008B2CAF"/>
    <w:rsid w:val="008D7241"/>
    <w:rsid w:val="009001F4"/>
    <w:rsid w:val="00902AD5"/>
    <w:rsid w:val="009529E3"/>
    <w:rsid w:val="00983B92"/>
    <w:rsid w:val="009B5015"/>
    <w:rsid w:val="009B5C8C"/>
    <w:rsid w:val="009F2F62"/>
    <w:rsid w:val="00A120F9"/>
    <w:rsid w:val="00A33A21"/>
    <w:rsid w:val="00A34604"/>
    <w:rsid w:val="00A508E0"/>
    <w:rsid w:val="00A537A2"/>
    <w:rsid w:val="00A66977"/>
    <w:rsid w:val="00A73CCF"/>
    <w:rsid w:val="00AA0C2D"/>
    <w:rsid w:val="00AA5F97"/>
    <w:rsid w:val="00AA6558"/>
    <w:rsid w:val="00AF0A1A"/>
    <w:rsid w:val="00AF13E4"/>
    <w:rsid w:val="00B07DE1"/>
    <w:rsid w:val="00B11476"/>
    <w:rsid w:val="00B16FC9"/>
    <w:rsid w:val="00B36D0B"/>
    <w:rsid w:val="00B43131"/>
    <w:rsid w:val="00BA1063"/>
    <w:rsid w:val="00BA61A1"/>
    <w:rsid w:val="00BC1227"/>
    <w:rsid w:val="00C11C00"/>
    <w:rsid w:val="00C1554E"/>
    <w:rsid w:val="00C201CC"/>
    <w:rsid w:val="00C204CC"/>
    <w:rsid w:val="00C33629"/>
    <w:rsid w:val="00C45389"/>
    <w:rsid w:val="00C510EC"/>
    <w:rsid w:val="00C706CF"/>
    <w:rsid w:val="00C92692"/>
    <w:rsid w:val="00CA5B7D"/>
    <w:rsid w:val="00CB2227"/>
    <w:rsid w:val="00CC221F"/>
    <w:rsid w:val="00CC2673"/>
    <w:rsid w:val="00CE4F7A"/>
    <w:rsid w:val="00CF5EA9"/>
    <w:rsid w:val="00D40D11"/>
    <w:rsid w:val="00D83FE6"/>
    <w:rsid w:val="00D93CD1"/>
    <w:rsid w:val="00D975C7"/>
    <w:rsid w:val="00DB4540"/>
    <w:rsid w:val="00DD544C"/>
    <w:rsid w:val="00DF62FD"/>
    <w:rsid w:val="00E11D07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613AF"/>
    <w:rsid w:val="00E639CB"/>
    <w:rsid w:val="00E8377C"/>
    <w:rsid w:val="00E85FB7"/>
    <w:rsid w:val="00E8726B"/>
    <w:rsid w:val="00EA1744"/>
    <w:rsid w:val="00EB20F8"/>
    <w:rsid w:val="00EC0301"/>
    <w:rsid w:val="00EC7F69"/>
    <w:rsid w:val="00EE47CF"/>
    <w:rsid w:val="00F06AB6"/>
    <w:rsid w:val="00F26E4F"/>
    <w:rsid w:val="00F26F79"/>
    <w:rsid w:val="00F3181E"/>
    <w:rsid w:val="00F52D81"/>
    <w:rsid w:val="00F57705"/>
    <w:rsid w:val="00F603AD"/>
    <w:rsid w:val="00F67A3F"/>
    <w:rsid w:val="00F731EB"/>
    <w:rsid w:val="00F731F9"/>
    <w:rsid w:val="00F8024F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D3FEC"/>
  <w15:docId w15:val="{7C2DECDF-B453-824C-B188-5CC1B575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B2C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2CAF"/>
  </w:style>
  <w:style w:type="paragraph" w:styleId="Piedepgina">
    <w:name w:val="footer"/>
    <w:basedOn w:val="Normal"/>
    <w:link w:val="PiedepginaCar"/>
    <w:uiPriority w:val="99"/>
    <w:semiHidden/>
    <w:unhideWhenUsed/>
    <w:rsid w:val="008B2C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2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6</Pages>
  <Words>2151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13</cp:revision>
  <cp:lastPrinted>2018-04-26T14:53:00Z</cp:lastPrinted>
  <dcterms:created xsi:type="dcterms:W3CDTF">2017-03-30T14:28:00Z</dcterms:created>
  <dcterms:modified xsi:type="dcterms:W3CDTF">2018-06-05T15:31:00Z</dcterms:modified>
</cp:coreProperties>
</file>