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DDB" w:rsidRPr="00B67DDB" w:rsidRDefault="00B67DDB" w:rsidP="00B67DD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</w:rPr>
        <w:t>Yerba Buena, 07 de Noviembre de 1985</w:t>
      </w:r>
    </w:p>
    <w:p w:rsidR="00B67DDB" w:rsidRPr="00B67DDB" w:rsidRDefault="00B67DDB" w:rsidP="00B67DD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67DDB">
        <w:rPr>
          <w:rFonts w:ascii="Book Antiqua" w:hAnsi="Book Antiqua" w:cs="Times New Roman"/>
          <w:b/>
          <w:sz w:val="24"/>
          <w:szCs w:val="24"/>
        </w:rPr>
        <w:t>ORDENANZA Nº 170</w:t>
      </w:r>
    </w:p>
    <w:p w:rsidR="00B67DDB" w:rsidRPr="00B67DDB" w:rsidRDefault="00B67DDB" w:rsidP="00B67DD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67DDB">
        <w:rPr>
          <w:rFonts w:ascii="Book Antiqua" w:hAnsi="Book Antiqua" w:cs="Times New Roman"/>
          <w:b/>
          <w:sz w:val="24"/>
          <w:szCs w:val="24"/>
        </w:rPr>
        <w:t>VISTO:</w:t>
      </w:r>
    </w:p>
    <w:p w:rsidR="00327B2C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814CE" w:rsidRPr="00B67DDB">
        <w:rPr>
          <w:rFonts w:ascii="Book Antiqua" w:hAnsi="Book Antiqua" w:cs="Times New Roman"/>
          <w:sz w:val="24"/>
          <w:szCs w:val="24"/>
        </w:rPr>
        <w:t>Que</w:t>
      </w:r>
      <w:r w:rsidR="00C64643" w:rsidRPr="00B67DDB">
        <w:rPr>
          <w:rFonts w:ascii="Book Antiqua" w:hAnsi="Book Antiqua" w:cs="Times New Roman"/>
          <w:sz w:val="24"/>
          <w:szCs w:val="24"/>
        </w:rPr>
        <w:t xml:space="preserve"> mediante Ord</w:t>
      </w:r>
      <w:r w:rsidR="0096747D" w:rsidRPr="00B67DDB">
        <w:rPr>
          <w:rFonts w:ascii="Book Antiqua" w:hAnsi="Book Antiqua" w:cs="Times New Roman"/>
          <w:sz w:val="24"/>
          <w:szCs w:val="24"/>
        </w:rPr>
        <w:t xml:space="preserve">enanza </w:t>
      </w:r>
      <w:r w:rsidR="00C64643" w:rsidRPr="00B67DDB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64643" w:rsidRPr="00B67DDB">
        <w:rPr>
          <w:rFonts w:ascii="Book Antiqua" w:hAnsi="Book Antiqua" w:cs="Times New Roman"/>
          <w:sz w:val="24"/>
          <w:szCs w:val="24"/>
        </w:rPr>
        <w:t>56 del 14</w:t>
      </w:r>
      <w:r w:rsidR="0096747D" w:rsidRPr="00B67DDB">
        <w:rPr>
          <w:rFonts w:ascii="Book Antiqua" w:hAnsi="Book Antiqua" w:cs="Times New Roman"/>
          <w:sz w:val="24"/>
          <w:szCs w:val="24"/>
        </w:rPr>
        <w:t>/06/</w:t>
      </w:r>
      <w:r w:rsidR="00C64643" w:rsidRPr="00B67DDB">
        <w:rPr>
          <w:rFonts w:ascii="Book Antiqua" w:hAnsi="Book Antiqua" w:cs="Times New Roman"/>
          <w:sz w:val="24"/>
          <w:szCs w:val="24"/>
        </w:rPr>
        <w:t xml:space="preserve">84 se reglamenta el ingreso de menores a las salas donde funcionan los juegos </w:t>
      </w:r>
      <w:r w:rsidR="0020681C" w:rsidRPr="00B67DDB">
        <w:rPr>
          <w:rFonts w:ascii="Book Antiqua" w:hAnsi="Book Antiqua" w:cs="Times New Roman"/>
          <w:sz w:val="24"/>
          <w:szCs w:val="24"/>
        </w:rPr>
        <w:t>mecánicos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64643" w:rsidRPr="00B67DDB" w:rsidRDefault="00C64643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</w:rPr>
        <w:t>Que en la misma hay una contradicción en los Art</w:t>
      </w:r>
      <w:r w:rsidR="00B67DDB">
        <w:rPr>
          <w:rFonts w:ascii="Book Antiqua" w:hAnsi="Book Antiqua" w:cs="Times New Roman"/>
          <w:sz w:val="24"/>
          <w:szCs w:val="24"/>
        </w:rPr>
        <w:t xml:space="preserve">. </w:t>
      </w:r>
      <w:r w:rsidRPr="00B67DDB">
        <w:rPr>
          <w:rFonts w:ascii="Book Antiqua" w:hAnsi="Book Antiqua" w:cs="Times New Roman"/>
          <w:sz w:val="24"/>
          <w:szCs w:val="24"/>
        </w:rPr>
        <w:t>2 y 3</w:t>
      </w:r>
      <w:r w:rsidR="00B67DDB">
        <w:rPr>
          <w:rFonts w:ascii="Book Antiqua" w:hAnsi="Book Antiqua" w:cs="Times New Roman"/>
          <w:sz w:val="24"/>
          <w:szCs w:val="24"/>
        </w:rPr>
        <w:t xml:space="preserve">; </w:t>
      </w:r>
      <w:r w:rsidRPr="00B67DDB">
        <w:rPr>
          <w:rFonts w:ascii="Book Antiqua" w:hAnsi="Book Antiqua" w:cs="Times New Roman"/>
          <w:sz w:val="24"/>
          <w:szCs w:val="24"/>
        </w:rPr>
        <w:t>y</w:t>
      </w:r>
    </w:p>
    <w:p w:rsidR="00B67DDB" w:rsidRPr="00B67DDB" w:rsidRDefault="00B67DDB" w:rsidP="00B67DD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67DD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D6839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66B28" w:rsidRPr="00B67DDB">
        <w:rPr>
          <w:rFonts w:ascii="Book Antiqua" w:hAnsi="Book Antiqua" w:cs="Times New Roman"/>
          <w:sz w:val="24"/>
          <w:szCs w:val="24"/>
        </w:rPr>
        <w:t>Que</w:t>
      </w:r>
      <w:r w:rsidR="00C64643" w:rsidRPr="00B67DDB">
        <w:rPr>
          <w:rFonts w:ascii="Book Antiqua" w:hAnsi="Book Antiqua" w:cs="Times New Roman"/>
          <w:sz w:val="24"/>
          <w:szCs w:val="24"/>
        </w:rPr>
        <w:t xml:space="preserve"> se hace necesario derogar dicha Ordenanza y a la </w:t>
      </w:r>
      <w:r w:rsidR="0096747D" w:rsidRPr="00B67DDB">
        <w:rPr>
          <w:rFonts w:ascii="Book Antiqua" w:hAnsi="Book Antiqua" w:cs="Times New Roman"/>
          <w:sz w:val="24"/>
          <w:szCs w:val="24"/>
        </w:rPr>
        <w:t>vez</w:t>
      </w:r>
      <w:r w:rsidR="00C64643" w:rsidRPr="00B67DDB">
        <w:rPr>
          <w:rFonts w:ascii="Book Antiqua" w:hAnsi="Book Antiqua" w:cs="Times New Roman"/>
          <w:sz w:val="24"/>
          <w:szCs w:val="24"/>
        </w:rPr>
        <w:t xml:space="preserve"> reglamentar en forma definitiva el ingreso de los menores a dichos locales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327B2C" w:rsidRPr="00B67DDB" w:rsidRDefault="00C64643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</w:rPr>
        <w:t>Que es una obligación del Concejo velar por el bien común de los Ciudadanos del Municipio</w:t>
      </w:r>
      <w:r w:rsidR="00B67DDB">
        <w:rPr>
          <w:rFonts w:ascii="Book Antiqua" w:hAnsi="Book Antiqua" w:cs="Times New Roman"/>
          <w:sz w:val="24"/>
          <w:szCs w:val="24"/>
        </w:rPr>
        <w:t xml:space="preserve">, </w:t>
      </w:r>
      <w:r w:rsidRPr="00B67DDB">
        <w:rPr>
          <w:rFonts w:ascii="Book Antiqua" w:hAnsi="Book Antiqua" w:cs="Times New Roman"/>
          <w:sz w:val="24"/>
          <w:szCs w:val="24"/>
        </w:rPr>
        <w:t>buscando por todos los medios la educación a través de ella la realización de todo individuo</w:t>
      </w:r>
      <w:r w:rsidR="00B67DDB">
        <w:rPr>
          <w:rFonts w:ascii="Book Antiqua" w:hAnsi="Book Antiqua" w:cs="Times New Roman"/>
          <w:sz w:val="24"/>
          <w:szCs w:val="24"/>
        </w:rPr>
        <w:t xml:space="preserve">; </w:t>
      </w:r>
    </w:p>
    <w:p w:rsidR="00327B2C" w:rsidRPr="00B67DDB" w:rsidRDefault="00C64643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</w:rPr>
        <w:t xml:space="preserve">Que es </w:t>
      </w:r>
      <w:r w:rsidR="0020681C" w:rsidRPr="00B67DDB">
        <w:rPr>
          <w:rFonts w:ascii="Book Antiqua" w:hAnsi="Book Antiqua" w:cs="Times New Roman"/>
          <w:sz w:val="24"/>
          <w:szCs w:val="24"/>
        </w:rPr>
        <w:t>imprescindible</w:t>
      </w:r>
      <w:r w:rsidRPr="00B67DDB">
        <w:rPr>
          <w:rFonts w:ascii="Book Antiqua" w:hAnsi="Book Antiqua" w:cs="Times New Roman"/>
          <w:sz w:val="24"/>
          <w:szCs w:val="24"/>
        </w:rPr>
        <w:t xml:space="preserve"> que niños y adolecentes concurran a los establecimientos escolares</w:t>
      </w:r>
      <w:r w:rsidR="00B67DDB">
        <w:rPr>
          <w:rFonts w:ascii="Book Antiqua" w:hAnsi="Book Antiqua" w:cs="Times New Roman"/>
          <w:sz w:val="24"/>
          <w:szCs w:val="24"/>
        </w:rPr>
        <w:t xml:space="preserve">; </w:t>
      </w:r>
      <w:r w:rsidRPr="00B67DDB">
        <w:rPr>
          <w:rFonts w:ascii="Book Antiqua" w:hAnsi="Book Antiqua" w:cs="Times New Roman"/>
          <w:sz w:val="24"/>
          <w:szCs w:val="24"/>
        </w:rPr>
        <w:t>por lo tanto debe evitarse por todos los medios a nuestro alcance</w:t>
      </w:r>
      <w:r w:rsidR="00B67DDB">
        <w:rPr>
          <w:rFonts w:ascii="Book Antiqua" w:hAnsi="Book Antiqua" w:cs="Times New Roman"/>
          <w:sz w:val="24"/>
          <w:szCs w:val="24"/>
        </w:rPr>
        <w:t xml:space="preserve">, </w:t>
      </w:r>
      <w:r w:rsidRPr="00B67DDB">
        <w:rPr>
          <w:rFonts w:ascii="Book Antiqua" w:hAnsi="Book Antiqua" w:cs="Times New Roman"/>
          <w:sz w:val="24"/>
          <w:szCs w:val="24"/>
        </w:rPr>
        <w:t>que se produzcan desviaciones que en definitiva puedan perjudicar para el futuro al individuo</w:t>
      </w:r>
      <w:r w:rsidR="00B67DDB">
        <w:rPr>
          <w:rFonts w:ascii="Book Antiqua" w:hAnsi="Book Antiqua" w:cs="Times New Roman"/>
          <w:sz w:val="24"/>
          <w:szCs w:val="24"/>
        </w:rPr>
        <w:t xml:space="preserve">, </w:t>
      </w:r>
      <w:r w:rsidRPr="00B67DDB">
        <w:rPr>
          <w:rFonts w:ascii="Book Antiqua" w:hAnsi="Book Antiqua" w:cs="Times New Roman"/>
          <w:sz w:val="24"/>
          <w:szCs w:val="24"/>
        </w:rPr>
        <w:t>situación que de no ser contemplada y controlada por este Concejo</w:t>
      </w:r>
      <w:r w:rsidR="00B67DDB">
        <w:rPr>
          <w:rFonts w:ascii="Book Antiqua" w:hAnsi="Book Antiqua" w:cs="Times New Roman"/>
          <w:sz w:val="24"/>
          <w:szCs w:val="24"/>
        </w:rPr>
        <w:t xml:space="preserve">, </w:t>
      </w:r>
      <w:r w:rsidRPr="00B67DDB">
        <w:rPr>
          <w:rFonts w:ascii="Book Antiqua" w:hAnsi="Book Antiqua" w:cs="Times New Roman"/>
          <w:sz w:val="24"/>
          <w:szCs w:val="24"/>
        </w:rPr>
        <w:t>seria evidentemente un incumplimiento de los deberes que le competen</w:t>
      </w:r>
      <w:r w:rsidR="00B67DDB">
        <w:rPr>
          <w:rFonts w:ascii="Book Antiqua" w:hAnsi="Book Antiqua" w:cs="Times New Roman"/>
          <w:sz w:val="24"/>
          <w:szCs w:val="24"/>
        </w:rPr>
        <w:t xml:space="preserve">; </w:t>
      </w:r>
    </w:p>
    <w:p w:rsidR="007E2D26" w:rsidRPr="00B67DDB" w:rsidRDefault="00B67DDB" w:rsidP="00B67DD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67DD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27B2C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2E5F" w:rsidRPr="00B67DDB">
        <w:rPr>
          <w:rFonts w:ascii="Book Antiqua" w:hAnsi="Book Antiqua" w:cs="Times New Roman"/>
          <w:sz w:val="24"/>
          <w:szCs w:val="24"/>
        </w:rPr>
        <w:t>Derogase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92E5F" w:rsidRPr="00B67DDB">
        <w:rPr>
          <w:rFonts w:ascii="Book Antiqua" w:hAnsi="Book Antiqua" w:cs="Times New Roman"/>
          <w:sz w:val="24"/>
          <w:szCs w:val="24"/>
        </w:rPr>
        <w:t>56 del 14/06/84 por lo expuesto en el</w:t>
      </w:r>
      <w:r>
        <w:rPr>
          <w:rFonts w:ascii="Book Antiqua" w:hAnsi="Book Antiqua" w:cs="Times New Roman"/>
          <w:sz w:val="24"/>
          <w:szCs w:val="24"/>
        </w:rPr>
        <w:t xml:space="preserve"> visto </w:t>
      </w:r>
      <w:r w:rsidR="00B92E5F" w:rsidRPr="00B67DDB">
        <w:rPr>
          <w:rFonts w:ascii="Book Antiqua" w:hAnsi="Book Antiqua" w:cs="Times New Roman"/>
          <w:sz w:val="24"/>
          <w:szCs w:val="24"/>
        </w:rPr>
        <w:t>y</w:t>
      </w:r>
      <w:r>
        <w:rPr>
          <w:rFonts w:ascii="Book Antiqua" w:hAnsi="Book Antiqua" w:cs="Times New Roman"/>
          <w:sz w:val="24"/>
          <w:szCs w:val="24"/>
        </w:rPr>
        <w:t xml:space="preserve"> considerando </w:t>
      </w:r>
      <w:r w:rsidR="00B92E5F" w:rsidRPr="00B67DDB">
        <w:rPr>
          <w:rFonts w:ascii="Book Antiqua" w:hAnsi="Book Antiqua" w:cs="Times New Roman"/>
          <w:sz w:val="24"/>
          <w:szCs w:val="24"/>
        </w:rPr>
        <w:t>que antecede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7B2C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0681C" w:rsidRPr="00B67DDB">
        <w:rPr>
          <w:rFonts w:ascii="Book Antiqua" w:hAnsi="Book Antiqua" w:cs="Times New Roman"/>
          <w:sz w:val="24"/>
          <w:szCs w:val="24"/>
        </w:rPr>
        <w:t>Queda prohibida la presencia de menores de hasta 16 años de edad dentro de los horarios escolar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0681C" w:rsidRPr="00B67DDB">
        <w:rPr>
          <w:rFonts w:ascii="Book Antiqua" w:hAnsi="Book Antiqua" w:cs="Times New Roman"/>
          <w:sz w:val="24"/>
          <w:szCs w:val="24"/>
        </w:rPr>
        <w:t>8</w:t>
      </w:r>
      <w:r w:rsidR="00477113" w:rsidRPr="00B67DDB">
        <w:rPr>
          <w:rFonts w:ascii="Book Antiqua" w:hAnsi="Book Antiqua" w:cs="Times New Roman"/>
          <w:sz w:val="24"/>
          <w:szCs w:val="24"/>
        </w:rPr>
        <w:t>hs</w:t>
      </w:r>
      <w:r w:rsidR="0020681C" w:rsidRPr="00B67DDB">
        <w:rPr>
          <w:rFonts w:ascii="Book Antiqua" w:hAnsi="Book Antiqua" w:cs="Times New Roman"/>
          <w:sz w:val="24"/>
          <w:szCs w:val="24"/>
        </w:rPr>
        <w:t xml:space="preserve"> a 12</w:t>
      </w:r>
      <w:r w:rsidR="00477113" w:rsidRPr="00B67DDB">
        <w:rPr>
          <w:rFonts w:ascii="Book Antiqua" w:hAnsi="Book Antiqua" w:cs="Times New Roman"/>
          <w:sz w:val="24"/>
          <w:szCs w:val="24"/>
        </w:rPr>
        <w:t>hs</w:t>
      </w:r>
      <w:r w:rsidR="0020681C" w:rsidRPr="00B67DDB">
        <w:rPr>
          <w:rFonts w:ascii="Book Antiqua" w:hAnsi="Book Antiqua" w:cs="Times New Roman"/>
          <w:sz w:val="24"/>
          <w:szCs w:val="24"/>
        </w:rPr>
        <w:t xml:space="preserve"> y 14</w:t>
      </w:r>
      <w:r w:rsidR="00477113" w:rsidRPr="00B67DDB">
        <w:rPr>
          <w:rFonts w:ascii="Book Antiqua" w:hAnsi="Book Antiqua" w:cs="Times New Roman"/>
          <w:sz w:val="24"/>
          <w:szCs w:val="24"/>
        </w:rPr>
        <w:t>hs</w:t>
      </w:r>
      <w:r w:rsidR="0020681C" w:rsidRPr="00B67DDB">
        <w:rPr>
          <w:rFonts w:ascii="Book Antiqua" w:hAnsi="Book Antiqua" w:cs="Times New Roman"/>
          <w:sz w:val="24"/>
          <w:szCs w:val="24"/>
        </w:rPr>
        <w:t xml:space="preserve"> a 1</w:t>
      </w:r>
      <w:r w:rsidR="00477113" w:rsidRPr="00B67DDB">
        <w:rPr>
          <w:rFonts w:ascii="Book Antiqua" w:hAnsi="Book Antiqua" w:cs="Times New Roman"/>
          <w:sz w:val="24"/>
          <w:szCs w:val="24"/>
        </w:rPr>
        <w:t>hs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0681C" w:rsidRPr="00B67DDB">
        <w:rPr>
          <w:rFonts w:ascii="Book Antiqua" w:hAnsi="Book Antiqua" w:cs="Times New Roman"/>
          <w:sz w:val="24"/>
          <w:szCs w:val="24"/>
        </w:rPr>
        <w:t>y pasadas las 24</w:t>
      </w:r>
      <w:r w:rsidR="00477113" w:rsidRPr="00B67DDB">
        <w:rPr>
          <w:rFonts w:ascii="Book Antiqua" w:hAnsi="Book Antiqua" w:cs="Times New Roman"/>
          <w:sz w:val="24"/>
          <w:szCs w:val="24"/>
        </w:rPr>
        <w:t>hs</w:t>
      </w:r>
      <w:r w:rsidR="0020681C" w:rsidRPr="00B67DDB">
        <w:rPr>
          <w:rFonts w:ascii="Book Antiqua" w:hAnsi="Book Antiqua" w:cs="Times New Roman"/>
          <w:sz w:val="24"/>
          <w:szCs w:val="24"/>
        </w:rPr>
        <w:t xml:space="preserve"> los menores de 18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E2D26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0681C" w:rsidRPr="00B67DDB">
        <w:rPr>
          <w:rFonts w:ascii="Book Antiqua" w:hAnsi="Book Antiqua" w:cs="Times New Roman"/>
          <w:sz w:val="24"/>
          <w:szCs w:val="24"/>
        </w:rPr>
        <w:t>Durante el receso escolar los locales funcionaran sin las restricciones del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0681C" w:rsidRPr="00B67DDB">
        <w:rPr>
          <w:rFonts w:ascii="Book Antiqua" w:hAnsi="Book Antiqua" w:cs="Times New Roman"/>
          <w:sz w:val="24"/>
          <w:szCs w:val="24"/>
        </w:rPr>
        <w:t>2 con excepción de la prohibición después de las 24 horas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0681C" w:rsidRPr="00B67DDB">
        <w:rPr>
          <w:rFonts w:ascii="Book Antiqua" w:hAnsi="Book Antiqua" w:cs="Times New Roman"/>
          <w:sz w:val="24"/>
          <w:szCs w:val="24"/>
        </w:rPr>
        <w:t>la que seguirá vigente para todo menor de 18 años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0681C" w:rsidRPr="00B67DDB">
        <w:rPr>
          <w:rFonts w:ascii="Book Antiqua" w:hAnsi="Book Antiqua" w:cs="Times New Roman"/>
          <w:sz w:val="24"/>
          <w:szCs w:val="24"/>
        </w:rPr>
        <w:t>mista o no receso escolar</w:t>
      </w:r>
    </w:p>
    <w:p w:rsidR="00327B2C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0681C" w:rsidRPr="00B67DDB">
        <w:rPr>
          <w:rFonts w:ascii="Book Antiqua" w:hAnsi="Book Antiqua" w:cs="Times New Roman"/>
          <w:sz w:val="24"/>
          <w:szCs w:val="24"/>
        </w:rPr>
        <w:t>Los juegos mecánicos electrónicos no podrán funcionar en salas en las que practiquen juegos o entretenimientos exclusivos para mayores de edad o se exhiban espectáculos prohibidos para menores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7B2C" w:rsidRPr="00B67DDB" w:rsidRDefault="00B67DDB" w:rsidP="00B67D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7DDB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B67DD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966C5" w:rsidRPr="00B67DDB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B67DDB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B67DDB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327B2C" w:rsidRPr="00B67DDB" w:rsidSect="00B67DDB">
      <w:footerReference w:type="default" r:id="rId7"/>
      <w:pgSz w:w="11906" w:h="16838"/>
      <w:pgMar w:top="1417" w:right="1134" w:bottom="1134" w:left="1701" w:header="709" w:footer="709" w:gutter="0"/>
      <w:pgNumType w:start="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02B" w:rsidRDefault="0006302B" w:rsidP="0006302B">
      <w:pPr>
        <w:spacing w:after="0" w:line="240" w:lineRule="auto"/>
      </w:pPr>
      <w:r>
        <w:separator/>
      </w:r>
    </w:p>
  </w:endnote>
  <w:endnote w:type="continuationSeparator" w:id="0">
    <w:p w:rsidR="0006302B" w:rsidRDefault="0006302B" w:rsidP="0006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02B" w:rsidRPr="00E04BD5" w:rsidRDefault="000630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02B" w:rsidRDefault="0006302B" w:rsidP="0006302B">
      <w:pPr>
        <w:spacing w:after="0" w:line="240" w:lineRule="auto"/>
      </w:pPr>
      <w:r>
        <w:separator/>
      </w:r>
    </w:p>
  </w:footnote>
  <w:footnote w:type="continuationSeparator" w:id="0">
    <w:p w:rsidR="0006302B" w:rsidRDefault="0006302B" w:rsidP="00063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11012"/>
    <w:rsid w:val="0004429D"/>
    <w:rsid w:val="0006302B"/>
    <w:rsid w:val="00075982"/>
    <w:rsid w:val="00093AED"/>
    <w:rsid w:val="000B3175"/>
    <w:rsid w:val="00121229"/>
    <w:rsid w:val="0013453B"/>
    <w:rsid w:val="00136667"/>
    <w:rsid w:val="00160893"/>
    <w:rsid w:val="001836F7"/>
    <w:rsid w:val="0020681C"/>
    <w:rsid w:val="0021586C"/>
    <w:rsid w:val="00243A49"/>
    <w:rsid w:val="002A2771"/>
    <w:rsid w:val="002F3890"/>
    <w:rsid w:val="00316EEB"/>
    <w:rsid w:val="00327B2C"/>
    <w:rsid w:val="0037395C"/>
    <w:rsid w:val="00375BE4"/>
    <w:rsid w:val="003A26EC"/>
    <w:rsid w:val="003C3F2F"/>
    <w:rsid w:val="003D654B"/>
    <w:rsid w:val="00410B1D"/>
    <w:rsid w:val="00413E92"/>
    <w:rsid w:val="00470B27"/>
    <w:rsid w:val="00477113"/>
    <w:rsid w:val="00484BE7"/>
    <w:rsid w:val="00485D4C"/>
    <w:rsid w:val="004877DF"/>
    <w:rsid w:val="004E7096"/>
    <w:rsid w:val="00534274"/>
    <w:rsid w:val="005627B6"/>
    <w:rsid w:val="00573470"/>
    <w:rsid w:val="005746FA"/>
    <w:rsid w:val="00583215"/>
    <w:rsid w:val="005D6839"/>
    <w:rsid w:val="006004D6"/>
    <w:rsid w:val="006431E7"/>
    <w:rsid w:val="0065749C"/>
    <w:rsid w:val="00667595"/>
    <w:rsid w:val="006D1719"/>
    <w:rsid w:val="006D53D0"/>
    <w:rsid w:val="006D5703"/>
    <w:rsid w:val="006F23A1"/>
    <w:rsid w:val="0079549F"/>
    <w:rsid w:val="007E2D26"/>
    <w:rsid w:val="008A0B1B"/>
    <w:rsid w:val="008C0F6D"/>
    <w:rsid w:val="008C4E0E"/>
    <w:rsid w:val="008C5886"/>
    <w:rsid w:val="008D70E0"/>
    <w:rsid w:val="00922085"/>
    <w:rsid w:val="00966B28"/>
    <w:rsid w:val="0096747D"/>
    <w:rsid w:val="009A2495"/>
    <w:rsid w:val="009B7024"/>
    <w:rsid w:val="00A1022F"/>
    <w:rsid w:val="00A3598C"/>
    <w:rsid w:val="00A3681F"/>
    <w:rsid w:val="00A44DA4"/>
    <w:rsid w:val="00A51F52"/>
    <w:rsid w:val="00A620B2"/>
    <w:rsid w:val="00A85F5A"/>
    <w:rsid w:val="00A966C5"/>
    <w:rsid w:val="00AD51DA"/>
    <w:rsid w:val="00AE523A"/>
    <w:rsid w:val="00B152A8"/>
    <w:rsid w:val="00B2102D"/>
    <w:rsid w:val="00B25C87"/>
    <w:rsid w:val="00B60EB1"/>
    <w:rsid w:val="00B67DDB"/>
    <w:rsid w:val="00B76299"/>
    <w:rsid w:val="00B814CE"/>
    <w:rsid w:val="00B92E5F"/>
    <w:rsid w:val="00BF69D0"/>
    <w:rsid w:val="00C64643"/>
    <w:rsid w:val="00CA28E5"/>
    <w:rsid w:val="00CC3D89"/>
    <w:rsid w:val="00CD4213"/>
    <w:rsid w:val="00D176C9"/>
    <w:rsid w:val="00D27A29"/>
    <w:rsid w:val="00D43F67"/>
    <w:rsid w:val="00D91BF2"/>
    <w:rsid w:val="00DC190A"/>
    <w:rsid w:val="00E04BD5"/>
    <w:rsid w:val="00E37D31"/>
    <w:rsid w:val="00E9290D"/>
    <w:rsid w:val="00EE48D2"/>
    <w:rsid w:val="00F169A6"/>
    <w:rsid w:val="00F63689"/>
    <w:rsid w:val="00FA1E5B"/>
    <w:rsid w:val="00F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346069-F64A-40FC-8171-32A7EAE1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630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302B"/>
  </w:style>
  <w:style w:type="paragraph" w:styleId="Piedepgina">
    <w:name w:val="footer"/>
    <w:basedOn w:val="Normal"/>
    <w:link w:val="PiedepginaCar"/>
    <w:uiPriority w:val="99"/>
    <w:semiHidden/>
    <w:unhideWhenUsed/>
    <w:rsid w:val="000630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3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2017-10-04T15:10:00Z</cp:lastPrinted>
  <dcterms:created xsi:type="dcterms:W3CDTF">2017-04-04T20:50:00Z</dcterms:created>
  <dcterms:modified xsi:type="dcterms:W3CDTF">2018-07-06T12:02:00Z</dcterms:modified>
</cp:coreProperties>
</file>