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353" w:rsidRPr="00114353" w:rsidRDefault="00114353" w:rsidP="0011435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</w:rPr>
        <w:t>Yerba Buena, 31 de Julio de 2000</w:t>
      </w:r>
    </w:p>
    <w:p w:rsidR="00114353" w:rsidRPr="00114353" w:rsidRDefault="00114353" w:rsidP="0011435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14353">
        <w:rPr>
          <w:rFonts w:ascii="Book Antiqua" w:hAnsi="Book Antiqua" w:cs="Times New Roman"/>
          <w:b/>
          <w:sz w:val="24"/>
          <w:szCs w:val="24"/>
        </w:rPr>
        <w:t>ORDENANZA Nº 1095</w:t>
      </w:r>
    </w:p>
    <w:p w:rsidR="00114353" w:rsidRPr="00114353" w:rsidRDefault="00114353" w:rsidP="0011435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14353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87D73" w:rsidRPr="00114353">
        <w:rPr>
          <w:rFonts w:ascii="Book Antiqua" w:hAnsi="Book Antiqua" w:cs="Times New Roman"/>
          <w:sz w:val="24"/>
          <w:szCs w:val="24"/>
        </w:rPr>
        <w:t>El Anticipo Financiero Reintegrable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>en Cheques de pago diferido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>por el importe de $110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7D73" w:rsidRPr="00114353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87D73" w:rsidRPr="00114353">
        <w:rPr>
          <w:rFonts w:ascii="Book Antiqua" w:hAnsi="Book Antiqua" w:cs="Times New Roman"/>
          <w:sz w:val="24"/>
          <w:szCs w:val="24"/>
        </w:rPr>
        <w:t>pesos ciento diez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87D73" w:rsidRPr="00114353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87D73" w:rsidRPr="00114353">
        <w:rPr>
          <w:rFonts w:ascii="Book Antiqua" w:hAnsi="Book Antiqua" w:cs="Times New Roman"/>
          <w:sz w:val="24"/>
          <w:szCs w:val="24"/>
        </w:rPr>
        <w:t>y</w:t>
      </w:r>
    </w:p>
    <w:p w:rsidR="00114353" w:rsidRPr="00114353" w:rsidRDefault="00114353" w:rsidP="0011435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1435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12E39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114353">
        <w:rPr>
          <w:rFonts w:ascii="Book Antiqua" w:hAnsi="Book Antiqua" w:cs="Times New Roman"/>
          <w:sz w:val="24"/>
          <w:szCs w:val="24"/>
        </w:rPr>
        <w:t>Que</w:t>
      </w:r>
      <w:r w:rsidR="00DB3868" w:rsidRPr="00114353">
        <w:rPr>
          <w:rFonts w:ascii="Book Antiqua" w:hAnsi="Book Antiqua" w:cs="Times New Roman"/>
          <w:sz w:val="24"/>
          <w:szCs w:val="24"/>
        </w:rPr>
        <w:t xml:space="preserve"> </w:t>
      </w:r>
      <w:r w:rsidR="00AC255C" w:rsidRPr="00114353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C255C" w:rsidRPr="00114353">
        <w:rPr>
          <w:rFonts w:ascii="Book Antiqua" w:hAnsi="Book Antiqua" w:cs="Times New Roman"/>
          <w:sz w:val="24"/>
          <w:szCs w:val="24"/>
        </w:rPr>
        <w:t>el que fuera tramitado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C255C" w:rsidRPr="00114353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C255C" w:rsidRPr="00114353">
        <w:rPr>
          <w:rFonts w:ascii="Book Antiqua" w:hAnsi="Book Antiqua" w:cs="Times New Roman"/>
          <w:sz w:val="24"/>
          <w:szCs w:val="24"/>
        </w:rPr>
        <w:t>366/370 de fecha 24 de Julio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C255C" w:rsidRPr="00114353">
        <w:rPr>
          <w:rFonts w:ascii="Book Antiqua" w:hAnsi="Book Antiqua" w:cs="Times New Roman"/>
          <w:sz w:val="24"/>
          <w:szCs w:val="24"/>
        </w:rPr>
        <w:t>para ser destinado al pago del Sueldo Anual Complementario</w:t>
      </w:r>
      <w:r w:rsidR="00512E39" w:rsidRPr="0011435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C255C" w:rsidRPr="00114353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C255C" w:rsidRPr="00114353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C255C" w:rsidRPr="00114353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C255C" w:rsidRPr="00114353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C255C" w:rsidRPr="00114353">
        <w:rPr>
          <w:rFonts w:ascii="Book Antiqua" w:hAnsi="Book Antiqua" w:cs="Times New Roman"/>
          <w:sz w:val="24"/>
          <w:szCs w:val="24"/>
        </w:rPr>
        <w:t>cuota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12E39" w:rsidRPr="00114353">
        <w:rPr>
          <w:rFonts w:ascii="Book Antiqua" w:hAnsi="Book Antiqua" w:cs="Times New Roman"/>
          <w:sz w:val="24"/>
          <w:szCs w:val="24"/>
        </w:rPr>
        <w:t xml:space="preserve"> </w:t>
      </w:r>
      <w:r w:rsidR="00AC255C" w:rsidRPr="00114353">
        <w:rPr>
          <w:rFonts w:ascii="Book Antiqua" w:hAnsi="Book Antiqua" w:cs="Times New Roman"/>
          <w:sz w:val="24"/>
          <w:szCs w:val="24"/>
        </w:rPr>
        <w:t>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12E39" w:rsidRPr="00114353" w:rsidRDefault="00E40D9B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</w:rPr>
        <w:t>Que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>en virtud de lo expuesto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>además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de la Coparticipación de Impuestos </w:t>
      </w:r>
      <w:r w:rsidR="00114353">
        <w:rPr>
          <w:rFonts w:ascii="Book Antiqua" w:hAnsi="Book Antiqua" w:cs="Times New Roman"/>
          <w:sz w:val="24"/>
          <w:szCs w:val="24"/>
        </w:rPr>
        <w:t xml:space="preserve"> (</w:t>
      </w:r>
      <w:r w:rsidRPr="00114353">
        <w:rPr>
          <w:rFonts w:ascii="Book Antiqua" w:hAnsi="Book Antiqua" w:cs="Times New Roman"/>
          <w:sz w:val="24"/>
          <w:szCs w:val="24"/>
        </w:rPr>
        <w:t>Ley N</w:t>
      </w:r>
      <w:r w:rsidR="00114353">
        <w:rPr>
          <w:rFonts w:ascii="Book Antiqua" w:hAnsi="Book Antiqua" w:cs="Times New Roman"/>
          <w:sz w:val="24"/>
          <w:szCs w:val="24"/>
        </w:rPr>
        <w:t xml:space="preserve">º </w:t>
      </w:r>
      <w:r w:rsidRPr="00114353">
        <w:rPr>
          <w:rFonts w:ascii="Book Antiqua" w:hAnsi="Book Antiqua" w:cs="Times New Roman"/>
          <w:sz w:val="24"/>
          <w:szCs w:val="24"/>
        </w:rPr>
        <w:t>6316</w:t>
      </w:r>
      <w:r w:rsidR="00114353">
        <w:rPr>
          <w:rFonts w:ascii="Book Antiqua" w:hAnsi="Book Antiqua" w:cs="Times New Roman"/>
          <w:sz w:val="24"/>
          <w:szCs w:val="24"/>
        </w:rPr>
        <w:t xml:space="preserve">) </w:t>
      </w:r>
      <w:r w:rsidRPr="00114353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114353">
        <w:rPr>
          <w:rFonts w:ascii="Book Antiqua" w:hAnsi="Book Antiqua" w:cs="Times New Roman"/>
          <w:sz w:val="24"/>
          <w:szCs w:val="24"/>
        </w:rPr>
        <w:t xml:space="preserve"> (</w:t>
      </w:r>
      <w:r w:rsidRPr="00114353">
        <w:rPr>
          <w:rFonts w:ascii="Book Antiqua" w:hAnsi="Book Antiqua" w:cs="Times New Roman"/>
          <w:sz w:val="24"/>
          <w:szCs w:val="24"/>
        </w:rPr>
        <w:t>Ley N</w:t>
      </w:r>
      <w:r w:rsidR="00114353">
        <w:rPr>
          <w:rFonts w:ascii="Book Antiqua" w:hAnsi="Book Antiqua" w:cs="Times New Roman"/>
          <w:sz w:val="24"/>
          <w:szCs w:val="24"/>
        </w:rPr>
        <w:t xml:space="preserve">º </w:t>
      </w:r>
      <w:r w:rsidRPr="00114353">
        <w:rPr>
          <w:rFonts w:ascii="Book Antiqua" w:hAnsi="Book Antiqua" w:cs="Times New Roman"/>
          <w:sz w:val="24"/>
          <w:szCs w:val="24"/>
        </w:rPr>
        <w:t>6651 y modificatorias</w:t>
      </w:r>
      <w:r w:rsidR="00114353">
        <w:rPr>
          <w:rFonts w:ascii="Book Antiqua" w:hAnsi="Book Antiqua" w:cs="Times New Roman"/>
          <w:sz w:val="24"/>
          <w:szCs w:val="24"/>
        </w:rPr>
        <w:t xml:space="preserve">) </w:t>
      </w:r>
      <w:r w:rsidRPr="00114353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>con destino a la amortización de dicho Aporte Reintegrable</w:t>
      </w:r>
      <w:r w:rsidR="00114353">
        <w:rPr>
          <w:rFonts w:ascii="Book Antiqua" w:hAnsi="Book Antiqua" w:cs="Times New Roman"/>
          <w:sz w:val="24"/>
          <w:szCs w:val="24"/>
        </w:rPr>
        <w:t xml:space="preserve">; </w:t>
      </w:r>
    </w:p>
    <w:p w:rsidR="00512E39" w:rsidRPr="00114353" w:rsidRDefault="00AC255C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</w:rPr>
        <w:t>Que a tales efectos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114353">
        <w:rPr>
          <w:rFonts w:ascii="Book Antiqua" w:hAnsi="Book Antiqua" w:cs="Times New Roman"/>
          <w:sz w:val="24"/>
          <w:szCs w:val="24"/>
        </w:rPr>
        <w:t xml:space="preserve">; </w:t>
      </w:r>
    </w:p>
    <w:p w:rsidR="00512E39" w:rsidRPr="00114353" w:rsidRDefault="00417955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114353">
        <w:rPr>
          <w:rFonts w:ascii="Book Antiqua" w:hAnsi="Book Antiqua" w:cs="Times New Roman"/>
          <w:sz w:val="24"/>
          <w:szCs w:val="24"/>
        </w:rPr>
        <w:t xml:space="preserve">º </w:t>
      </w:r>
      <w:r w:rsidRPr="00114353">
        <w:rPr>
          <w:rFonts w:ascii="Book Antiqua" w:hAnsi="Book Antiqua" w:cs="Times New Roman"/>
          <w:sz w:val="24"/>
          <w:szCs w:val="24"/>
        </w:rPr>
        <w:t>822/1 de fecha 19 de mayo de 2000</w:t>
      </w:r>
      <w:r w:rsidR="00114353">
        <w:rPr>
          <w:rFonts w:ascii="Book Antiqua" w:hAnsi="Book Antiqua" w:cs="Times New Roman"/>
          <w:sz w:val="24"/>
          <w:szCs w:val="24"/>
        </w:rPr>
        <w:t xml:space="preserve">, </w:t>
      </w:r>
      <w:r w:rsidRPr="00114353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114353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114353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114353">
        <w:rPr>
          <w:rFonts w:ascii="Book Antiqua" w:hAnsi="Book Antiqua" w:cs="Times New Roman"/>
          <w:sz w:val="24"/>
          <w:szCs w:val="24"/>
        </w:rPr>
        <w:t>l</w:t>
      </w:r>
      <w:r w:rsidR="00114353">
        <w:rPr>
          <w:rFonts w:ascii="Book Antiqua" w:hAnsi="Book Antiqua" w:cs="Times New Roman"/>
          <w:sz w:val="24"/>
          <w:szCs w:val="24"/>
        </w:rPr>
        <w:t xml:space="preserve">; </w:t>
      </w:r>
    </w:p>
    <w:p w:rsidR="00921EAB" w:rsidRPr="00114353" w:rsidRDefault="00114353" w:rsidP="0011435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14353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512E39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87D73" w:rsidRPr="00114353">
        <w:rPr>
          <w:rFonts w:ascii="Book Antiqua" w:hAnsi="Book Antiqua" w:cs="Times New Roman"/>
          <w:sz w:val="24"/>
          <w:szCs w:val="24"/>
        </w:rPr>
        <w:t>Aceptase el Anticipo Financiero Reintegrable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>Cheques de pago diferido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>por el importe de $110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7D73" w:rsidRPr="00114353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7D73" w:rsidRPr="00114353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87D73" w:rsidRPr="00114353">
        <w:rPr>
          <w:rFonts w:ascii="Book Antiqua" w:hAnsi="Book Antiqua" w:cs="Times New Roman"/>
          <w:sz w:val="24"/>
          <w:szCs w:val="24"/>
        </w:rPr>
        <w:t>pesos ciento diez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87D73" w:rsidRPr="00114353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12E39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40D9B" w:rsidRPr="0011435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40D9B" w:rsidRPr="00114353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40D9B" w:rsidRPr="0011435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40D9B" w:rsidRPr="00114353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 y/o cualquier otro recurso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40D9B" w:rsidRPr="00114353">
        <w:rPr>
          <w:rFonts w:ascii="Book Antiqua" w:hAnsi="Book Antiqua" w:cs="Times New Roman"/>
          <w:sz w:val="24"/>
          <w:szCs w:val="24"/>
        </w:rPr>
        <w:t>con destino 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12E39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40D9B" w:rsidRPr="00114353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Importe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40D9B" w:rsidRPr="0011435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40D9B" w:rsidRPr="00114353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40D9B" w:rsidRPr="0011435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40D9B" w:rsidRPr="00114353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40D9B" w:rsidRPr="00114353">
        <w:rPr>
          <w:rFonts w:ascii="Book Antiqua" w:hAnsi="Book Antiqua" w:cs="Times New Roman"/>
          <w:sz w:val="24"/>
          <w:szCs w:val="24"/>
        </w:rPr>
        <w:t xml:space="preserve"> y/o cualquier otro recurso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114353" w:rsidRDefault="00114353" w:rsidP="0011435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435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11435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11435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114353" w:rsidSect="00114353">
      <w:footerReference w:type="default" r:id="rId6"/>
      <w:pgSz w:w="11906" w:h="16838"/>
      <w:pgMar w:top="1417" w:right="1134" w:bottom="1134" w:left="1701" w:header="709" w:footer="709" w:gutter="0"/>
      <w:pgNumType w:start="10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EF9" w:rsidRDefault="00541EF9" w:rsidP="00541EF9">
      <w:pPr>
        <w:spacing w:after="0" w:line="240" w:lineRule="auto"/>
      </w:pPr>
      <w:r>
        <w:separator/>
      </w:r>
    </w:p>
  </w:endnote>
  <w:endnote w:type="continuationSeparator" w:id="0">
    <w:p w:rsidR="00541EF9" w:rsidRDefault="00541EF9" w:rsidP="0054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EF9" w:rsidRPr="001C13E3" w:rsidRDefault="00541E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EF9" w:rsidRDefault="00541EF9" w:rsidP="00541EF9">
      <w:pPr>
        <w:spacing w:after="0" w:line="240" w:lineRule="auto"/>
      </w:pPr>
      <w:r>
        <w:separator/>
      </w:r>
    </w:p>
  </w:footnote>
  <w:footnote w:type="continuationSeparator" w:id="0">
    <w:p w:rsidR="00541EF9" w:rsidRDefault="00541EF9" w:rsidP="00541E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93497"/>
    <w:rsid w:val="00094081"/>
    <w:rsid w:val="000B1FE0"/>
    <w:rsid w:val="000F146D"/>
    <w:rsid w:val="00114353"/>
    <w:rsid w:val="00187D73"/>
    <w:rsid w:val="0019705D"/>
    <w:rsid w:val="001C13E3"/>
    <w:rsid w:val="001D312A"/>
    <w:rsid w:val="001F5D32"/>
    <w:rsid w:val="001F6217"/>
    <w:rsid w:val="002651B6"/>
    <w:rsid w:val="0027261F"/>
    <w:rsid w:val="002730B9"/>
    <w:rsid w:val="002E371B"/>
    <w:rsid w:val="00326DC9"/>
    <w:rsid w:val="00336CD9"/>
    <w:rsid w:val="00337209"/>
    <w:rsid w:val="00366427"/>
    <w:rsid w:val="00390ADB"/>
    <w:rsid w:val="003E3E0B"/>
    <w:rsid w:val="00417955"/>
    <w:rsid w:val="00450331"/>
    <w:rsid w:val="0046580E"/>
    <w:rsid w:val="00512E39"/>
    <w:rsid w:val="00524B7B"/>
    <w:rsid w:val="00541EF9"/>
    <w:rsid w:val="005728E6"/>
    <w:rsid w:val="00574669"/>
    <w:rsid w:val="00577DDA"/>
    <w:rsid w:val="00583209"/>
    <w:rsid w:val="005A2FB2"/>
    <w:rsid w:val="00666EAA"/>
    <w:rsid w:val="00683247"/>
    <w:rsid w:val="00695AA2"/>
    <w:rsid w:val="006A5F8F"/>
    <w:rsid w:val="006C327D"/>
    <w:rsid w:val="006F61D0"/>
    <w:rsid w:val="0073064C"/>
    <w:rsid w:val="00767229"/>
    <w:rsid w:val="007C22A4"/>
    <w:rsid w:val="007D1CB0"/>
    <w:rsid w:val="007D51A0"/>
    <w:rsid w:val="00835337"/>
    <w:rsid w:val="00876395"/>
    <w:rsid w:val="008D0148"/>
    <w:rsid w:val="00921EAB"/>
    <w:rsid w:val="00934290"/>
    <w:rsid w:val="00952717"/>
    <w:rsid w:val="009C2CCF"/>
    <w:rsid w:val="009C7F3C"/>
    <w:rsid w:val="009D0160"/>
    <w:rsid w:val="009E4D3A"/>
    <w:rsid w:val="00A27A99"/>
    <w:rsid w:val="00A53EA2"/>
    <w:rsid w:val="00A871E1"/>
    <w:rsid w:val="00AC255C"/>
    <w:rsid w:val="00AD0340"/>
    <w:rsid w:val="00B5058A"/>
    <w:rsid w:val="00B93A1B"/>
    <w:rsid w:val="00C21C8F"/>
    <w:rsid w:val="00C229EC"/>
    <w:rsid w:val="00C545DA"/>
    <w:rsid w:val="00C75B61"/>
    <w:rsid w:val="00CA571F"/>
    <w:rsid w:val="00CA67E4"/>
    <w:rsid w:val="00D67822"/>
    <w:rsid w:val="00D711D4"/>
    <w:rsid w:val="00D92A1D"/>
    <w:rsid w:val="00DB3868"/>
    <w:rsid w:val="00DC03C6"/>
    <w:rsid w:val="00DC4C94"/>
    <w:rsid w:val="00DF3D3D"/>
    <w:rsid w:val="00E16F11"/>
    <w:rsid w:val="00E40D9B"/>
    <w:rsid w:val="00E6476C"/>
    <w:rsid w:val="00E7335B"/>
    <w:rsid w:val="00E73F3C"/>
    <w:rsid w:val="00E838DF"/>
    <w:rsid w:val="00EB51E7"/>
    <w:rsid w:val="00EB65B0"/>
    <w:rsid w:val="00F2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C35AD9-225F-4330-ADE6-219340DC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41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1EF9"/>
  </w:style>
  <w:style w:type="paragraph" w:styleId="Piedepgina">
    <w:name w:val="footer"/>
    <w:basedOn w:val="Normal"/>
    <w:link w:val="PiedepginaCar"/>
    <w:uiPriority w:val="99"/>
    <w:semiHidden/>
    <w:unhideWhenUsed/>
    <w:rsid w:val="00541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1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2017-01-26T21:14:00Z</dcterms:created>
  <dcterms:modified xsi:type="dcterms:W3CDTF">2018-07-06T12:56:00Z</dcterms:modified>
</cp:coreProperties>
</file>