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A87" w:rsidRPr="00F51A87" w:rsidRDefault="00F51A87" w:rsidP="00F51A8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F51A87">
        <w:rPr>
          <w:rFonts w:ascii="Book Antiqua" w:hAnsi="Book Antiqua"/>
          <w:bCs/>
        </w:rPr>
        <w:t>Yerba Buena, 20 de Enero de 2005</w:t>
      </w:r>
    </w:p>
    <w:p w:rsidR="00F51A87" w:rsidRPr="00F51A87" w:rsidRDefault="00F51A87" w:rsidP="00F51A8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ES"/>
        </w:rPr>
      </w:pPr>
      <w:r w:rsidRPr="00F51A87">
        <w:rPr>
          <w:rFonts w:ascii="Book Antiqua" w:hAnsi="Book Antiqua"/>
          <w:b/>
          <w:bCs/>
          <w:lang w:val="es-ES"/>
        </w:rPr>
        <w:t>ORDENANZA Nº 1431</w:t>
      </w:r>
    </w:p>
    <w:p w:rsidR="00F51A87" w:rsidRPr="00F51A87" w:rsidRDefault="00F51A87" w:rsidP="00F51A8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F51A87">
        <w:rPr>
          <w:rFonts w:ascii="Book Antiqua" w:hAnsi="Book Antiqua"/>
          <w:b/>
          <w:bCs/>
        </w:rPr>
        <w:t>VISTO:</w:t>
      </w:r>
    </w:p>
    <w:p w:rsidR="009729ED" w:rsidRPr="00F51A87" w:rsidRDefault="00F51A87" w:rsidP="00F51A8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743F5" w:rsidRPr="00F51A87">
        <w:rPr>
          <w:rFonts w:ascii="Book Antiqua" w:hAnsi="Book Antiqua"/>
        </w:rPr>
        <w:t>La suscripción por parte del Departamento Ejecutivo Municipal del Convenio de Subpréstamo con el Superior Gobierno de la Provincia con fecha 16/09/04</w:t>
      </w:r>
      <w:r>
        <w:rPr>
          <w:rFonts w:ascii="Book Antiqua" w:hAnsi="Book Antiqua"/>
        </w:rPr>
        <w:t xml:space="preserve">, </w:t>
      </w:r>
      <w:r w:rsidR="00F743F5" w:rsidRPr="00F51A87">
        <w:rPr>
          <w:rFonts w:ascii="Book Antiqua" w:hAnsi="Book Antiqua"/>
        </w:rPr>
        <w:t xml:space="preserve">en el marco del Programa de Desarrollo Institucional e Inversiones Sociales Municipales </w:t>
      </w:r>
      <w:r>
        <w:rPr>
          <w:rFonts w:ascii="Book Antiqua" w:hAnsi="Book Antiqua"/>
        </w:rPr>
        <w:t xml:space="preserve"> (</w:t>
      </w:r>
      <w:r w:rsidR="00F743F5" w:rsidRPr="00F51A87">
        <w:rPr>
          <w:rFonts w:ascii="Book Antiqua" w:hAnsi="Book Antiqua"/>
        </w:rPr>
        <w:t>PRODISM</w:t>
      </w:r>
      <w:r>
        <w:rPr>
          <w:rFonts w:ascii="Book Antiqua" w:hAnsi="Book Antiqua"/>
        </w:rPr>
        <w:t xml:space="preserve">) </w:t>
      </w:r>
      <w:r w:rsidR="00F743F5" w:rsidRPr="00F51A87">
        <w:rPr>
          <w:rFonts w:ascii="Book Antiqua" w:hAnsi="Book Antiqua"/>
        </w:rPr>
        <w:t xml:space="preserve"> Préstamos BID 830/OC AR</w:t>
      </w:r>
      <w:r>
        <w:rPr>
          <w:rFonts w:ascii="Book Antiqua" w:hAnsi="Book Antiqua"/>
        </w:rPr>
        <w:t xml:space="preserve">, </w:t>
      </w:r>
      <w:r w:rsidR="00F743F5" w:rsidRPr="00F51A87">
        <w:rPr>
          <w:rFonts w:ascii="Book Antiqua" w:hAnsi="Book Antiqua"/>
        </w:rPr>
        <w:t>destinado a la Obra “Recuperación y Ampliación del Alumbrado Público en el Municipio de Yerba Buena”</w:t>
      </w:r>
      <w:r>
        <w:rPr>
          <w:rFonts w:ascii="Book Antiqua" w:hAnsi="Book Antiqua"/>
        </w:rPr>
        <w:t xml:space="preserve">, </w:t>
      </w:r>
      <w:r w:rsidR="00F743F5" w:rsidRPr="00F51A87">
        <w:rPr>
          <w:rFonts w:ascii="Book Antiqua" w:hAnsi="Book Antiqua"/>
        </w:rPr>
        <w:t xml:space="preserve">cuyo presupuesto oficial es de pesos seis millones novecientos cuatro mil siete </w:t>
      </w:r>
      <w:r>
        <w:rPr>
          <w:rFonts w:ascii="Book Antiqua" w:hAnsi="Book Antiqua"/>
        </w:rPr>
        <w:t xml:space="preserve"> (</w:t>
      </w:r>
      <w:r w:rsidR="00F743F5" w:rsidRPr="00F51A87">
        <w:rPr>
          <w:rFonts w:ascii="Book Antiqua" w:hAnsi="Book Antiqua"/>
        </w:rPr>
        <w:t>$6</w:t>
      </w:r>
      <w:r>
        <w:rPr>
          <w:rFonts w:ascii="Book Antiqua" w:hAnsi="Book Antiqua"/>
        </w:rPr>
        <w:t xml:space="preserve">. </w:t>
      </w:r>
      <w:r w:rsidR="00F743F5" w:rsidRPr="00F51A87">
        <w:rPr>
          <w:rFonts w:ascii="Book Antiqua" w:hAnsi="Book Antiqua"/>
        </w:rPr>
        <w:t>904</w:t>
      </w:r>
      <w:r>
        <w:rPr>
          <w:rFonts w:ascii="Book Antiqua" w:hAnsi="Book Antiqua"/>
        </w:rPr>
        <w:t xml:space="preserve">. </w:t>
      </w:r>
      <w:r w:rsidR="00F743F5" w:rsidRPr="00F51A87">
        <w:rPr>
          <w:rFonts w:ascii="Book Antiqua" w:hAnsi="Book Antiqua"/>
        </w:rPr>
        <w:t>007</w:t>
      </w:r>
      <w:r>
        <w:rPr>
          <w:rFonts w:ascii="Book Antiqua" w:hAnsi="Book Antiqua"/>
        </w:rPr>
        <w:t xml:space="preserve">, </w:t>
      </w:r>
      <w:r w:rsidR="00F743F5" w:rsidRPr="00F51A87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) </w:t>
      </w:r>
      <w:r w:rsidR="00F743F5" w:rsidRPr="00F51A87">
        <w:rPr>
          <w:rFonts w:ascii="Book Antiqua" w:hAnsi="Book Antiqua"/>
        </w:rPr>
        <w:t xml:space="preserve"> y</w:t>
      </w:r>
    </w:p>
    <w:p w:rsidR="00F51A87" w:rsidRPr="00F51A87" w:rsidRDefault="00F51A87" w:rsidP="00F51A87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F51A87">
        <w:rPr>
          <w:rFonts w:ascii="Book Antiqua" w:hAnsi="Book Antiqua"/>
          <w:b/>
          <w:bCs/>
        </w:rPr>
        <w:t>CONSIDERANDO:</w:t>
      </w:r>
    </w:p>
    <w:p w:rsidR="002B493C" w:rsidRPr="00F51A87" w:rsidRDefault="00F51A87" w:rsidP="00F51A8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33E9E" w:rsidRPr="00F51A87">
        <w:rPr>
          <w:rFonts w:ascii="Book Antiqua" w:hAnsi="Book Antiqua"/>
        </w:rPr>
        <w:t>Que dicho contrato tiene por objeto establecer los derechos y obligaciones de las partes signatarias</w:t>
      </w:r>
      <w:r>
        <w:rPr>
          <w:rFonts w:ascii="Book Antiqua" w:hAnsi="Book Antiqua"/>
        </w:rPr>
        <w:t xml:space="preserve">, </w:t>
      </w:r>
      <w:r w:rsidR="00133E9E" w:rsidRPr="00F51A87">
        <w:rPr>
          <w:rFonts w:ascii="Book Antiqua" w:hAnsi="Book Antiqua"/>
        </w:rPr>
        <w:t>a los fines de la aplicación de los recursos financieros relacionados con la ejecución del Programa de Desarrollo Institucional e Inversiones Sociales Municipales</w:t>
      </w:r>
      <w:r w:rsidR="002B493C" w:rsidRPr="00F51A8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3E9E" w:rsidRPr="00F51A87">
        <w:rPr>
          <w:rFonts w:ascii="Book Antiqua" w:hAnsi="Book Antiqua"/>
        </w:rPr>
        <w:t>PRODISM</w:t>
      </w:r>
      <w:r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="00133E9E" w:rsidRPr="00F51A87">
        <w:rPr>
          <w:rFonts w:ascii="Book Antiqua" w:hAnsi="Book Antiqua"/>
        </w:rPr>
        <w:t>para la ejecución del proyecto de “Recuperación y Ampliación del Alumbrado Público en el Municipio de Yerba Buena”</w:t>
      </w:r>
      <w:r>
        <w:rPr>
          <w:rFonts w:ascii="Book Antiqua" w:hAnsi="Book Antiqua"/>
        </w:rPr>
        <w:t xml:space="preserve">, </w:t>
      </w:r>
      <w:r w:rsidR="00133E9E" w:rsidRPr="00F51A87">
        <w:rPr>
          <w:rFonts w:ascii="Book Antiqua" w:hAnsi="Book Antiqua"/>
        </w:rPr>
        <w:t>de acuerdo con el Plan de Inversiones aprobados por la UEP y conforme a los procedimientos establecidos en el reglamento Operativo y Manual del PRODISM</w:t>
      </w:r>
      <w:r>
        <w:rPr>
          <w:rFonts w:ascii="Book Antiqua" w:hAnsi="Book Antiqua"/>
        </w:rPr>
        <w:t xml:space="preserve">; </w:t>
      </w:r>
    </w:p>
    <w:p w:rsidR="002B493C" w:rsidRPr="00F51A87" w:rsidRDefault="00F743F5" w:rsidP="00F51A8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 xml:space="preserve">Que por el mencionado Contrato de Subpréstamo la Provincia de Tucumán otorga a la Municipalidad de Yerba Buena un préstamo correspondiente al noventa por ciento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90%</w:t>
      </w:r>
      <w:r w:rsidR="00F51A87">
        <w:rPr>
          <w:rFonts w:ascii="Book Antiqua" w:hAnsi="Book Antiqua"/>
        </w:rPr>
        <w:t xml:space="preserve">) </w:t>
      </w:r>
      <w:r w:rsidRPr="00F51A87">
        <w:rPr>
          <w:rFonts w:ascii="Book Antiqua" w:hAnsi="Book Antiqua"/>
        </w:rPr>
        <w:t xml:space="preserve"> del total de la obra de referencia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 xml:space="preserve">que asciende a la suma de pesos cinco millones novecientos cuarenta mil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$5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940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000</w:t>
      </w:r>
      <w:r w:rsidR="00F51A87">
        <w:rPr>
          <w:rFonts w:ascii="Book Antiqua" w:hAnsi="Book Antiqua"/>
        </w:rPr>
        <w:t xml:space="preserve">) </w:t>
      </w:r>
      <w:r w:rsidRPr="00F51A87">
        <w:rPr>
          <w:rFonts w:ascii="Book Antiqua" w:hAnsi="Book Antiqua"/>
        </w:rPr>
        <w:t xml:space="preserve"> quedando a cargo de la Municipalidad de Yerba Buena el aporte del diez por ciento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10%</w:t>
      </w:r>
      <w:r w:rsidR="00F51A87">
        <w:rPr>
          <w:rFonts w:ascii="Book Antiqua" w:hAnsi="Book Antiqua"/>
        </w:rPr>
        <w:t xml:space="preserve">) </w:t>
      </w:r>
      <w:r w:rsidRPr="00F51A87">
        <w:rPr>
          <w:rFonts w:ascii="Book Antiqua" w:hAnsi="Book Antiqua"/>
        </w:rPr>
        <w:t xml:space="preserve"> restante</w:t>
      </w:r>
      <w:r w:rsidR="00F51A87">
        <w:rPr>
          <w:rFonts w:ascii="Book Antiqua" w:hAnsi="Book Antiqua"/>
        </w:rPr>
        <w:t xml:space="preserve">; </w:t>
      </w:r>
    </w:p>
    <w:p w:rsidR="002B493C" w:rsidRPr="00F51A87" w:rsidRDefault="00133E9E" w:rsidP="00F51A8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Que el proyecto en cuestión constituye un acto de gobierno de trascendental importancia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por cuanto su resultado irá en directo beneficio de la comunidad de Yerba Buena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constituyendo el servicio de alumbrado público una prestación fundamental para el desarrollo de la ciudad</w:t>
      </w:r>
      <w:r w:rsidR="00F51A87">
        <w:rPr>
          <w:rFonts w:ascii="Book Antiqua" w:hAnsi="Book Antiqua"/>
        </w:rPr>
        <w:t xml:space="preserve">; </w:t>
      </w:r>
    </w:p>
    <w:p w:rsidR="009729ED" w:rsidRPr="00F51A87" w:rsidRDefault="00F51A87" w:rsidP="00F51A8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51A87">
        <w:rPr>
          <w:rFonts w:ascii="Book Antiqua" w:hAnsi="Book Antiqua"/>
          <w:b/>
          <w:bCs/>
        </w:rPr>
        <w:t>EL CONCEJO DELIBERANTE SANCIONA CON FUERZA DE ORDENANZA</w:t>
      </w:r>
    </w:p>
    <w:p w:rsidR="002B493C" w:rsidRPr="00F51A87" w:rsidRDefault="00F51A87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33E9E" w:rsidRPr="00F51A87">
        <w:rPr>
          <w:rFonts w:ascii="Book Antiqua" w:hAnsi="Book Antiqua"/>
          <w:bCs/>
        </w:rPr>
        <w:t>APRUEBASE</w:t>
      </w:r>
      <w:r>
        <w:rPr>
          <w:rFonts w:ascii="Book Antiqua" w:hAnsi="Book Antiqua"/>
          <w:bCs/>
        </w:rPr>
        <w:t xml:space="preserve">, </w:t>
      </w:r>
      <w:r w:rsidR="00133E9E" w:rsidRPr="00F51A87">
        <w:rPr>
          <w:rFonts w:ascii="Book Antiqua" w:hAnsi="Book Antiqua"/>
        </w:rPr>
        <w:t>en todos sus términos</w:t>
      </w:r>
      <w:r>
        <w:rPr>
          <w:rFonts w:ascii="Book Antiqua" w:hAnsi="Book Antiqua"/>
        </w:rPr>
        <w:t xml:space="preserve">, </w:t>
      </w:r>
      <w:r w:rsidR="00133E9E" w:rsidRPr="00F51A87">
        <w:rPr>
          <w:rFonts w:ascii="Book Antiqua" w:hAnsi="Book Antiqua"/>
        </w:rPr>
        <w:t>el Contrato de Subpréstamo de fecha 16/09/04</w:t>
      </w:r>
      <w:r>
        <w:rPr>
          <w:rFonts w:ascii="Book Antiqua" w:hAnsi="Book Antiqua"/>
        </w:rPr>
        <w:t xml:space="preserve">, </w:t>
      </w:r>
      <w:r w:rsidR="00133E9E" w:rsidRPr="00F51A87">
        <w:rPr>
          <w:rFonts w:ascii="Book Antiqua" w:hAnsi="Book Antiqua"/>
        </w:rPr>
        <w:t>suscripto entre la Municipalidad de Yerba Buena y la Provincia de Tucumán</w:t>
      </w:r>
      <w:r>
        <w:rPr>
          <w:rFonts w:ascii="Book Antiqua" w:hAnsi="Book Antiqua"/>
        </w:rPr>
        <w:t xml:space="preserve">, </w:t>
      </w:r>
      <w:r w:rsidR="00133E9E" w:rsidRPr="00F51A87">
        <w:rPr>
          <w:rFonts w:ascii="Book Antiqua" w:hAnsi="Book Antiqua"/>
        </w:rPr>
        <w:t>esta última representada por el Coordinador Ejecutivo de la Secretaría de Estado de la Unidad Ejecutora Provincial</w:t>
      </w:r>
      <w:r>
        <w:rPr>
          <w:rFonts w:ascii="Book Antiqua" w:hAnsi="Book Antiqua"/>
        </w:rPr>
        <w:t xml:space="preserve">, </w:t>
      </w:r>
      <w:r w:rsidR="00133E9E" w:rsidRPr="00F51A87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133E9E" w:rsidRPr="00F51A87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. </w:t>
      </w:r>
      <w:r w:rsidR="00133E9E" w:rsidRPr="00F51A87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. </w:t>
      </w:r>
      <w:r w:rsidR="00133E9E" w:rsidRPr="00F51A87">
        <w:rPr>
          <w:rFonts w:ascii="Book Antiqua" w:hAnsi="Book Antiqua"/>
        </w:rPr>
        <w:t>José Marcos Bulacio</w:t>
      </w:r>
      <w:r>
        <w:rPr>
          <w:rFonts w:ascii="Book Antiqua" w:hAnsi="Book Antiqua"/>
        </w:rPr>
        <w:t xml:space="preserve">, </w:t>
      </w:r>
      <w:r w:rsidR="00133E9E" w:rsidRPr="00F51A87">
        <w:rPr>
          <w:rFonts w:ascii="Book Antiqua" w:hAnsi="Book Antiqua"/>
        </w:rPr>
        <w:t>el que como anexo único forma parte integrante de la presente Ordenanza</w:t>
      </w:r>
      <w:r>
        <w:rPr>
          <w:rFonts w:ascii="Book Antiqua" w:hAnsi="Book Antiqua"/>
        </w:rPr>
        <w:t xml:space="preserve">. </w:t>
      </w:r>
    </w:p>
    <w:p w:rsidR="002B493C" w:rsidRPr="00F51A87" w:rsidRDefault="00F51A87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33E9E" w:rsidRPr="00F51A87">
        <w:rPr>
          <w:rFonts w:ascii="Book Antiqua" w:hAnsi="Book Antiqua"/>
          <w:bCs/>
        </w:rPr>
        <w:t>AUTORIZASE</w:t>
      </w:r>
      <w:r w:rsidR="00133E9E" w:rsidRPr="00F51A87">
        <w:rPr>
          <w:rFonts w:ascii="Book Antiqua" w:hAnsi="Book Antiqua"/>
        </w:rPr>
        <w:t xml:space="preserve"> al Departamento Ejecutivo Municipal a tomar el crédito del PRODISM</w:t>
      </w:r>
      <w:r w:rsidR="002B493C" w:rsidRPr="00F51A8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3E9E" w:rsidRPr="00F51A87">
        <w:rPr>
          <w:rFonts w:ascii="Book Antiqua" w:hAnsi="Book Antiqua"/>
        </w:rPr>
        <w:t>PROGRAMA DE DESARROLLO INSTITUCIONAL E INVERSIONES SOCIALES MUNICIPALES</w:t>
      </w:r>
      <w:r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="00133E9E" w:rsidRPr="00F51A87">
        <w:rPr>
          <w:rFonts w:ascii="Book Antiqua" w:hAnsi="Book Antiqua"/>
        </w:rPr>
        <w:t>por un monto suficiente para cubrir el noventa por ciento</w:t>
      </w:r>
      <w:r w:rsidR="002B493C" w:rsidRPr="00F51A8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3E9E" w:rsidRPr="00F51A87">
        <w:rPr>
          <w:rFonts w:ascii="Book Antiqua" w:hAnsi="Book Antiqua"/>
        </w:rPr>
        <w:t>90%</w:t>
      </w:r>
      <w:r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="00133E9E" w:rsidRPr="00F51A87">
        <w:rPr>
          <w:rFonts w:ascii="Book Antiqua" w:hAnsi="Book Antiqua"/>
        </w:rPr>
        <w:t>de los gastos que implique el Proyecto “Recuperación y Ampliación del Alumbrado Público en el Municipio de Yerba Buena”</w:t>
      </w:r>
      <w:r>
        <w:rPr>
          <w:rFonts w:ascii="Book Antiqua" w:hAnsi="Book Antiqua"/>
        </w:rPr>
        <w:t xml:space="preserve">. </w:t>
      </w:r>
    </w:p>
    <w:p w:rsidR="002B493C" w:rsidRPr="00F51A87" w:rsidRDefault="00F51A87" w:rsidP="00F51A87">
      <w:pPr>
        <w:keepNext/>
        <w:spacing w:after="180"/>
        <w:jc w:val="both"/>
        <w:rPr>
          <w:rFonts w:ascii="Book Antiqua" w:hAnsi="Book Antiqua"/>
        </w:rPr>
      </w:pPr>
      <w:r w:rsidRPr="00F51A8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133E9E" w:rsidRPr="00F51A87">
        <w:rPr>
          <w:rFonts w:ascii="Book Antiqua" w:hAnsi="Book Antiqua"/>
          <w:bCs/>
        </w:rPr>
        <w:t>AUTORIZASE</w:t>
      </w:r>
      <w:r w:rsidR="00133E9E" w:rsidRPr="00F51A87">
        <w:rPr>
          <w:rFonts w:ascii="Book Antiqua" w:hAnsi="Book Antiqua"/>
        </w:rPr>
        <w:t xml:space="preserve"> al Departamento Ejecutivo Municipal a utilizar los fondos provenientes del PRODISM para solventar los gastos que se </w:t>
      </w:r>
      <w:r w:rsidR="00133E9E" w:rsidRPr="00F51A87">
        <w:rPr>
          <w:rFonts w:ascii="Book Antiqua" w:hAnsi="Book Antiqua"/>
        </w:rPr>
        <w:lastRenderedPageBreak/>
        <w:t>devenguen por la realización del Proyecto referenciado en el Artículo 2</w:t>
      </w:r>
      <w:r>
        <w:rPr>
          <w:rFonts w:ascii="Book Antiqua" w:hAnsi="Book Antiqua"/>
        </w:rPr>
        <w:t xml:space="preserve">º </w:t>
      </w:r>
      <w:r w:rsidR="00133E9E" w:rsidRPr="00F51A87">
        <w:rPr>
          <w:rFonts w:ascii="Book Antiqua" w:hAnsi="Book Antiqua"/>
        </w:rPr>
        <w:t>no pudiendo bajo ningún aspecto hacer uso de los mismos para otros fines</w:t>
      </w:r>
      <w:r>
        <w:rPr>
          <w:rFonts w:ascii="Book Antiqua" w:hAnsi="Book Antiqua"/>
        </w:rPr>
        <w:t xml:space="preserve">. </w:t>
      </w:r>
    </w:p>
    <w:p w:rsidR="002B493C" w:rsidRPr="00F51A87" w:rsidRDefault="00F51A87" w:rsidP="00F51A87">
      <w:pPr>
        <w:keepNext/>
        <w:spacing w:after="180"/>
        <w:jc w:val="both"/>
        <w:rPr>
          <w:rFonts w:ascii="Book Antiqua" w:hAnsi="Book Antiqua"/>
        </w:rPr>
      </w:pPr>
      <w:r w:rsidRPr="00F51A87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133E9E" w:rsidRPr="00F51A87">
        <w:rPr>
          <w:rFonts w:ascii="Book Antiqua" w:hAnsi="Book Antiqua"/>
          <w:bCs/>
        </w:rPr>
        <w:t>AUTORIZASE</w:t>
      </w:r>
      <w:r w:rsidR="00133E9E" w:rsidRPr="00F51A87">
        <w:rPr>
          <w:rFonts w:ascii="Book Antiqua" w:hAnsi="Book Antiqua"/>
        </w:rPr>
        <w:t xml:space="preserve"> al Departamento Ejecutivo a realizar las adecuaciones presupuestarias pertinentes para dar cumplimiento a la presente Ordenanza</w:t>
      </w:r>
      <w:r>
        <w:rPr>
          <w:rFonts w:ascii="Book Antiqua" w:hAnsi="Book Antiqua"/>
        </w:rPr>
        <w:t xml:space="preserve">, </w:t>
      </w:r>
      <w:r w:rsidR="00133E9E" w:rsidRPr="00F51A87">
        <w:rPr>
          <w:rFonts w:ascii="Book Antiqua" w:hAnsi="Book Antiqua"/>
        </w:rPr>
        <w:t>y a dictar las reglamentaciones que fueren necesarias para el cumplimiento de las obligaciones derivadas en consecuencia</w:t>
      </w:r>
      <w:r>
        <w:rPr>
          <w:rFonts w:ascii="Book Antiqua" w:hAnsi="Book Antiqua"/>
        </w:rPr>
        <w:t xml:space="preserve">. </w:t>
      </w:r>
    </w:p>
    <w:p w:rsidR="00977945" w:rsidRDefault="00F51A87" w:rsidP="00F51A87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F51A87">
        <w:rPr>
          <w:rFonts w:ascii="Book Antiqua" w:hAnsi="Book Antiqua"/>
          <w:b w:val="0"/>
          <w:bCs w:val="0"/>
        </w:rPr>
        <w:t>ARTÍCULO QUINTO:</w:t>
      </w:r>
      <w:r>
        <w:rPr>
          <w:rFonts w:ascii="Book Antiqua" w:hAnsi="Book Antiqua"/>
          <w:b w:val="0"/>
          <w:bCs w:val="0"/>
          <w:u w:val="none"/>
        </w:rPr>
        <w:t xml:space="preserve"> </w:t>
      </w:r>
      <w:r w:rsidR="00133E9E" w:rsidRPr="00F51A87">
        <w:rPr>
          <w:rFonts w:ascii="Book Antiqua" w:hAnsi="Book Antiqua"/>
          <w:b w:val="0"/>
          <w:u w:val="none"/>
        </w:rPr>
        <w:t>COMUNIQUESE</w:t>
      </w:r>
      <w:r>
        <w:rPr>
          <w:rFonts w:ascii="Book Antiqua" w:hAnsi="Book Antiqua"/>
          <w:b w:val="0"/>
          <w:u w:val="none"/>
        </w:rPr>
        <w:t xml:space="preserve">, </w:t>
      </w:r>
      <w:r w:rsidR="00133E9E" w:rsidRPr="00F51A87">
        <w:rPr>
          <w:rFonts w:ascii="Book Antiqua" w:hAnsi="Book Antiqua"/>
          <w:b w:val="0"/>
          <w:u w:val="none"/>
        </w:rPr>
        <w:t>REGISTRESE Y ARCHIVESE</w:t>
      </w:r>
      <w:r>
        <w:rPr>
          <w:rFonts w:ascii="Book Antiqua" w:hAnsi="Book Antiqua"/>
          <w:b w:val="0"/>
          <w:u w:val="none"/>
        </w:rPr>
        <w:t xml:space="preserve">. </w:t>
      </w:r>
      <w:r>
        <w:rPr>
          <w:rFonts w:ascii="Book Antiqua" w:hAnsi="Book Antiqua"/>
          <w:bCs w:val="0"/>
        </w:rPr>
        <w:cr/>
      </w:r>
    </w:p>
    <w:p w:rsidR="009729ED" w:rsidRPr="00FD1791" w:rsidRDefault="00977945" w:rsidP="00F51A87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>
        <w:rPr>
          <w:rFonts w:ascii="Book Antiqua" w:hAnsi="Book Antiqua"/>
          <w:b w:val="0"/>
          <w:u w:val="none"/>
        </w:rPr>
        <w:br w:type="page"/>
      </w:r>
      <w:bookmarkStart w:id="0" w:name="_GoBack"/>
      <w:bookmarkEnd w:id="0"/>
      <w:r w:rsidR="00F743F5" w:rsidRPr="00F51A87">
        <w:rPr>
          <w:rFonts w:ascii="Book Antiqua" w:hAnsi="Book Antiqua"/>
          <w:b w:val="0"/>
          <w:u w:val="none"/>
          <w:lang w:val="es-ES"/>
        </w:rPr>
        <w:lastRenderedPageBreak/>
        <w:t>ANEXO UNICO</w:t>
      </w:r>
    </w:p>
    <w:p w:rsidR="009729ED" w:rsidRPr="00F51A87" w:rsidRDefault="00133E9E" w:rsidP="00F51A87">
      <w:pPr>
        <w:pStyle w:val="Ttulo"/>
        <w:keepNext/>
        <w:spacing w:after="180"/>
        <w:jc w:val="both"/>
        <w:rPr>
          <w:rFonts w:ascii="Book Antiqua" w:hAnsi="Book Antiqua"/>
          <w:b w:val="0"/>
        </w:rPr>
      </w:pPr>
      <w:r w:rsidRPr="00F51A87">
        <w:rPr>
          <w:rFonts w:ascii="Book Antiqua" w:hAnsi="Book Antiqua"/>
          <w:b w:val="0"/>
        </w:rPr>
        <w:t>CONTRATO DE SUBPRÉSTAMO</w:t>
      </w:r>
    </w:p>
    <w:p w:rsidR="00F51A87" w:rsidRPr="00F51A87" w:rsidRDefault="00F743F5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En la ciudad de San Miguel de Tucumán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 los 16 días del mes de Septiembre de 2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004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entre la Provincia de Tucumán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 adelante LA PROVINCIA representada en este acto por el Sr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Coordinador Ejecutivo de la Secretaría de Estado de la UEP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P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N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José Marcos Bulacio por una parte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y por la otra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 MUNICIPALIDAD DE YERBA BUENA representada por su Intendente Municipal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 xml:space="preserve">Roberto Martínez Zavalía en el marco del Contrato de Préstamo N 830/OC-AR y N 932/SF-AR suscrito entre la República Argentina y el Banco Interamericano de Desarrollo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BID</w:t>
      </w:r>
      <w:r w:rsidR="00F51A87">
        <w:rPr>
          <w:rFonts w:ascii="Book Antiqua" w:hAnsi="Book Antiqua"/>
        </w:rPr>
        <w:t xml:space="preserve">) </w:t>
      </w:r>
      <w:r w:rsidRPr="00F51A87">
        <w:rPr>
          <w:rFonts w:ascii="Book Antiqua" w:hAnsi="Book Antiqua"/>
        </w:rPr>
        <w:t xml:space="preserve"> el 05 de Junio de 1995 y del Contrato de Préstamo Subsidiario firmado entre LA PROVINCIA y la Nación Argentina en fecha 27 de Septiembre de 1995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celebran el presente sujeto a las cláusulas y condiciones que se expresan a continuación</w:t>
      </w:r>
      <w:r w:rsidR="00F51A87">
        <w:rPr>
          <w:rFonts w:ascii="Book Antiqua" w:hAnsi="Book Antiqua"/>
        </w:rPr>
        <w:t xml:space="preserve">: </w:t>
      </w:r>
    </w:p>
    <w:p w:rsidR="002B493C" w:rsidRPr="00F51A87" w:rsidRDefault="00133E9E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bCs/>
          <w:lang w:val="es-AR"/>
        </w:rPr>
        <w:t>CLÁUSULA 1</w:t>
      </w:r>
      <w:r w:rsidR="00F51A87">
        <w:rPr>
          <w:rFonts w:ascii="Book Antiqua" w:hAnsi="Book Antiqua"/>
          <w:bCs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-OBJETO- El presente Contrato de Subpréstamo tiene por objeto establecer los derechos y obligaciones de las partes signatarias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a los fines de la aplicación de recursos financieros relacionados con la ejecución del PRODISM de acuerdo con el Plan de Inversiones aprobado por la Provincia y conforme a los procedimientos establecidos en el Reglamento Operativo y Manual del PRODISM</w:t>
      </w:r>
      <w:r w:rsidR="00F51A87">
        <w:rPr>
          <w:rFonts w:ascii="Book Antiqua" w:hAnsi="Book Antiqua"/>
          <w:lang w:val="es-AR"/>
        </w:rPr>
        <w:t xml:space="preserve">. </w:t>
      </w:r>
    </w:p>
    <w:p w:rsidR="00F51A87" w:rsidRPr="00F51A87" w:rsidRDefault="00133E9E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bCs/>
          <w:lang w:val="es-AR"/>
        </w:rPr>
        <w:t>CLÁUSULA 2</w:t>
      </w:r>
      <w:r w:rsidR="00F51A87">
        <w:rPr>
          <w:rFonts w:ascii="Book Antiqua" w:hAnsi="Book Antiqua"/>
          <w:bCs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DOCUMENTOS COMPLEMENTARIOS- Complementan el presente Contrato del que forman parte integrante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a todos los efectos legales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los documentos que se relacionan a continuación</w:t>
      </w:r>
      <w:r w:rsidR="00F51A87">
        <w:rPr>
          <w:rFonts w:ascii="Book Antiqua" w:hAnsi="Book Antiqua"/>
          <w:lang w:val="es-AR"/>
        </w:rPr>
        <w:t xml:space="preserve">: </w:t>
      </w:r>
    </w:p>
    <w:p w:rsidR="002B493C" w:rsidRPr="00F51A87" w:rsidRDefault="00133E9E" w:rsidP="00F51A87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Contrato de Préstamo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firmado entre la Nación Argentina y el BID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con fecha 05-06-95</w:t>
      </w:r>
      <w:r w:rsidR="002B493C" w:rsidRPr="00F51A87">
        <w:rPr>
          <w:rFonts w:ascii="Book Antiqua" w:hAnsi="Book Antiqua"/>
          <w:lang w:val="es-AR"/>
        </w:rPr>
        <w:t xml:space="preserve"> </w:t>
      </w:r>
      <w:r w:rsidR="00F51A87">
        <w:rPr>
          <w:rFonts w:ascii="Book Antiqua" w:hAnsi="Book Antiqua"/>
          <w:lang w:val="es-AR"/>
        </w:rPr>
        <w:t xml:space="preserve"> (</w:t>
      </w:r>
      <w:r w:rsidRPr="00F51A87">
        <w:rPr>
          <w:rFonts w:ascii="Book Antiqua" w:hAnsi="Book Antiqua"/>
          <w:lang w:val="es-AR"/>
        </w:rPr>
        <w:t>Préstamo N 830/OC-AR y N</w:t>
      </w:r>
      <w:r w:rsidR="00F51A87">
        <w:rPr>
          <w:rFonts w:ascii="Book Antiqua" w:hAnsi="Book Antiqua"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932 SF-AR</w:t>
      </w:r>
      <w:r w:rsidR="00F51A87">
        <w:rPr>
          <w:rFonts w:ascii="Book Antiqua" w:hAnsi="Book Antiqua"/>
          <w:lang w:val="es-AR"/>
        </w:rPr>
        <w:t xml:space="preserve">) </w:t>
      </w:r>
    </w:p>
    <w:p w:rsidR="002B493C" w:rsidRPr="00F51A87" w:rsidRDefault="00133E9E" w:rsidP="00F51A87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Contrato de Préstamo Subsidiario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celebrado por LA PROVINCIA con el Estado Nacional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con fecha 27-09-95</w:t>
      </w:r>
      <w:r w:rsidR="00F51A87">
        <w:rPr>
          <w:rFonts w:ascii="Book Antiqua" w:hAnsi="Book Antiqua"/>
          <w:lang w:val="es-AR"/>
        </w:rPr>
        <w:t xml:space="preserve">. </w:t>
      </w:r>
    </w:p>
    <w:p w:rsidR="002B493C" w:rsidRPr="00F51A87" w:rsidRDefault="00F743F5" w:rsidP="00F51A87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Ley N</w:t>
      </w:r>
      <w:r w:rsidR="00F51A87">
        <w:rPr>
          <w:rFonts w:ascii="Book Antiqua" w:hAnsi="Book Antiqua"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6628 sancionada por la Honorable Legislatura Provincial el 7 de Mayo de 1</w:t>
      </w:r>
      <w:r w:rsidR="00F51A87">
        <w:rPr>
          <w:rFonts w:ascii="Book Antiqua" w:hAnsi="Book Antiqua"/>
          <w:lang w:val="es-AR"/>
        </w:rPr>
        <w:t xml:space="preserve">. </w:t>
      </w:r>
      <w:r w:rsidRPr="00F51A87">
        <w:rPr>
          <w:rFonts w:ascii="Book Antiqua" w:hAnsi="Book Antiqua"/>
          <w:lang w:val="es-AR"/>
        </w:rPr>
        <w:t>995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por la cual se aprueba el PRODISM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y modificatoria 7164</w:t>
      </w:r>
      <w:r w:rsidR="00F51A87">
        <w:rPr>
          <w:rFonts w:ascii="Book Antiqua" w:hAnsi="Book Antiqua"/>
          <w:lang w:val="es-AR"/>
        </w:rPr>
        <w:t xml:space="preserve">. </w:t>
      </w:r>
    </w:p>
    <w:p w:rsidR="001424AB" w:rsidRPr="00F51A87" w:rsidRDefault="00133E9E" w:rsidP="00F51A87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Reglamento Operativo del PRODISM</w:t>
      </w:r>
    </w:p>
    <w:p w:rsidR="009729ED" w:rsidRPr="00F51A87" w:rsidRDefault="00133E9E" w:rsidP="00F51A87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Modelos de Pliegos de Licitación y de contratos aprobados por la UEN/BID</w:t>
      </w:r>
    </w:p>
    <w:p w:rsidR="002B493C" w:rsidRPr="00F51A87" w:rsidRDefault="00F743F5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bCs/>
          <w:lang w:val="es-AR"/>
        </w:rPr>
        <w:t>CLÁUSULA 3</w:t>
      </w:r>
      <w:r w:rsidR="00F51A87">
        <w:rPr>
          <w:rFonts w:ascii="Book Antiqua" w:hAnsi="Book Antiqua"/>
          <w:bCs/>
          <w:lang w:val="es-AR"/>
        </w:rPr>
        <w:t xml:space="preserve">º </w:t>
      </w:r>
      <w:r w:rsidRPr="00F51A87">
        <w:rPr>
          <w:rFonts w:ascii="Book Antiqua" w:hAnsi="Book Antiqua"/>
          <w:bCs/>
          <w:lang w:val="es-AR"/>
        </w:rPr>
        <w:t>MONTO SUBPRÉSTAMO La Provincia concede ala MUNICIPALIDAD DE YERBA BUENA autorizada por Ordenanza N</w:t>
      </w:r>
      <w:r w:rsidR="00F51A87">
        <w:rPr>
          <w:rFonts w:ascii="Book Antiqua" w:hAnsi="Book Antiqua"/>
          <w:bCs/>
          <w:lang w:val="es-AR"/>
        </w:rPr>
        <w:t xml:space="preserve">º </w:t>
      </w:r>
      <w:r w:rsidRPr="00F51A87">
        <w:rPr>
          <w:rFonts w:ascii="Book Antiqua" w:hAnsi="Book Antiqua"/>
          <w:bCs/>
          <w:lang w:val="es-AR"/>
        </w:rPr>
        <w:t>830/97 del 07/03/1</w:t>
      </w:r>
      <w:r w:rsidR="00F51A87">
        <w:rPr>
          <w:rFonts w:ascii="Book Antiqua" w:hAnsi="Book Antiqua"/>
          <w:bCs/>
          <w:lang w:val="es-AR"/>
        </w:rPr>
        <w:t xml:space="preserve">. </w:t>
      </w:r>
      <w:r w:rsidRPr="00F51A87">
        <w:rPr>
          <w:rFonts w:ascii="Book Antiqua" w:hAnsi="Book Antiqua"/>
          <w:bCs/>
          <w:lang w:val="es-AR"/>
        </w:rPr>
        <w:t>997 un préstamo por U$S 2</w:t>
      </w:r>
      <w:r w:rsidR="00F51A87">
        <w:rPr>
          <w:rFonts w:ascii="Book Antiqua" w:hAnsi="Book Antiqua"/>
          <w:bCs/>
          <w:lang w:val="es-AR"/>
        </w:rPr>
        <w:t xml:space="preserve">. </w:t>
      </w:r>
      <w:r w:rsidRPr="00F51A87">
        <w:rPr>
          <w:rFonts w:ascii="Book Antiqua" w:hAnsi="Book Antiqua"/>
          <w:bCs/>
          <w:lang w:val="es-AR"/>
        </w:rPr>
        <w:t>200</w:t>
      </w:r>
      <w:r w:rsidR="00F51A87">
        <w:rPr>
          <w:rFonts w:ascii="Book Antiqua" w:hAnsi="Book Antiqua"/>
          <w:bCs/>
          <w:lang w:val="es-AR"/>
        </w:rPr>
        <w:t xml:space="preserve">. </w:t>
      </w:r>
      <w:r w:rsidRPr="00F51A87">
        <w:rPr>
          <w:rFonts w:ascii="Book Antiqua" w:hAnsi="Book Antiqua"/>
          <w:bCs/>
          <w:lang w:val="es-AR"/>
        </w:rPr>
        <w:t>000</w:t>
      </w:r>
      <w:r w:rsidR="00F51A87">
        <w:rPr>
          <w:rFonts w:ascii="Book Antiqua" w:hAnsi="Book Antiqua"/>
          <w:bCs/>
          <w:lang w:val="es-AR"/>
        </w:rPr>
        <w:t>,  (</w:t>
      </w:r>
      <w:r w:rsidRPr="00F51A87">
        <w:rPr>
          <w:rFonts w:ascii="Book Antiqua" w:hAnsi="Book Antiqua"/>
          <w:bCs/>
          <w:lang w:val="es-AR"/>
        </w:rPr>
        <w:t>DÓLARES ESTADOUNIDENSES DOS MILLONES DOSCIENTOS MIL</w:t>
      </w:r>
      <w:r w:rsidR="00F51A87">
        <w:rPr>
          <w:rFonts w:ascii="Book Antiqua" w:hAnsi="Book Antiqua"/>
          <w:bCs/>
          <w:lang w:val="es-AR"/>
        </w:rPr>
        <w:t xml:space="preserve">) </w:t>
      </w:r>
      <w:r w:rsidRPr="00F51A87">
        <w:rPr>
          <w:rFonts w:ascii="Book Antiqua" w:hAnsi="Book Antiqua"/>
          <w:bCs/>
          <w:lang w:val="es-AR"/>
        </w:rPr>
        <w:t xml:space="preserve"> para la ejecución de PROYECTOS DE INVERSIÓN</w:t>
      </w:r>
      <w:r w:rsidR="00F51A87">
        <w:rPr>
          <w:rFonts w:ascii="Book Antiqua" w:hAnsi="Book Antiqua"/>
          <w:bCs/>
          <w:lang w:val="es-AR"/>
        </w:rPr>
        <w:t xml:space="preserve">, </w:t>
      </w:r>
      <w:r w:rsidRPr="00F51A87">
        <w:rPr>
          <w:rFonts w:ascii="Book Antiqua" w:hAnsi="Book Antiqua"/>
          <w:bCs/>
          <w:lang w:val="es-AR"/>
        </w:rPr>
        <w:t>individualizado en el Anexo A del presente</w:t>
      </w:r>
      <w:r w:rsidR="00F51A87">
        <w:rPr>
          <w:rFonts w:ascii="Book Antiqua" w:hAnsi="Book Antiqua"/>
          <w:bCs/>
          <w:lang w:val="es-AR"/>
        </w:rPr>
        <w:t xml:space="preserve">. </w:t>
      </w:r>
    </w:p>
    <w:p w:rsidR="002B493C" w:rsidRPr="00F51A87" w:rsidRDefault="00133E9E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bCs/>
          <w:lang w:val="es-AR"/>
        </w:rPr>
        <w:t>CLÁUSULA 4</w:t>
      </w:r>
      <w:r w:rsidR="00F51A87">
        <w:rPr>
          <w:rFonts w:ascii="Book Antiqua" w:hAnsi="Book Antiqua"/>
          <w:bCs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El monto de subpréstamo se ajustará en el momento de la firma de Contrato/s de Prestación de servicios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adquisición de bienes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de Inversión y de desarrollo Institucional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y lo efectivamente desembolsado por la Provincia a los valores que surjan de los concursos y licitaciones autorizadas y aprobadas por la UEP/UEN</w:t>
      </w:r>
      <w:r w:rsidR="00F51A87">
        <w:rPr>
          <w:rFonts w:ascii="Book Antiqua" w:hAnsi="Book Antiqua"/>
          <w:lang w:val="es-AR"/>
        </w:rPr>
        <w:t xml:space="preserve">. </w:t>
      </w:r>
      <w:r w:rsidRPr="00F51A87">
        <w:rPr>
          <w:rFonts w:ascii="Book Antiqua" w:hAnsi="Book Antiqua"/>
          <w:lang w:val="es-AR"/>
        </w:rPr>
        <w:t>Esa será LA DEUDA</w:t>
      </w:r>
      <w:r w:rsidR="00F51A87">
        <w:rPr>
          <w:rFonts w:ascii="Book Antiqua" w:hAnsi="Book Antiqua"/>
          <w:lang w:val="es-AR"/>
        </w:rPr>
        <w:t xml:space="preserve">. </w:t>
      </w:r>
    </w:p>
    <w:p w:rsidR="00F51A87" w:rsidRPr="00F51A87" w:rsidRDefault="00133E9E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bCs/>
          <w:lang w:val="es-AR"/>
        </w:rPr>
        <w:t>CLÁUSULA 5</w:t>
      </w:r>
      <w:r w:rsidR="00F51A87">
        <w:rPr>
          <w:rFonts w:ascii="Book Antiqua" w:hAnsi="Book Antiqua"/>
          <w:bCs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-RECURSOS FINANCIEROS- Los recursos para el financiamiento de los proyectos individualizados en la Cláusula 3</w:t>
      </w:r>
      <w:r w:rsidR="00F51A87">
        <w:rPr>
          <w:rFonts w:ascii="Book Antiqua" w:hAnsi="Book Antiqua"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provendrán de la siguiente fuente</w:t>
      </w:r>
      <w:r w:rsidR="00F51A87">
        <w:rPr>
          <w:rFonts w:ascii="Book Antiqua" w:hAnsi="Book Antiqua"/>
          <w:lang w:val="es-AR"/>
        </w:rPr>
        <w:t xml:space="preserve">: </w:t>
      </w:r>
    </w:p>
    <w:p w:rsidR="002B493C" w:rsidRPr="00F51A87" w:rsidRDefault="00133E9E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lastRenderedPageBreak/>
        <w:t>I</w:t>
      </w:r>
      <w:r w:rsidR="00F51A87">
        <w:rPr>
          <w:rFonts w:ascii="Book Antiqua" w:hAnsi="Book Antiqua"/>
          <w:lang w:val="es-AR"/>
        </w:rPr>
        <w:t xml:space="preserve">: </w:t>
      </w:r>
      <w:r w:rsidRPr="00F51A87">
        <w:rPr>
          <w:rFonts w:ascii="Book Antiqua" w:hAnsi="Book Antiqua"/>
          <w:lang w:val="es-AR"/>
        </w:rPr>
        <w:t>Recursos Reembolsables</w:t>
      </w:r>
      <w:r w:rsidR="00F51A87">
        <w:rPr>
          <w:rFonts w:ascii="Book Antiqua" w:hAnsi="Book Antiqua"/>
          <w:lang w:val="es-AR"/>
        </w:rPr>
        <w:t xml:space="preserve">: </w:t>
      </w:r>
      <w:r w:rsidRPr="00F51A87">
        <w:rPr>
          <w:rFonts w:ascii="Book Antiqua" w:hAnsi="Book Antiqua"/>
          <w:lang w:val="es-AR"/>
        </w:rPr>
        <w:t>los recursos establecidos en la cláusula 3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provenientes de la aplicación del préstamo N</w:t>
      </w:r>
      <w:r w:rsidR="00F51A87">
        <w:rPr>
          <w:rFonts w:ascii="Book Antiqua" w:hAnsi="Book Antiqua"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830 OC/AR y 932 SF/AR y del Contrato de Préstamo Subsidiario referidos en la cláusula 2</w:t>
      </w:r>
      <w:r w:rsidR="00F51A87">
        <w:rPr>
          <w:rFonts w:ascii="Book Antiqua" w:hAnsi="Book Antiqua"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transferidos en carácter de subpréstamo a la MUNICIPALIDAD DE YERBA BUENA a través del banco que resulte elegible de acuerdo a lo establecido al efecto en el Manual del PRODISM</w:t>
      </w:r>
      <w:r w:rsidR="00F51A87">
        <w:rPr>
          <w:rFonts w:ascii="Book Antiqua" w:hAnsi="Book Antiqua"/>
          <w:lang w:val="es-AR"/>
        </w:rPr>
        <w:t xml:space="preserve">. </w:t>
      </w:r>
    </w:p>
    <w:p w:rsidR="00F51A87" w:rsidRPr="00F51A87" w:rsidRDefault="00133E9E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Con relación a los recursos reembolsables de referencia se conviene lo siguiente</w:t>
      </w:r>
      <w:r w:rsidR="00F51A87">
        <w:rPr>
          <w:rFonts w:ascii="Book Antiqua" w:hAnsi="Book Antiqua"/>
          <w:lang w:val="es-AR"/>
        </w:rPr>
        <w:t xml:space="preserve">: </w:t>
      </w:r>
    </w:p>
    <w:p w:rsidR="002B493C" w:rsidRPr="00F51A87" w:rsidRDefault="00133E9E" w:rsidP="00F51A87">
      <w:pPr>
        <w:keepNext/>
        <w:numPr>
          <w:ilvl w:val="0"/>
          <w:numId w:val="4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Que equivaldrán al noventa por ciento</w:t>
      </w:r>
      <w:r w:rsidR="002B493C" w:rsidRPr="00F51A87">
        <w:rPr>
          <w:rFonts w:ascii="Book Antiqua" w:hAnsi="Book Antiqua"/>
          <w:lang w:val="es-AR"/>
        </w:rPr>
        <w:t xml:space="preserve"> </w:t>
      </w:r>
      <w:r w:rsidR="00F51A87">
        <w:rPr>
          <w:rFonts w:ascii="Book Antiqua" w:hAnsi="Book Antiqua"/>
          <w:lang w:val="es-AR"/>
        </w:rPr>
        <w:t xml:space="preserve"> (</w:t>
      </w:r>
      <w:r w:rsidRPr="00F51A87">
        <w:rPr>
          <w:rFonts w:ascii="Book Antiqua" w:hAnsi="Book Antiqua"/>
          <w:lang w:val="es-AR"/>
        </w:rPr>
        <w:t>90%</w:t>
      </w:r>
      <w:r w:rsidR="00F51A87">
        <w:rPr>
          <w:rFonts w:ascii="Book Antiqua" w:hAnsi="Book Antiqua"/>
          <w:lang w:val="es-AR"/>
        </w:rPr>
        <w:t xml:space="preserve">) </w:t>
      </w:r>
      <w:r w:rsidR="002B493C" w:rsidRPr="00F51A87">
        <w:rPr>
          <w:rFonts w:ascii="Book Antiqua" w:hAnsi="Book Antiqua"/>
          <w:lang w:val="es-AR"/>
        </w:rPr>
        <w:t xml:space="preserve"> </w:t>
      </w:r>
      <w:r w:rsidRPr="00F51A87">
        <w:rPr>
          <w:rFonts w:ascii="Book Antiqua" w:hAnsi="Book Antiqua"/>
          <w:lang w:val="es-AR"/>
        </w:rPr>
        <w:t>de los gastos elegibles originados en la ejecución de los proyectos de adquisición de Bienes y de Inversión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y del cien por ciento</w:t>
      </w:r>
      <w:r w:rsidR="002B493C" w:rsidRPr="00F51A87">
        <w:rPr>
          <w:rFonts w:ascii="Book Antiqua" w:hAnsi="Book Antiqua"/>
          <w:lang w:val="es-AR"/>
        </w:rPr>
        <w:t xml:space="preserve"> </w:t>
      </w:r>
      <w:r w:rsidR="00F51A87">
        <w:rPr>
          <w:rFonts w:ascii="Book Antiqua" w:hAnsi="Book Antiqua"/>
          <w:lang w:val="es-AR"/>
        </w:rPr>
        <w:t xml:space="preserve"> (</w:t>
      </w:r>
      <w:r w:rsidRPr="00F51A87">
        <w:rPr>
          <w:rFonts w:ascii="Book Antiqua" w:hAnsi="Book Antiqua"/>
          <w:lang w:val="es-AR"/>
        </w:rPr>
        <w:t>100%</w:t>
      </w:r>
      <w:r w:rsidR="00F51A87">
        <w:rPr>
          <w:rFonts w:ascii="Book Antiqua" w:hAnsi="Book Antiqua"/>
          <w:lang w:val="es-AR"/>
        </w:rPr>
        <w:t xml:space="preserve">) </w:t>
      </w:r>
      <w:r w:rsidR="002B493C" w:rsidRPr="00F51A87">
        <w:rPr>
          <w:rFonts w:ascii="Book Antiqua" w:hAnsi="Book Antiqua"/>
          <w:lang w:val="es-AR"/>
        </w:rPr>
        <w:t xml:space="preserve"> </w:t>
      </w:r>
      <w:r w:rsidRPr="00F51A87">
        <w:rPr>
          <w:rFonts w:ascii="Book Antiqua" w:hAnsi="Book Antiqua"/>
          <w:lang w:val="es-AR"/>
        </w:rPr>
        <w:t>para proyectos de Desarrollo Institucional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y/o sus modificaciones y/o ajustes que resulten aprobados por la UEN</w:t>
      </w:r>
      <w:r w:rsidR="00F51A87">
        <w:rPr>
          <w:rFonts w:ascii="Book Antiqua" w:hAnsi="Book Antiqua"/>
          <w:lang w:val="es-AR"/>
        </w:rPr>
        <w:t xml:space="preserve">. </w:t>
      </w:r>
    </w:p>
    <w:p w:rsidR="002B493C" w:rsidRPr="00F51A87" w:rsidRDefault="00133E9E" w:rsidP="00F51A87">
      <w:pPr>
        <w:keepNext/>
        <w:numPr>
          <w:ilvl w:val="0"/>
          <w:numId w:val="4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Que serán desembolsados por el Programa en la medida que la MUNICIPALIDAD DE YERBA BUENA cumpla lo pactado en el presente contrato y en las condiciones estipuladas en el Reglamento Operativo del PRODISM</w:t>
      </w:r>
      <w:r w:rsidR="00F51A87">
        <w:rPr>
          <w:rFonts w:ascii="Book Antiqua" w:hAnsi="Book Antiqua"/>
          <w:lang w:val="es-AR"/>
        </w:rPr>
        <w:t xml:space="preserve">. </w:t>
      </w:r>
    </w:p>
    <w:p w:rsidR="002B493C" w:rsidRPr="00F51A87" w:rsidRDefault="00133E9E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II</w:t>
      </w:r>
      <w:r w:rsidR="00F51A87">
        <w:rPr>
          <w:rFonts w:ascii="Book Antiqua" w:hAnsi="Book Antiqua"/>
          <w:lang w:val="es-AR"/>
        </w:rPr>
        <w:t xml:space="preserve">. </w:t>
      </w:r>
      <w:r w:rsidRPr="00F51A87">
        <w:rPr>
          <w:rFonts w:ascii="Book Antiqua" w:hAnsi="Book Antiqua"/>
          <w:lang w:val="es-AR"/>
        </w:rPr>
        <w:t>Recursos propios de la MUNICIPALIDAD DE YERBA BUENA</w:t>
      </w:r>
      <w:r w:rsidR="00F51A87">
        <w:rPr>
          <w:rFonts w:ascii="Book Antiqua" w:hAnsi="Book Antiqua"/>
          <w:lang w:val="es-AR"/>
        </w:rPr>
        <w:t xml:space="preserve">: </w:t>
      </w:r>
      <w:r w:rsidRPr="00F51A87">
        <w:rPr>
          <w:rFonts w:ascii="Book Antiqua" w:hAnsi="Book Antiqua"/>
          <w:lang w:val="es-AR"/>
        </w:rPr>
        <w:t>La MUNICIPALIDAD DE YERBA BUENA aportará un diez por ciento</w:t>
      </w:r>
      <w:r w:rsidR="002B493C" w:rsidRPr="00F51A87">
        <w:rPr>
          <w:rFonts w:ascii="Book Antiqua" w:hAnsi="Book Antiqua"/>
          <w:lang w:val="es-AR"/>
        </w:rPr>
        <w:t xml:space="preserve"> </w:t>
      </w:r>
      <w:r w:rsidR="00F51A87">
        <w:rPr>
          <w:rFonts w:ascii="Book Antiqua" w:hAnsi="Book Antiqua"/>
          <w:lang w:val="es-AR"/>
        </w:rPr>
        <w:t xml:space="preserve"> (</w:t>
      </w:r>
      <w:r w:rsidRPr="00F51A87">
        <w:rPr>
          <w:rFonts w:ascii="Book Antiqua" w:hAnsi="Book Antiqua"/>
          <w:lang w:val="es-AR"/>
        </w:rPr>
        <w:t>10%</w:t>
      </w:r>
      <w:r w:rsidR="00F51A87">
        <w:rPr>
          <w:rFonts w:ascii="Book Antiqua" w:hAnsi="Book Antiqua"/>
          <w:lang w:val="es-AR"/>
        </w:rPr>
        <w:t xml:space="preserve">) </w:t>
      </w:r>
      <w:r w:rsidR="002B493C" w:rsidRPr="00F51A87">
        <w:rPr>
          <w:rFonts w:ascii="Book Antiqua" w:hAnsi="Book Antiqua"/>
          <w:lang w:val="es-AR"/>
        </w:rPr>
        <w:t xml:space="preserve"> </w:t>
      </w:r>
      <w:r w:rsidRPr="00F51A87">
        <w:rPr>
          <w:rFonts w:ascii="Book Antiqua" w:hAnsi="Book Antiqua"/>
          <w:lang w:val="es-AR"/>
        </w:rPr>
        <w:t>del monto con recursos propios para los gastos que se originen en la ejecución de los proyectos de Adquisición de Bienes y de Inversión</w:t>
      </w:r>
      <w:r w:rsidR="00037165" w:rsidRPr="00F51A87">
        <w:rPr>
          <w:rFonts w:ascii="Book Antiqua" w:hAnsi="Book Antiqua"/>
          <w:lang w:val="es-AR"/>
        </w:rPr>
        <w:t xml:space="preserve"> </w:t>
      </w:r>
      <w:r w:rsidRPr="00F51A87">
        <w:rPr>
          <w:rFonts w:ascii="Book Antiqua" w:hAnsi="Book Antiqua"/>
          <w:lang w:val="es-AR"/>
        </w:rPr>
        <w:t>individualizado en la cláusula 3</w:t>
      </w:r>
      <w:r w:rsidR="00F51A87">
        <w:rPr>
          <w:rFonts w:ascii="Book Antiqua" w:hAnsi="Book Antiqua"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y/o sus modificaciones y/o ajustes que resulten aprobados por la UEN</w:t>
      </w:r>
      <w:r w:rsidR="00F51A87">
        <w:rPr>
          <w:rFonts w:ascii="Book Antiqua" w:hAnsi="Book Antiqua"/>
          <w:lang w:val="es-AR"/>
        </w:rPr>
        <w:t xml:space="preserve">. </w:t>
      </w:r>
    </w:p>
    <w:p w:rsidR="002B493C" w:rsidRPr="00F51A87" w:rsidRDefault="00133E9E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bCs/>
          <w:lang w:val="es-AR"/>
        </w:rPr>
        <w:t>CLÁUSULA 6</w:t>
      </w:r>
      <w:r w:rsidR="00F51A87">
        <w:rPr>
          <w:rFonts w:ascii="Book Antiqua" w:hAnsi="Book Antiqua"/>
          <w:bCs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PLAZO DE EJECUCIÓN- El plazo para la ejecución física de los proyectos será indicado en el Anexo A del presente</w:t>
      </w:r>
      <w:r w:rsidR="00F51A87">
        <w:rPr>
          <w:rFonts w:ascii="Book Antiqua" w:hAnsi="Book Antiqua"/>
          <w:lang w:val="es-AR"/>
        </w:rPr>
        <w:t xml:space="preserve">. </w:t>
      </w:r>
      <w:r w:rsidRPr="00F51A87">
        <w:rPr>
          <w:rFonts w:ascii="Book Antiqua" w:hAnsi="Book Antiqua"/>
          <w:lang w:val="es-AR"/>
        </w:rPr>
        <w:t>Dicho plazo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expresado en meses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será contado a partir de la fecha de entrega de la Orden de Compra para el caso de Adquisiciones de bienes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y del acta de inicio de la Obra en caso de los Proyectos de Inversión</w:t>
      </w:r>
      <w:r w:rsidR="00F51A87">
        <w:rPr>
          <w:rFonts w:ascii="Book Antiqua" w:hAnsi="Book Antiqua"/>
          <w:lang w:val="es-AR"/>
        </w:rPr>
        <w:t xml:space="preserve">. </w:t>
      </w:r>
      <w:r w:rsidRPr="00F51A87">
        <w:rPr>
          <w:rFonts w:ascii="Book Antiqua" w:hAnsi="Book Antiqua"/>
          <w:lang w:val="es-AR"/>
        </w:rPr>
        <w:t>En caso de ajustes y/o modificaciones del plazo de Ejecución que superen el indicado en el párrafo anterior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ante la presentación formal de la MUNICIPALIDAD DE YERBA BUENA con la correspondiente antelación y debida fundamentación ante la UEP/UEN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ésta mediante notificación expresa</w:t>
      </w:r>
      <w:r w:rsidR="00F51A87">
        <w:rPr>
          <w:rFonts w:ascii="Book Antiqua" w:hAnsi="Book Antiqua"/>
          <w:lang w:val="es-AR"/>
        </w:rPr>
        <w:t xml:space="preserve">, </w:t>
      </w:r>
      <w:r w:rsidRPr="00F51A87">
        <w:rPr>
          <w:rFonts w:ascii="Book Antiqua" w:hAnsi="Book Antiqua"/>
          <w:lang w:val="es-AR"/>
        </w:rPr>
        <w:t>podrá autorizar dichos ajustes y/o modificaciones</w:t>
      </w:r>
      <w:r w:rsidR="00F51A87">
        <w:rPr>
          <w:rFonts w:ascii="Book Antiqua" w:hAnsi="Book Antiqua"/>
          <w:lang w:val="es-AR"/>
        </w:rPr>
        <w:t xml:space="preserve">. </w:t>
      </w:r>
    </w:p>
    <w:p w:rsidR="00F51A87" w:rsidRPr="00F51A87" w:rsidRDefault="00133E9E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bCs/>
          <w:lang w:val="es-AR"/>
        </w:rPr>
        <w:t>CLÁUSULA 7</w:t>
      </w:r>
      <w:r w:rsidR="00F51A87">
        <w:rPr>
          <w:rFonts w:ascii="Book Antiqua" w:hAnsi="Book Antiqua"/>
          <w:bCs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-IMPUTACIÓN DE LOS RECURSOS- El monto establecido en la cláusula 3</w:t>
      </w:r>
      <w:r w:rsidR="00F51A87">
        <w:rPr>
          <w:rFonts w:ascii="Book Antiqua" w:hAnsi="Book Antiqua"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será imputado</w:t>
      </w:r>
      <w:r w:rsidR="00F51A87">
        <w:rPr>
          <w:rFonts w:ascii="Book Antiqua" w:hAnsi="Book Antiqua"/>
          <w:lang w:val="es-AR"/>
        </w:rPr>
        <w:t xml:space="preserve">: </w:t>
      </w:r>
    </w:p>
    <w:p w:rsidR="002B493C" w:rsidRPr="00F51A87" w:rsidRDefault="00065C42" w:rsidP="00F51A87">
      <w:pPr>
        <w:keepNext/>
        <w:spacing w:after="180"/>
        <w:jc w:val="both"/>
        <w:rPr>
          <w:rFonts w:ascii="Book Antiqua" w:hAnsi="Book Antiqua"/>
          <w:lang w:val="es-AR"/>
        </w:rPr>
      </w:pPr>
      <w:r w:rsidRPr="00F51A87">
        <w:rPr>
          <w:rFonts w:ascii="Book Antiqua" w:hAnsi="Book Antiqua"/>
          <w:lang w:val="es-AR"/>
        </w:rPr>
        <w:t>1</w:t>
      </w:r>
      <w:r w:rsidR="00F51A87">
        <w:rPr>
          <w:rFonts w:ascii="Book Antiqua" w:hAnsi="Book Antiqua"/>
          <w:lang w:val="es-AR"/>
        </w:rPr>
        <w:t xml:space="preserve">. </w:t>
      </w:r>
      <w:r w:rsidRPr="00F51A87">
        <w:rPr>
          <w:rFonts w:ascii="Book Antiqua" w:hAnsi="Book Antiqua"/>
          <w:lang w:val="es-AR"/>
        </w:rPr>
        <w:t>Por LA PROVINCIA a los proyectos N</w:t>
      </w:r>
      <w:r w:rsidR="00F51A87">
        <w:rPr>
          <w:rFonts w:ascii="Book Antiqua" w:hAnsi="Book Antiqua"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TC 1115/01/07 de conformidad con los términos de la Ley N</w:t>
      </w:r>
      <w:r w:rsidR="00F51A87">
        <w:rPr>
          <w:rFonts w:ascii="Book Antiqua" w:hAnsi="Book Antiqua"/>
          <w:lang w:val="es-AR"/>
        </w:rPr>
        <w:t xml:space="preserve">º </w:t>
      </w:r>
      <w:r w:rsidRPr="00F51A87">
        <w:rPr>
          <w:rFonts w:ascii="Book Antiqua" w:hAnsi="Book Antiqua"/>
          <w:lang w:val="es-AR"/>
        </w:rPr>
        <w:t>6628 que autorizó el Contrato de Préstamos y del Contrato de Préstamos Subsidiarios del PRODISM</w:t>
      </w:r>
      <w:r w:rsidR="00F51A87">
        <w:rPr>
          <w:rFonts w:ascii="Book Antiqua" w:hAnsi="Book Antiqua"/>
          <w:lang w:val="es-AR"/>
        </w:rPr>
        <w:t xml:space="preserve">. </w:t>
      </w:r>
    </w:p>
    <w:p w:rsidR="009729ED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2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Por la MUNICIPALIDAD DE YERBA BUENA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 los Proyectos de Adquisición de Bienes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 Inversión y de Desarrollo Institucional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que se incluye en el Anexo A del presente Instrumento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 conformidad con los términos de la Ordenanza mencionada en la cláusula 3</w:t>
      </w:r>
      <w:r w:rsidR="00F51A87">
        <w:rPr>
          <w:rFonts w:ascii="Book Antiqua" w:hAnsi="Book Antiqua"/>
        </w:rPr>
        <w:t xml:space="preserve">º </w:t>
      </w:r>
      <w:r w:rsidRPr="00F51A87">
        <w:rPr>
          <w:rFonts w:ascii="Book Antiqua" w:hAnsi="Book Antiqua"/>
        </w:rPr>
        <w:t>del presente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que autoriza la ejecución de los proyectos en el marco del PRODISM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8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Los pagos por cuenta y orden de la MUNICIPALIDAD DE YERBA BUENA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se harán conforme a los dispuesto en el Reglamento Operativo del PRODISM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que es parte integrante de este Contrato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 acuerdo con el grado de avance de ejecución de los Proyectos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9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DESEMBOLSO DEL SUBPRÉSTAMO</w:t>
      </w:r>
      <w:r w:rsidR="00AC40C2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 xml:space="preserve">Los recursos del préstamo a la MUNICIPALIDAD DE YERBA BUENA serán depositados por el Programa en una </w:t>
      </w:r>
      <w:r w:rsidRPr="00F51A87">
        <w:rPr>
          <w:rFonts w:ascii="Book Antiqua" w:hAnsi="Book Antiqua"/>
        </w:rPr>
        <w:lastRenderedPageBreak/>
        <w:t>cuenta especial que la MUNICIPALIDAD DE YERBA BUENA abrirá al efecto y operará de acuerdo a lo establecido en el reglamento operativo del PRODISM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previa verificación y aprobación por la UEN de la documentación correspondiente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según lo estipulado en dicho Reglamento Operativo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La presentación de la constancia de apertura de la cuenta especial será la condición previa al primer desembolso del préstamo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10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AMORTIZACIÓN E INTERESES –Los montos adeudados por la MUNICIPALIDAD DE YERBA BUENA a la PROVINCIA serán pagaderos en la misma moneda en que están expresados en la cláusula 3</w:t>
      </w:r>
      <w:r w:rsidR="00F51A87">
        <w:rPr>
          <w:rFonts w:ascii="Book Antiqua" w:hAnsi="Book Antiqua"/>
        </w:rPr>
        <w:t xml:space="preserve">º </w:t>
      </w:r>
      <w:r w:rsidRPr="00F51A87">
        <w:rPr>
          <w:rFonts w:ascii="Book Antiqua" w:hAnsi="Book Antiqua"/>
        </w:rPr>
        <w:t>Cada cuota tendrá una composición variable de la deuda y pago de intereses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2"/>
        </w:numPr>
        <w:tabs>
          <w:tab w:val="clear" w:pos="720"/>
        </w:tabs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Amortización del capital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LA MUNICIPALIDAD DE YERBA BUENA reintegrará el capital del préstamo en 72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setenta y dos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cuotas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iguales y consecutivas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conforme al siguiente cronograma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El primer pago a los 180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ciento ochenta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días del último desembolso y los siguientes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cada 30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treinta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días a partir de esta última fecha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2"/>
        </w:numPr>
        <w:tabs>
          <w:tab w:val="clear" w:pos="720"/>
        </w:tabs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Los intereses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La deuda devengará un interés anual sobre saldos impagos de acuerdo al valor de la tasa fijada en el Reglamento Operativo del PRODISM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 mas la alícuota adicional que la PROVINCIA fija en 1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5% anual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El primer pago se realizará a los 90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noventa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días del primer desembolso y los siguientes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cada 30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treinta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días a partir de esta última fecha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En caso de no contarse con la tasa actualizada al momento del cálculo de los intereses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se utilizará la tasa correspondiente al período anterior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realizándose posteriormente los ajustes correspondientes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Asimismo la Municipalidad pagará a partir de la firma del presente contrato la tasa de compromiso del crédito sobre los saldos no desembolsados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11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MECANISMO DE PAGO Y GARANTÍA</w:t>
      </w:r>
      <w:r w:rsidR="00AC40C2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La MUNICIPALIDAD DE YERBA BUENA depositará en la cuenta que la UEP indique y en la fechas convenidas el importe correspondiente a la amortización del capital y/o pago de interés según corresponda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Los pagos que tenga que realizar la MUNICIPALIDAD DE YERBA BUENA serán informados con antelación por la UEP a la misma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remitiendo la documentación y</w:t>
      </w:r>
      <w:r w:rsidR="00200728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detalle de la liquidación correspondiente a dichas obligaciones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En supuesto de incumplimiento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 PROVINCIA queda autorizada para debitar el importe correspondiente de la coparticipación de impuesto que le corresponda a la MUNICIPALIDAD DE YERBA BUENA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que no pague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conforme a la autorización otorgada por</w:t>
      </w:r>
      <w:r w:rsidR="00037165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la Ordenanza mencionada en la cláusula 3</w:t>
      </w:r>
      <w:r w:rsidR="00F51A87">
        <w:rPr>
          <w:rFonts w:ascii="Book Antiqua" w:hAnsi="Book Antiqua"/>
        </w:rPr>
        <w:t xml:space="preserve">º </w:t>
      </w:r>
      <w:r w:rsidRPr="00F51A87">
        <w:rPr>
          <w:rFonts w:ascii="Book Antiqua" w:hAnsi="Book Antiqua"/>
        </w:rPr>
        <w:t>del presente y depositarlo en la cuenta antes mencionada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La mora en el pago de la amortización de capital y/o intereses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determinará la aplicación de un interés punitorio del 0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50% anual cuyo importe queda facultada la PROVINCIA a debitar en los mismos términos que el párrafo precedente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La mora se producirá de forma automática sin necesidad de interpelación previa alguna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12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-CANCELACIÓN ANTICIPADA la MUNICIPALIDAD DE YERBA BUENA podrá cancelar el crédito en forma anticipada o hacer amortizaciones extraordinarias siempre y cuando las mismas sean inferiores a un valor equivalente al 5% del monto del préstamo</w:t>
      </w:r>
      <w:r w:rsidR="00F51A87">
        <w:rPr>
          <w:rFonts w:ascii="Book Antiqua" w:hAnsi="Book Antiqua"/>
        </w:rPr>
        <w:t xml:space="preserve">. </w:t>
      </w:r>
    </w:p>
    <w:p w:rsidR="00F51A87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lastRenderedPageBreak/>
        <w:t>CLÁUSULA 13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OBLIGACIONES DE LA MUNICIPALIDAD DE YERBA BUENA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La MUNICIPALIDAD DE YERBA BUENA se obliga a ejecutar el proyecto de adquisición de Bienes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 Inversión y de Desarrollo Institucional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que consta identificados en el Anexo A de este contrato asumiendo las siguientes obligaciones</w:t>
      </w:r>
      <w:r w:rsidR="00F51A87">
        <w:rPr>
          <w:rFonts w:ascii="Book Antiqua" w:hAnsi="Book Antiqua"/>
        </w:rPr>
        <w:t xml:space="preserve">: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Utilizar los recursos objeto de este Contrato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exclusivamente para la implementación de los proyectos descriptos en el Anexo A del presente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Suscribir dentro del plazo de 180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ciento ochenta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días corridos a partir de la firma del presente Contrato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los Contratos de los Proyectos objeto del mismo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Contratar los servicios y suministros que correspondan a este Contrato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observando los procedimientos de concursos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licitación pública y contrataciones establecidos en el Contrato de Préstamo y en el Manual del PRODISM y acatando las instrucciones que les impartirá la UEN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asumiendo total responsabilidad por el cumplimiento de las cargas u obligaciones de naturaleza laboral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fiscal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provisional y civil derivadas de la ejecución de éste Contrato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Ejecutar los proyectos con diligencia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eficiencia y de conformidad con las prácticas adecuadas de administración financiera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técnica y de ingeniería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Permitir la supervisión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control y auditoría de los proyectos por parte de la UEP/UEN/BID para lo cual llevarán registraciones contables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financieras y de ejecución física de los proyectos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 forma separada de las operaciones generales de la Municipalidad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conforme a lo establecido en el Manual del PRODISM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Facilitar en cualquier momento a los organismos mencionados precedentemente el libre acceso a todas las áreas relacionadas directa e indirectamente con los proyectos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Designar un funcionario de la MUNICIPALIDAD DE YERBA BUENA ante la misma y ante la UEP/UEN a todos los efectos vinculados con la ejecución del presente contrato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y de los que en su consecuencia se suscriban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asumiendo responsabilidad por la documentación que a esta se presente como órgano de supervisión y fiscalización del Contrato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Presentar toda la documentación en forma completa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y respetando lo estipulado por la UEP/UEN y el Manual del PRODISM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Las presentaciones parciales o incorrectas podrán ser desechadas por le UEN a su exclusivo criterio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Sancionar y hacer cumplir la/s resolución/es y tomar todas las medidas necesarias para la recuperación de los costos de operación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mantenimiento e inversión de los proyectos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las que previamente deberán ser sometidas a la aprobación de la UEN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 todo de acuerdo a la presentación de los proyectos de referencia y a lo estipulado en el Manual del PRODISM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Efectuarrendiciones periódicas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conforme lo estipule la UEP/UEN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 la marcha de la recuperación de los costos de operación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mantenimiento e inversión en cualquier etapa de los proyectos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ejecución de los proyectos o amortización</w:t>
      </w:r>
      <w:r w:rsidR="00F51A87">
        <w:rPr>
          <w:rFonts w:ascii="Book Antiqua" w:hAnsi="Book Antiqua"/>
        </w:rPr>
        <w:t xml:space="preserve">)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Presentar a la UEP la ejecución Presupuestaria del ejercicio inmediato anterior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antes del 31 de marzo de cada año y el presupuesto vigente dentro de los 15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quince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días de sancionada la ordenanza que lo aprueba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Dicha obligación subsistirá durante los períodos que abarque el presente contrato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lastRenderedPageBreak/>
        <w:t>Comunicar en forma fehaciente a la UEP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 paralización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suspensión o disminución del ritmo de ejecución de los proyectos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cualquiera fuera la causa así como todo cambio legal o institucional producido en el municipio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Dicha notificación deberá realizarse dentro de los 15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quince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corridos a partir de producida la causa generadora de la paralización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suspensión o disminución del ritmo de avance de los proyectos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 producida la modificación según el caso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Disponer la instalación de carteles identificatorios del PRODISM en los proyectos de Inversión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como así también en los vehículos y equipos costeados por el mismo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 acuerdo a los modelos que serán suministrados por la UEP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F743F5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 xml:space="preserve">Recaudar oportunamente no menos del 80%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ochenta</w:t>
      </w:r>
      <w:r w:rsidR="00F51A87">
        <w:rPr>
          <w:rFonts w:ascii="Book Antiqua" w:hAnsi="Book Antiqua"/>
        </w:rPr>
        <w:t xml:space="preserve">) </w:t>
      </w:r>
      <w:r w:rsidRPr="00F51A87">
        <w:rPr>
          <w:rFonts w:ascii="Book Antiqua" w:hAnsi="Book Antiqua"/>
        </w:rPr>
        <w:t xml:space="preserve"> de los ingresos facturados por año por concepto de tasas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contribución de mejoras y/o tarifas establecidas en la evaluación financiera de los proyectos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Presentar semestralmente a la UEP la información sobre la explotación del sistema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 acuerdo al procedimiento que establezca la Unidad Ejecutora Nacional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1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Adoptar las tasas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tarifas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impuestos y/o contribución por mejoras acordados con la UEP/UEN y su revisión anual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El incumplimiento de las obligaciones establecidas en los incisos precedentes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da derecho a la PROVINCIA para aplicar las sanciones previstas en la cláusula 16 del presente</w:t>
      </w:r>
      <w:r w:rsidR="00F51A87">
        <w:rPr>
          <w:rFonts w:ascii="Book Antiqua" w:hAnsi="Book Antiqua"/>
        </w:rPr>
        <w:t xml:space="preserve">. </w:t>
      </w:r>
    </w:p>
    <w:p w:rsidR="00F51A87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14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-OBLIGACIONES DE LA UEP/UEN- La UEP/UEN como órganos de coordinación del PRODISM se obligan a</w:t>
      </w:r>
      <w:r w:rsidR="00F51A87">
        <w:rPr>
          <w:rFonts w:ascii="Book Antiqua" w:hAnsi="Book Antiqua"/>
        </w:rPr>
        <w:t xml:space="preserve">: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0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Prestar asistencia técnica para el desarrollo de los proyectos a ejecutar por el PRODISM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0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Coordinar el PRODISM a nivel provincial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aprobando los Pliegos de condiciones particulares y especificaciones técnicas de los proyectos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planos de obras suministros e inversiones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0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Supervisar y controlar por sí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o por delegación en otros organismos de la provincia o terceros contratados a tales efectos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 ejecución de los proyectos de conformidad con los compromisos asumidos en los contratos de préstamo y subsidiarios mencionados en la Cláusula 2</w:t>
      </w:r>
      <w:r w:rsidR="00F51A87">
        <w:rPr>
          <w:rFonts w:ascii="Book Antiqua" w:hAnsi="Book Antiqua"/>
        </w:rPr>
        <w:t xml:space="preserve">º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0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Realizar las gestiones necesarias a fines de asegurar el subpréstamo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conforme a lo estipulado en el Manual del PRODISM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20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Analizar las operaciones contables de la MUNICIPALIDAD DE YERBA BUENA con relación a la Aplicación de los recursos del PRODISM</w:t>
      </w:r>
      <w:r w:rsidR="00F51A87">
        <w:rPr>
          <w:rFonts w:ascii="Book Antiqua" w:hAnsi="Book Antiqua"/>
        </w:rPr>
        <w:t xml:space="preserve">. </w:t>
      </w:r>
    </w:p>
    <w:p w:rsidR="00F51A87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15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-RESPONSABILIDAD SOBRE EL PROYECTO- La MUNICIPALIDAD DE YERBA BUENA manifiesta con carácter de Declaración Jurada</w:t>
      </w:r>
      <w:r w:rsidR="00F51A87">
        <w:rPr>
          <w:rFonts w:ascii="Book Antiqua" w:hAnsi="Book Antiqua"/>
        </w:rPr>
        <w:t xml:space="preserve">: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Que lo proyectos se encuentran aprobados por la MUNICPALIDAD DE YERBA BUENA y los organismos competentes según las normas legales vigentes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lastRenderedPageBreak/>
        <w:t>Que se obliga a ejecutar los proyectos respetando toda disposición Municipal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provincial o nacional que rija la materia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así como las orientaciones técnicas impartidas al efecto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inclusive las relacionadas con la protección del medio ambiente todas las cuales serán respetadas en la formulación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ejecución y operación de los proyectos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Que asume la total y exclusiva responsabilidad sobre los proyectos técnicos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comprendiendo este toda la documentación técnica y legal relacionada con los mismos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como así también por los vicios redhibitorios o defectos ocultos y o cualquier responsabilidad civil emergente por daños y/o perjuicios a la propia MUNICIPALIDAD DE YERBA BUENA y/o terceros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que se produzcan durante y aún después de la ejecución de los proyectos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Que proporcionará en tiempo y forma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los inmuebles y/o espacios físicos que sean necesarios para la ejecución de los proyectos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libre de toda ocupación y/o uso que interferirán en el desarrollo de dichas ejecuciones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También deberá proporcionar los recursos humanos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materiales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y económicos necesarios para la inspección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control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registración y seguimiento técnico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legal administrativo y contable de las ejecuciones de los proyectos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Que en todos los casos se obliga a presentar ante la UEP/UEN propuestas que se someterán a consideración de dichos organismos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las cuales podrán ser aceptadas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rechazadas u observadas total o parcialmente por la</w:t>
      </w:r>
      <w:r w:rsidR="00200728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UEP/UEN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quienes indicarán los pasos a seguir en cada caso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Que con relación a los proyectos y/o cualquier otro proyecto que supedite la concreción de aquel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no existen a la fecha de suscripción del presente contrato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relaciones contractuales en vigencia o pendientes de resolución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Tampoco cuestiones administrativas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judiciales ni extrajudiciales que interfieran en la ejecución de los proyectos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obligándose a comunicar a la UEP/UEN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 forma fehaciente e inmediata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 caso de producirse en el futuro alguna de las situaciones denunciadas precedentemente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Que se obliga a no introducir modificaciones de cualquier índole a los proyectos en todas sus etapas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sin autorización expresa de la UEN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En tal sentido la MUNICIPALIDAD DE YERBA BUENA hará una presentación escrita a la UEP/UEN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con todos los antecedentes datos y elementos necesarios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La UEN podrá aprobar o rechazar total o parcialmente lo solicitado e impartir las instrucciones a la MUNICPALIDAD DE YERBA BUENA en cuanto los pasos a seguir al respecto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No se fija plazo alguno para la contestación de la UEN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Que la infraestructura física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equipos y otros activos de los sistemas o servicios correspondientes a las obras ejecutadas dentro del Programa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serán administradas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operadas y mantenidas de acuerdo a normas técnicas generalmente aceptadas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 partir de la fecha del Acta de Recepción final de la obra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A ese efecto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tomará las medidas necesarias para que se cubran todos los costos que demanden las actividades mencionadas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Que por intermedio del organismo operador de los sistemas o servicios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si fuera el caso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presentará a principio de cada año de la operación y durante la vigencia del presente contrato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un informe sobre las labores de mantenimiento efectivamente realizadas el año anterior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lastRenderedPageBreak/>
        <w:t>Que presentará al término de la ejecución de la obras un informe final de la ejecución de los proyectos con el detalle de las obras construidas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las inversiones efectuadas y los reglamentos emitidos para la operación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administración y mantenimiento de las mismas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9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Que se obliga a fiscalizar y supervisar las obras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adquisiciones o servicios financiados por el programa</w:t>
      </w:r>
      <w:r w:rsidR="00F51A87">
        <w:rPr>
          <w:rFonts w:ascii="Book Antiqua" w:hAnsi="Book Antiqua"/>
        </w:rPr>
        <w:t xml:space="preserve">. </w:t>
      </w:r>
    </w:p>
    <w:p w:rsidR="009B0224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16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-RESCISIÓN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SUSPENSIÓN O CANCELACIÓN</w:t>
      </w:r>
    </w:p>
    <w:p w:rsidR="00F51A87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1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Rescisión del contrato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El presente contrato podrá ser rescindido</w:t>
      </w:r>
      <w:r w:rsidR="00F51A87">
        <w:rPr>
          <w:rFonts w:ascii="Book Antiqua" w:hAnsi="Book Antiqua"/>
        </w:rPr>
        <w:t xml:space="preserve">: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8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Por mutuo acuerdo de las partes firmantes del presente contrato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8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Unilateralmente por LA PROVINCIA a través de la UEP/UEN cuando la MUNICIPALIDAD DE YERBA BUENA deje de cumplir con las obligaciones asumidas en el presente contrato y/o las condiciones establecidas en el Reglamento Operativo del PRODISM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Rescindido el presente contrato la MUNICIPALIDAD DE YERBA BUENA amortizará el total adeudado en concepto de capital e intereses</w:t>
      </w:r>
      <w:r w:rsidR="00F51A87">
        <w:rPr>
          <w:rFonts w:ascii="Book Antiqua" w:hAnsi="Book Antiqua"/>
        </w:rPr>
        <w:t xml:space="preserve">. </w:t>
      </w:r>
    </w:p>
    <w:p w:rsidR="00F51A87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2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Suspensión del financiamiento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LA PROVINCIA a través de la UEP/UEN suspenderá el financiamiento de los proyectos</w:t>
      </w:r>
      <w:r w:rsidR="00F51A87">
        <w:rPr>
          <w:rFonts w:ascii="Book Antiqua" w:hAnsi="Book Antiqua"/>
        </w:rPr>
        <w:t xml:space="preserve">: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7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En caso de suspenderse el financiamiento por parte del BID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 PROVINCIA podrá suspender en todo o en parte el derecho de la MUNICPALIDAD DE YERBA BUENA a solicitar desembolso de la cuenta del préstamo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y sin que otorgue derecho a la MUNICIPALIDAD DE YERBA BUENA a reclamar por los daños y perjuicios que se le pudieran producir por dicha suspensión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ni pretender intereses o actualización sobre el monto no desembolsado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7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En el caso que por razones ajenas a las obligaciones asumidas por LA PROVINCIA con la Nación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 virtud del Contrato de Préstamo Subsidiario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ésta suspendiere los desembolsos que correspondieren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 PROVINCIA queda relevada de sus obligaciones para con la MUNICIPALIDAD DE YERBA BUENA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hasta que el monto que estos desembolsos impliquen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7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Cuando LA MUNICIPALIDAD DE YERBA BUENA realice modificaciones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ajustes o alteraciones en la ejecución de los proyectos sin la correspondiente aprobación de la /UEN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7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Cuando la MUNICIPALIDAD DE YERBA BUENA deje de pagar el capital y/o intereses y/o cualquier monto que adeudase en virtud de éste u otros contratos de Subpréstamos del PRODISM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7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Cuando la MUNICIPALIDAD DE YERBA BUENA no de cumplimiento a cualquier disposición legal vigente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 las obligaciones contraídas en el presente y/o a las instrucciones que imparta la UEP/UEN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LA PROVINCIA a través de la UEP/UEN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previo dictamen fundado de ésta última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determinará el período que comprende la suspensión</w:t>
      </w:r>
      <w:r w:rsidR="00F51A87">
        <w:rPr>
          <w:rFonts w:ascii="Book Antiqua" w:hAnsi="Book Antiqua"/>
        </w:rPr>
        <w:t xml:space="preserve">. </w:t>
      </w:r>
    </w:p>
    <w:p w:rsidR="00F51A87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3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Cancelación del Subpréstamo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sin perjuicio de lo establecido en los incisos 1 y 2 de la presente cláusula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 PROVINCIA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 través de la UEP/UEN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 xml:space="preserve">podrá declarar </w:t>
      </w:r>
      <w:r w:rsidRPr="00F51A87">
        <w:rPr>
          <w:rFonts w:ascii="Book Antiqua" w:hAnsi="Book Antiqua"/>
        </w:rPr>
        <w:lastRenderedPageBreak/>
        <w:t>vencido y pagadero de inmediato el principal del subpréstamo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pendiente de amortización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junto con los intereses y demás cargos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 los siguientes casos</w:t>
      </w:r>
      <w:r w:rsidR="00F51A87">
        <w:rPr>
          <w:rFonts w:ascii="Book Antiqua" w:hAnsi="Book Antiqua"/>
        </w:rPr>
        <w:t xml:space="preserve">: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Cuando la MUNICIPALIDAD DE YERBA BUENA se opusiera a la inspección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al monitoreo o a otorgar información sobre la operación relativa de los proyectos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 xml:space="preserve">Cuando el incumplimiento </w:t>
      </w:r>
      <w:r w:rsidR="00F51A87">
        <w:rPr>
          <w:rFonts w:ascii="Book Antiqua" w:hAnsi="Book Antiqua"/>
        </w:rPr>
        <w:t>previsto</w:t>
      </w:r>
      <w:r w:rsidR="00AC40C2" w:rsidRPr="00F51A87">
        <w:rPr>
          <w:rFonts w:ascii="Book Antiqua" w:hAnsi="Book Antiqua"/>
        </w:rPr>
        <w:t xml:space="preserve"> en</w:t>
      </w:r>
      <w:r w:rsidRPr="00F51A87">
        <w:rPr>
          <w:rFonts w:ascii="Book Antiqua" w:hAnsi="Book Antiqua"/>
        </w:rPr>
        <w:t xml:space="preserve"> el párrafo c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del inciso 2 de la presente cláusula subsistiera por un período mayor a los 15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quince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días corridos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Cuando el BID cancelara el préstamo y declarara vencido y pagadero de inmediato el principal del mismo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entonces pendiente de amortización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por cualquiera de las causas establecidas en las condiciones del contrato de préstamo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17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MODIFICACIONES AL CONTRATO- El presente contrato podrá ser modificado exclusivamente por acuerdo de las partes signatarias del mismo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18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FINALIZACIÓN DEL CONTRATO- La amortización del monto total adeudado en concepto de capital e intereses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dará por cumplido este contrato y canceladas todas las obligaciones derivadas del mismo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19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Para todos los efectos derivados de este contrato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LA PROVINCIA fija domicilio en la calle 25 de mayo 90 piso 1</w:t>
      </w:r>
      <w:r w:rsidR="00F51A87">
        <w:rPr>
          <w:rFonts w:ascii="Book Antiqua" w:hAnsi="Book Antiqua"/>
        </w:rPr>
        <w:t xml:space="preserve">º </w:t>
      </w:r>
      <w:r w:rsidRPr="00F51A87">
        <w:rPr>
          <w:rFonts w:ascii="Book Antiqua" w:hAnsi="Book Antiqua"/>
        </w:rPr>
        <w:t>de San Miguel de Tucumán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y la MUNICIPALIDAD DE YERBA BUENA en Av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Aconquija 2021</w:t>
      </w:r>
      <w:r w:rsidR="00AC40C2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Yerba Buena de la Provincia de Tucumán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En estos domicilios serán válidas todas las notificaciones y comunicaciones que las partes deban dirigirse entre sí en virtud del presente contrato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CLÁUSULA 20</w:t>
      </w:r>
      <w:r w:rsidR="00F51A87">
        <w:rPr>
          <w:rFonts w:ascii="Book Antiqua" w:hAnsi="Book Antiqua"/>
          <w:bCs/>
        </w:rPr>
        <w:t xml:space="preserve">º </w:t>
      </w:r>
      <w:r w:rsidRPr="00F51A87">
        <w:rPr>
          <w:rFonts w:ascii="Book Antiqua" w:hAnsi="Book Antiqua"/>
        </w:rPr>
        <w:t>-JURISDICCIÓN- Las partes se someten a la jurisdicción ordinaria y exclusiva de los Tribunales Ordinarios de la Ciudad de San Miguel de Tucumán para dirimir cualquier cuestión originada en el presente contrato</w:t>
      </w:r>
      <w:r w:rsidR="00F51A87">
        <w:rPr>
          <w:rFonts w:ascii="Book Antiqua" w:hAnsi="Book Antiqua"/>
        </w:rPr>
        <w:t xml:space="preserve">. 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En prueba de conformidad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se firma el presente Contrato por las partes mencionadas en el encabezamiento</w:t>
      </w:r>
      <w:r w:rsidR="00F51A87">
        <w:rPr>
          <w:rFonts w:ascii="Book Antiqua" w:hAnsi="Book Antiqua"/>
        </w:rPr>
        <w:t xml:space="preserve">, </w:t>
      </w:r>
      <w:r w:rsidRPr="00F51A87">
        <w:rPr>
          <w:rFonts w:ascii="Book Antiqua" w:hAnsi="Book Antiqua"/>
        </w:rPr>
        <w:t>en dos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2</w:t>
      </w:r>
      <w:r w:rsidR="00F51A87">
        <w:rPr>
          <w:rFonts w:ascii="Book Antiqua" w:hAnsi="Book Antiqua"/>
        </w:rPr>
        <w:t xml:space="preserve">) </w:t>
      </w:r>
      <w:r w:rsidR="002B493C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ejemplares de un mismo tenor y a un solo efecto</w:t>
      </w:r>
      <w:r w:rsidR="00F51A87">
        <w:rPr>
          <w:rFonts w:ascii="Book Antiqua" w:hAnsi="Book Antiqua"/>
        </w:rPr>
        <w:t xml:space="preserve">. </w:t>
      </w:r>
    </w:p>
    <w:p w:rsidR="009729ED" w:rsidRPr="00F51A87" w:rsidRDefault="00200728" w:rsidP="00F51A8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51A87">
        <w:rPr>
          <w:rFonts w:ascii="Book Antiqua" w:hAnsi="Book Antiqua"/>
          <w:bCs/>
        </w:rPr>
        <w:br w:type="page"/>
      </w:r>
      <w:r w:rsidR="00F743F5" w:rsidRPr="00F51A87">
        <w:rPr>
          <w:rFonts w:ascii="Book Antiqua" w:hAnsi="Book Antiqua"/>
          <w:bCs/>
        </w:rPr>
        <w:lastRenderedPageBreak/>
        <w:t>ANEXO A</w:t>
      </w:r>
    </w:p>
    <w:p w:rsidR="009729ED" w:rsidRPr="00F51A87" w:rsidRDefault="00133E9E" w:rsidP="00F51A8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51A87">
        <w:rPr>
          <w:rFonts w:ascii="Book Antiqua" w:hAnsi="Book Antiqua"/>
          <w:bCs/>
        </w:rPr>
        <w:t>INFORMACIÓN SOBRE LOS PROYECTO</w:t>
      </w:r>
    </w:p>
    <w:p w:rsidR="001424AB" w:rsidRPr="00F51A87" w:rsidRDefault="00133E9E" w:rsidP="00F51A8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51A87">
        <w:rPr>
          <w:rFonts w:ascii="Book Antiqua" w:hAnsi="Book Antiqua"/>
          <w:bCs/>
        </w:rPr>
        <w:t>1</w:t>
      </w:r>
      <w:r w:rsidR="00F51A87">
        <w:rPr>
          <w:rFonts w:ascii="Book Antiqua" w:hAnsi="Book Antiqua"/>
          <w:bCs/>
        </w:rPr>
        <w:t xml:space="preserve">. </w:t>
      </w:r>
      <w:r w:rsidRPr="00F51A87">
        <w:rPr>
          <w:rFonts w:ascii="Book Antiqua" w:hAnsi="Book Antiqua"/>
          <w:bCs/>
        </w:rPr>
        <w:t>Datos Identificatorios de la Municipalidad</w:t>
      </w:r>
    </w:p>
    <w:p w:rsidR="001424AB" w:rsidRPr="00F51A87" w:rsidRDefault="00133E9E" w:rsidP="00F51A87">
      <w:pPr>
        <w:pStyle w:val="Textoindependiente"/>
        <w:keepNext/>
        <w:numPr>
          <w:ilvl w:val="1"/>
          <w:numId w:val="14"/>
        </w:numPr>
        <w:spacing w:after="180"/>
        <w:ind w:left="0" w:firstLine="0"/>
        <w:rPr>
          <w:rFonts w:ascii="Book Antiqua" w:hAnsi="Book Antiqua"/>
        </w:rPr>
      </w:pPr>
      <w:r w:rsidRPr="00F51A87">
        <w:rPr>
          <w:rFonts w:ascii="Book Antiqua" w:hAnsi="Book Antiqua"/>
        </w:rPr>
        <w:t>MUNICIPALIDAD DE YERBA BUENA</w:t>
      </w:r>
    </w:p>
    <w:p w:rsidR="001424AB" w:rsidRPr="00F51A87" w:rsidRDefault="00133E9E" w:rsidP="00F51A87">
      <w:pPr>
        <w:pStyle w:val="Textoindependiente"/>
        <w:keepNext/>
        <w:numPr>
          <w:ilvl w:val="1"/>
          <w:numId w:val="14"/>
        </w:numPr>
        <w:spacing w:after="180"/>
        <w:ind w:left="0" w:firstLine="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Departamento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Yerba Buena</w:t>
      </w:r>
    </w:p>
    <w:p w:rsidR="009729ED" w:rsidRPr="00F51A87" w:rsidRDefault="00133E9E" w:rsidP="00F51A87">
      <w:pPr>
        <w:pStyle w:val="Textoindependiente"/>
        <w:keepNext/>
        <w:numPr>
          <w:ilvl w:val="1"/>
          <w:numId w:val="14"/>
        </w:numPr>
        <w:spacing w:after="180"/>
        <w:ind w:left="0" w:firstLine="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Cargo y nombre del representante de la MUNICIPALIDAD DE YERBA BUENA que suscribe el contrato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Intendente Municipal</w:t>
      </w:r>
      <w:r w:rsidR="00AC40C2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Roberto Martínez Zavalía</w:t>
      </w:r>
    </w:p>
    <w:p w:rsidR="001424AB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  <w:bCs/>
        </w:rPr>
      </w:pPr>
      <w:r w:rsidRPr="00F51A87">
        <w:rPr>
          <w:rFonts w:ascii="Book Antiqua" w:hAnsi="Book Antiqua"/>
          <w:bCs/>
        </w:rPr>
        <w:t>2</w:t>
      </w:r>
      <w:r w:rsidR="00F51A87">
        <w:rPr>
          <w:rFonts w:ascii="Book Antiqua" w:hAnsi="Book Antiqua"/>
          <w:bCs/>
        </w:rPr>
        <w:t xml:space="preserve">. </w:t>
      </w:r>
      <w:r w:rsidRPr="00F51A87">
        <w:rPr>
          <w:rFonts w:ascii="Book Antiqua" w:hAnsi="Book Antiqua"/>
          <w:bCs/>
        </w:rPr>
        <w:t>Datos Identificatorios de los proyectos</w:t>
      </w:r>
    </w:p>
    <w:p w:rsidR="009729ED" w:rsidRPr="00F51A87" w:rsidRDefault="00F743F5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2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1Denominación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1</w:t>
      </w:r>
      <w:r w:rsidR="00F51A87">
        <w:rPr>
          <w:rFonts w:ascii="Book Antiqua" w:hAnsi="Book Antiqua"/>
        </w:rPr>
        <w:t xml:space="preserve">) </w:t>
      </w:r>
      <w:r w:rsidRPr="00F51A87">
        <w:rPr>
          <w:rFonts w:ascii="Book Antiqua" w:hAnsi="Book Antiqua"/>
        </w:rPr>
        <w:t xml:space="preserve"> Inversión Alumbrado</w:t>
      </w:r>
    </w:p>
    <w:p w:rsidR="009729ED" w:rsidRPr="00F51A87" w:rsidRDefault="00133E9E" w:rsidP="00F51A8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51A87">
        <w:rPr>
          <w:rFonts w:ascii="Book Antiqua" w:hAnsi="Book Antiqua"/>
          <w:bCs/>
        </w:rPr>
        <w:t>3</w:t>
      </w:r>
      <w:r w:rsidR="00F51A87">
        <w:rPr>
          <w:rFonts w:ascii="Book Antiqua" w:hAnsi="Book Antiqua"/>
          <w:bCs/>
        </w:rPr>
        <w:t xml:space="preserve">. </w:t>
      </w:r>
      <w:r w:rsidRPr="00F51A87">
        <w:rPr>
          <w:rFonts w:ascii="Book Antiqua" w:hAnsi="Book Antiqua"/>
          <w:bCs/>
        </w:rPr>
        <w:t>Monto y Recursos aproximados del Proyecto</w:t>
      </w:r>
    </w:p>
    <w:p w:rsidR="002B493C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PROYECTO</w:t>
      </w:r>
      <w:r w:rsidR="002B493C" w:rsidRPr="00F51A87">
        <w:rPr>
          <w:rFonts w:ascii="Book Antiqua" w:hAnsi="Book Antiqua"/>
        </w:rPr>
        <w:t xml:space="preserve"> </w:t>
      </w:r>
      <w:r w:rsidR="00F51A87">
        <w:rPr>
          <w:rFonts w:ascii="Book Antiqua" w:hAnsi="Book Antiqua"/>
        </w:rPr>
        <w:t xml:space="preserve"> (</w:t>
      </w:r>
      <w:r w:rsidRPr="00F51A87">
        <w:rPr>
          <w:rFonts w:ascii="Book Antiqua" w:hAnsi="Book Antiqua"/>
        </w:rPr>
        <w:t>1</w:t>
      </w:r>
      <w:r w:rsidR="00F51A87">
        <w:rPr>
          <w:rFonts w:ascii="Book Antiqua" w:hAnsi="Book Antiqua"/>
        </w:rPr>
        <w:t xml:space="preserve">) </w:t>
      </w:r>
    </w:p>
    <w:p w:rsidR="001424AB" w:rsidRPr="00F51A87" w:rsidRDefault="00F743F5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3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1 Monto aproximado en pesos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$6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600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000</w:t>
      </w:r>
    </w:p>
    <w:p w:rsidR="001424AB" w:rsidRPr="00F51A87" w:rsidRDefault="00F743F5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3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2 Monto aproximado en dólares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U$S 2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200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000</w:t>
      </w:r>
    </w:p>
    <w:p w:rsidR="001424AB" w:rsidRPr="00F51A87" w:rsidRDefault="00F743F5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3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3 Recursos del Subpréstamo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90% $5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940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000 U$S 1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980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000</w:t>
      </w:r>
    </w:p>
    <w:p w:rsidR="001424AB" w:rsidRPr="00F51A87" w:rsidRDefault="00F743F5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3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4 Recursos Municipales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10% 660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000 U$S 220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000</w:t>
      </w:r>
    </w:p>
    <w:p w:rsidR="009729ED" w:rsidRPr="00F51A87" w:rsidRDefault="00F743F5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3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5 Fecha del presupuesto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Septiembre de 2004</w:t>
      </w:r>
    </w:p>
    <w:p w:rsidR="009729ED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4</w:t>
      </w:r>
      <w:r w:rsidR="00F51A87">
        <w:rPr>
          <w:rFonts w:ascii="Book Antiqua" w:hAnsi="Book Antiqua"/>
          <w:bCs/>
        </w:rPr>
        <w:t xml:space="preserve">. </w:t>
      </w:r>
      <w:r w:rsidRPr="00F51A87">
        <w:rPr>
          <w:rFonts w:ascii="Book Antiqua" w:hAnsi="Book Antiqua"/>
          <w:bCs/>
        </w:rPr>
        <w:t>Plazo de Ejecución Física del Proyecto</w:t>
      </w:r>
    </w:p>
    <w:p w:rsidR="001424AB" w:rsidRPr="00F51A87" w:rsidRDefault="00F743F5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4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1 PROYECTO 1</w:t>
      </w:r>
    </w:p>
    <w:p w:rsidR="009729ED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Meses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7</w:t>
      </w:r>
    </w:p>
    <w:p w:rsidR="001424AB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5</w:t>
      </w:r>
      <w:r w:rsidR="00F51A87">
        <w:rPr>
          <w:rFonts w:ascii="Book Antiqua" w:hAnsi="Book Antiqua"/>
          <w:bCs/>
        </w:rPr>
        <w:t xml:space="preserve">. </w:t>
      </w:r>
      <w:r w:rsidRPr="00F51A87">
        <w:rPr>
          <w:rFonts w:ascii="Book Antiqua" w:hAnsi="Book Antiqua"/>
          <w:bCs/>
        </w:rPr>
        <w:t>Servicios de la Deuda</w:t>
      </w:r>
    </w:p>
    <w:p w:rsidR="002B493C" w:rsidRPr="00F51A87" w:rsidRDefault="00F743F5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5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1 Amortización deuda</w:t>
      </w:r>
      <w:r w:rsidR="00F51A87">
        <w:rPr>
          <w:rFonts w:ascii="Book Antiqua" w:hAnsi="Book Antiqua"/>
        </w:rPr>
        <w:t xml:space="preserve">. </w:t>
      </w:r>
    </w:p>
    <w:p w:rsidR="001424AB" w:rsidRPr="00F51A87" w:rsidRDefault="00133E9E" w:rsidP="00F51A87">
      <w:pPr>
        <w:pStyle w:val="Textoindependiente"/>
        <w:keepNext/>
        <w:spacing w:after="180"/>
        <w:rPr>
          <w:rFonts w:ascii="Book Antiqua" w:hAnsi="Book Antiqua"/>
        </w:rPr>
      </w:pPr>
      <w:r w:rsidRPr="00F51A87">
        <w:rPr>
          <w:rFonts w:ascii="Book Antiqua" w:hAnsi="Book Antiqua"/>
        </w:rPr>
        <w:t>PROYECTO 1</w:t>
      </w:r>
    </w:p>
    <w:p w:rsidR="001424AB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Número de cuotas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72</w:t>
      </w:r>
    </w:p>
    <w:p w:rsidR="009729ED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Primer vencimiento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180 días posteriores del último desembolso</w:t>
      </w:r>
    </w:p>
    <w:p w:rsidR="001424AB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  <w:bCs/>
        </w:rPr>
        <w:t>6</w:t>
      </w:r>
      <w:r w:rsidR="00F51A87">
        <w:rPr>
          <w:rFonts w:ascii="Book Antiqua" w:hAnsi="Book Antiqua"/>
          <w:bCs/>
        </w:rPr>
        <w:t xml:space="preserve">. </w:t>
      </w:r>
      <w:r w:rsidRPr="00F51A87">
        <w:rPr>
          <w:rFonts w:ascii="Book Antiqua" w:hAnsi="Book Antiqua"/>
          <w:bCs/>
        </w:rPr>
        <w:t>Ordenanza Aprobatoria</w:t>
      </w:r>
    </w:p>
    <w:p w:rsidR="001424AB" w:rsidRPr="00F51A87" w:rsidRDefault="00F743F5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6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1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Número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Ordenanza N</w:t>
      </w:r>
      <w:r w:rsidR="00F51A87">
        <w:rPr>
          <w:rFonts w:ascii="Book Antiqua" w:hAnsi="Book Antiqua"/>
        </w:rPr>
        <w:t xml:space="preserve">º </w:t>
      </w:r>
      <w:r w:rsidRPr="00F51A87">
        <w:rPr>
          <w:rFonts w:ascii="Book Antiqua" w:hAnsi="Book Antiqua"/>
        </w:rPr>
        <w:t>830/97</w:t>
      </w:r>
    </w:p>
    <w:p w:rsidR="009729ED" w:rsidRPr="00F51A87" w:rsidRDefault="00F743F5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6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2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Fecha de Sanción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07/03/97</w:t>
      </w:r>
    </w:p>
    <w:p w:rsidR="001424AB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Firmado</w:t>
      </w:r>
      <w:r w:rsidR="00F51A87">
        <w:rPr>
          <w:rFonts w:ascii="Book Antiqua" w:hAnsi="Book Antiqua"/>
        </w:rPr>
        <w:t xml:space="preserve">: </w:t>
      </w:r>
      <w:r w:rsidRPr="00F51A87">
        <w:rPr>
          <w:rFonts w:ascii="Book Antiqua" w:hAnsi="Book Antiqua"/>
        </w:rPr>
        <w:t>José Marcos BulacioIng</w:t>
      </w:r>
      <w:r w:rsidR="00F51A87">
        <w:rPr>
          <w:rFonts w:ascii="Book Antiqua" w:hAnsi="Book Antiqua"/>
        </w:rPr>
        <w:t xml:space="preserve">. </w:t>
      </w:r>
      <w:r w:rsidRPr="00F51A87">
        <w:rPr>
          <w:rFonts w:ascii="Book Antiqua" w:hAnsi="Book Antiqua"/>
        </w:rPr>
        <w:t>Roberto Martinez Zavalía</w:t>
      </w:r>
    </w:p>
    <w:p w:rsidR="001424AB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Secretario de Estado</w:t>
      </w:r>
      <w:r w:rsidR="00200728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Intendente</w:t>
      </w:r>
    </w:p>
    <w:p w:rsidR="001424AB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Unidad Ejecutora Provincial</w:t>
      </w:r>
      <w:r w:rsidR="00200728" w:rsidRPr="00F51A87">
        <w:rPr>
          <w:rFonts w:ascii="Book Antiqua" w:hAnsi="Book Antiqua"/>
        </w:rPr>
        <w:t xml:space="preserve"> </w:t>
      </w:r>
      <w:r w:rsidRPr="00F51A87">
        <w:rPr>
          <w:rFonts w:ascii="Book Antiqua" w:hAnsi="Book Antiqua"/>
        </w:rPr>
        <w:t>Municipalidad de Yerba Buena</w:t>
      </w:r>
    </w:p>
    <w:p w:rsidR="001424AB" w:rsidRPr="00F51A87" w:rsidRDefault="00133E9E" w:rsidP="00F51A8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F51A87">
        <w:rPr>
          <w:rFonts w:ascii="Book Antiqua" w:hAnsi="Book Antiqua"/>
        </w:rPr>
        <w:t>Ministerio de Economía –Tucumán</w:t>
      </w:r>
    </w:p>
    <w:sectPr w:rsidR="001424AB" w:rsidRPr="00F51A87" w:rsidSect="00F51A87">
      <w:footerReference w:type="default" r:id="rId7"/>
      <w:pgSz w:w="11906" w:h="16838" w:code="5"/>
      <w:pgMar w:top="1417" w:right="1134" w:bottom="1134" w:left="1701" w:header="709" w:footer="709" w:gutter="0"/>
      <w:pgNumType w:start="13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39B6" w:rsidRDefault="00B339B6" w:rsidP="00835020">
      <w:r>
        <w:separator/>
      </w:r>
    </w:p>
  </w:endnote>
  <w:endnote w:type="continuationSeparator" w:id="0">
    <w:p w:rsidR="00B339B6" w:rsidRDefault="00B339B6" w:rsidP="00835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020" w:rsidRPr="0069639D" w:rsidRDefault="0083502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39B6" w:rsidRDefault="00B339B6" w:rsidP="00835020">
      <w:r>
        <w:separator/>
      </w:r>
    </w:p>
  </w:footnote>
  <w:footnote w:type="continuationSeparator" w:id="0">
    <w:p w:rsidR="00B339B6" w:rsidRDefault="00B339B6" w:rsidP="00835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F0110"/>
    <w:multiLevelType w:val="hybridMultilevel"/>
    <w:tmpl w:val="C2FE3602"/>
    <w:lvl w:ilvl="0" w:tplc="496AB57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78263A"/>
    <w:multiLevelType w:val="hybridMultilevel"/>
    <w:tmpl w:val="64708420"/>
    <w:lvl w:ilvl="0" w:tplc="496AB57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D81151"/>
    <w:multiLevelType w:val="hybridMultilevel"/>
    <w:tmpl w:val="F66AD8B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0234D76"/>
    <w:multiLevelType w:val="hybridMultilevel"/>
    <w:tmpl w:val="53A8A38A"/>
    <w:lvl w:ilvl="0" w:tplc="F8BE43EE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4" w15:restartNumberingAfterBreak="0">
    <w:nsid w:val="107B7127"/>
    <w:multiLevelType w:val="hybridMultilevel"/>
    <w:tmpl w:val="552C049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6A368E"/>
    <w:multiLevelType w:val="hybridMultilevel"/>
    <w:tmpl w:val="6CD6C02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D75C8E"/>
    <w:multiLevelType w:val="hybridMultilevel"/>
    <w:tmpl w:val="E9C6F2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872BA1"/>
    <w:multiLevelType w:val="hybridMultilevel"/>
    <w:tmpl w:val="F4BEC0D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9E76B43"/>
    <w:multiLevelType w:val="hybridMultilevel"/>
    <w:tmpl w:val="6C96433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89C29A1"/>
    <w:multiLevelType w:val="hybridMultilevel"/>
    <w:tmpl w:val="6E86732E"/>
    <w:lvl w:ilvl="0" w:tplc="496AB57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5E5156"/>
    <w:multiLevelType w:val="hybridMultilevel"/>
    <w:tmpl w:val="22D4909A"/>
    <w:lvl w:ilvl="0" w:tplc="D1DA3A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CE6882"/>
    <w:multiLevelType w:val="hybridMultilevel"/>
    <w:tmpl w:val="002E243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D9B6D27"/>
    <w:multiLevelType w:val="hybridMultilevel"/>
    <w:tmpl w:val="8B64F4FE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FEE12FA"/>
    <w:multiLevelType w:val="hybridMultilevel"/>
    <w:tmpl w:val="6A5CCCC4"/>
    <w:lvl w:ilvl="0" w:tplc="0C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4" w15:restartNumberingAfterBreak="0">
    <w:nsid w:val="52B40670"/>
    <w:multiLevelType w:val="hybridMultilevel"/>
    <w:tmpl w:val="33409AB0"/>
    <w:lvl w:ilvl="0" w:tplc="2C0A001B">
      <w:start w:val="1"/>
      <w:numFmt w:val="lowerRoman"/>
      <w:lvlText w:val="%1."/>
      <w:lvlJc w:val="right"/>
      <w:pPr>
        <w:tabs>
          <w:tab w:val="num" w:pos="720"/>
        </w:tabs>
        <w:ind w:left="720" w:hanging="720"/>
      </w:pPr>
      <w:rPr>
        <w:rFonts w:hint="default"/>
      </w:rPr>
    </w:lvl>
    <w:lvl w:ilvl="1" w:tplc="61C2CC2A">
      <w:numFmt w:val="none"/>
      <w:lvlText w:val=""/>
      <w:lvlJc w:val="left"/>
      <w:pPr>
        <w:tabs>
          <w:tab w:val="num" w:pos="0"/>
        </w:tabs>
      </w:pPr>
    </w:lvl>
    <w:lvl w:ilvl="2" w:tplc="23084574">
      <w:numFmt w:val="none"/>
      <w:lvlText w:val=""/>
      <w:lvlJc w:val="left"/>
      <w:pPr>
        <w:tabs>
          <w:tab w:val="num" w:pos="0"/>
        </w:tabs>
      </w:pPr>
    </w:lvl>
    <w:lvl w:ilvl="3" w:tplc="EBA495E2">
      <w:numFmt w:val="none"/>
      <w:lvlText w:val=""/>
      <w:lvlJc w:val="left"/>
      <w:pPr>
        <w:tabs>
          <w:tab w:val="num" w:pos="0"/>
        </w:tabs>
      </w:pPr>
    </w:lvl>
    <w:lvl w:ilvl="4" w:tplc="ABE26B44">
      <w:numFmt w:val="none"/>
      <w:lvlText w:val=""/>
      <w:lvlJc w:val="left"/>
      <w:pPr>
        <w:tabs>
          <w:tab w:val="num" w:pos="0"/>
        </w:tabs>
      </w:pPr>
    </w:lvl>
    <w:lvl w:ilvl="5" w:tplc="930A6A10">
      <w:numFmt w:val="none"/>
      <w:lvlText w:val=""/>
      <w:lvlJc w:val="left"/>
      <w:pPr>
        <w:tabs>
          <w:tab w:val="num" w:pos="0"/>
        </w:tabs>
      </w:pPr>
    </w:lvl>
    <w:lvl w:ilvl="6" w:tplc="525AD584">
      <w:numFmt w:val="none"/>
      <w:lvlText w:val=""/>
      <w:lvlJc w:val="left"/>
      <w:pPr>
        <w:tabs>
          <w:tab w:val="num" w:pos="0"/>
        </w:tabs>
      </w:pPr>
    </w:lvl>
    <w:lvl w:ilvl="7" w:tplc="D116BD52">
      <w:numFmt w:val="none"/>
      <w:lvlText w:val=""/>
      <w:lvlJc w:val="left"/>
      <w:pPr>
        <w:tabs>
          <w:tab w:val="num" w:pos="0"/>
        </w:tabs>
      </w:pPr>
    </w:lvl>
    <w:lvl w:ilvl="8" w:tplc="AD400F64">
      <w:numFmt w:val="none"/>
      <w:lvlText w:val=""/>
      <w:lvlJc w:val="left"/>
      <w:pPr>
        <w:tabs>
          <w:tab w:val="num" w:pos="0"/>
        </w:tabs>
      </w:pPr>
    </w:lvl>
  </w:abstractNum>
  <w:abstractNum w:abstractNumId="15" w15:restartNumberingAfterBreak="0">
    <w:nsid w:val="540F1B07"/>
    <w:multiLevelType w:val="hybridMultilevel"/>
    <w:tmpl w:val="18945BD4"/>
    <w:lvl w:ilvl="0" w:tplc="6FA2F4D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1C2CC2A">
      <w:numFmt w:val="none"/>
      <w:lvlText w:val=""/>
      <w:lvlJc w:val="left"/>
      <w:pPr>
        <w:tabs>
          <w:tab w:val="num" w:pos="360"/>
        </w:tabs>
      </w:pPr>
    </w:lvl>
    <w:lvl w:ilvl="2" w:tplc="23084574">
      <w:numFmt w:val="none"/>
      <w:lvlText w:val=""/>
      <w:lvlJc w:val="left"/>
      <w:pPr>
        <w:tabs>
          <w:tab w:val="num" w:pos="360"/>
        </w:tabs>
      </w:pPr>
    </w:lvl>
    <w:lvl w:ilvl="3" w:tplc="EBA495E2">
      <w:numFmt w:val="none"/>
      <w:lvlText w:val=""/>
      <w:lvlJc w:val="left"/>
      <w:pPr>
        <w:tabs>
          <w:tab w:val="num" w:pos="360"/>
        </w:tabs>
      </w:pPr>
    </w:lvl>
    <w:lvl w:ilvl="4" w:tplc="ABE26B44">
      <w:numFmt w:val="none"/>
      <w:lvlText w:val=""/>
      <w:lvlJc w:val="left"/>
      <w:pPr>
        <w:tabs>
          <w:tab w:val="num" w:pos="360"/>
        </w:tabs>
      </w:pPr>
    </w:lvl>
    <w:lvl w:ilvl="5" w:tplc="930A6A10">
      <w:numFmt w:val="none"/>
      <w:lvlText w:val=""/>
      <w:lvlJc w:val="left"/>
      <w:pPr>
        <w:tabs>
          <w:tab w:val="num" w:pos="360"/>
        </w:tabs>
      </w:pPr>
    </w:lvl>
    <w:lvl w:ilvl="6" w:tplc="525AD584">
      <w:numFmt w:val="none"/>
      <w:lvlText w:val=""/>
      <w:lvlJc w:val="left"/>
      <w:pPr>
        <w:tabs>
          <w:tab w:val="num" w:pos="360"/>
        </w:tabs>
      </w:pPr>
    </w:lvl>
    <w:lvl w:ilvl="7" w:tplc="D116BD52">
      <w:numFmt w:val="none"/>
      <w:lvlText w:val=""/>
      <w:lvlJc w:val="left"/>
      <w:pPr>
        <w:tabs>
          <w:tab w:val="num" w:pos="360"/>
        </w:tabs>
      </w:pPr>
    </w:lvl>
    <w:lvl w:ilvl="8" w:tplc="AD400F64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586E3664"/>
    <w:multiLevelType w:val="hybridMultilevel"/>
    <w:tmpl w:val="9D9009F8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B01086F"/>
    <w:multiLevelType w:val="hybridMultilevel"/>
    <w:tmpl w:val="C1849514"/>
    <w:lvl w:ilvl="0" w:tplc="F3A0C55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C3D5DF1"/>
    <w:multiLevelType w:val="hybridMultilevel"/>
    <w:tmpl w:val="8458AD0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7E31F9"/>
    <w:multiLevelType w:val="hybridMultilevel"/>
    <w:tmpl w:val="90EC562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4225CB"/>
    <w:multiLevelType w:val="hybridMultilevel"/>
    <w:tmpl w:val="FFC25EFA"/>
    <w:lvl w:ilvl="0" w:tplc="496AB57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A210456"/>
    <w:multiLevelType w:val="multilevel"/>
    <w:tmpl w:val="ED7A261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7D661104"/>
    <w:multiLevelType w:val="hybridMultilevel"/>
    <w:tmpl w:val="E2A2EB36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3D3C59"/>
    <w:multiLevelType w:val="hybridMultilevel"/>
    <w:tmpl w:val="C79EB1B6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3"/>
  </w:num>
  <w:num w:numId="2">
    <w:abstractNumId w:val="3"/>
  </w:num>
  <w:num w:numId="3">
    <w:abstractNumId w:val="11"/>
  </w:num>
  <w:num w:numId="4">
    <w:abstractNumId w:val="17"/>
  </w:num>
  <w:num w:numId="5">
    <w:abstractNumId w:val="15"/>
  </w:num>
  <w:num w:numId="6">
    <w:abstractNumId w:val="10"/>
  </w:num>
  <w:num w:numId="7">
    <w:abstractNumId w:val="20"/>
  </w:num>
  <w:num w:numId="8">
    <w:abstractNumId w:val="0"/>
  </w:num>
  <w:num w:numId="9">
    <w:abstractNumId w:val="9"/>
  </w:num>
  <w:num w:numId="10">
    <w:abstractNumId w:val="1"/>
  </w:num>
  <w:num w:numId="11">
    <w:abstractNumId w:val="5"/>
  </w:num>
  <w:num w:numId="12">
    <w:abstractNumId w:val="6"/>
  </w:num>
  <w:num w:numId="13">
    <w:abstractNumId w:val="8"/>
  </w:num>
  <w:num w:numId="14">
    <w:abstractNumId w:val="21"/>
  </w:num>
  <w:num w:numId="15">
    <w:abstractNumId w:val="19"/>
  </w:num>
  <w:num w:numId="16">
    <w:abstractNumId w:val="18"/>
  </w:num>
  <w:num w:numId="17">
    <w:abstractNumId w:val="7"/>
  </w:num>
  <w:num w:numId="18">
    <w:abstractNumId w:val="2"/>
  </w:num>
  <w:num w:numId="19">
    <w:abstractNumId w:val="12"/>
  </w:num>
  <w:num w:numId="20">
    <w:abstractNumId w:val="23"/>
  </w:num>
  <w:num w:numId="21">
    <w:abstractNumId w:val="16"/>
  </w:num>
  <w:num w:numId="22">
    <w:abstractNumId w:val="14"/>
  </w:num>
  <w:num w:numId="23">
    <w:abstractNumId w:val="2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E9E"/>
    <w:rsid w:val="00037165"/>
    <w:rsid w:val="000523E6"/>
    <w:rsid w:val="00065C42"/>
    <w:rsid w:val="00076269"/>
    <w:rsid w:val="00094FEE"/>
    <w:rsid w:val="000F2D33"/>
    <w:rsid w:val="001118C9"/>
    <w:rsid w:val="00133E9E"/>
    <w:rsid w:val="001424AB"/>
    <w:rsid w:val="00162EC7"/>
    <w:rsid w:val="00200728"/>
    <w:rsid w:val="0024393F"/>
    <w:rsid w:val="00255F3F"/>
    <w:rsid w:val="002755A5"/>
    <w:rsid w:val="002A141A"/>
    <w:rsid w:val="002B493C"/>
    <w:rsid w:val="00434CEF"/>
    <w:rsid w:val="00455801"/>
    <w:rsid w:val="00462FE1"/>
    <w:rsid w:val="005548B4"/>
    <w:rsid w:val="00565FED"/>
    <w:rsid w:val="005B36B2"/>
    <w:rsid w:val="00636A31"/>
    <w:rsid w:val="00663DD7"/>
    <w:rsid w:val="0069639D"/>
    <w:rsid w:val="0072499C"/>
    <w:rsid w:val="007544CE"/>
    <w:rsid w:val="007F1998"/>
    <w:rsid w:val="00835020"/>
    <w:rsid w:val="008A6648"/>
    <w:rsid w:val="00905984"/>
    <w:rsid w:val="009127C4"/>
    <w:rsid w:val="00922F5C"/>
    <w:rsid w:val="009729ED"/>
    <w:rsid w:val="00977945"/>
    <w:rsid w:val="009A0474"/>
    <w:rsid w:val="009A2998"/>
    <w:rsid w:val="009A68A1"/>
    <w:rsid w:val="009B0224"/>
    <w:rsid w:val="00A70158"/>
    <w:rsid w:val="00A93708"/>
    <w:rsid w:val="00AB79C8"/>
    <w:rsid w:val="00AC40C2"/>
    <w:rsid w:val="00AF49D5"/>
    <w:rsid w:val="00B339B6"/>
    <w:rsid w:val="00B3732B"/>
    <w:rsid w:val="00B42AA3"/>
    <w:rsid w:val="00B77065"/>
    <w:rsid w:val="00BC2CD6"/>
    <w:rsid w:val="00C00BC1"/>
    <w:rsid w:val="00C75CAD"/>
    <w:rsid w:val="00CA5B83"/>
    <w:rsid w:val="00D35829"/>
    <w:rsid w:val="00E131C0"/>
    <w:rsid w:val="00E94281"/>
    <w:rsid w:val="00EC500A"/>
    <w:rsid w:val="00F51A87"/>
    <w:rsid w:val="00F743F5"/>
    <w:rsid w:val="00F947D9"/>
    <w:rsid w:val="00FD1791"/>
    <w:rsid w:val="00FE75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2B534B5"/>
  <w15:docId w15:val="{2F8AB8B8-38AE-4D3D-A15C-606633CC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24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424AB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424AB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1424AB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1424AB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424AB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1424AB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1424AB"/>
    <w:pPr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1424AB"/>
    <w:pPr>
      <w:ind w:firstLine="708"/>
      <w:jc w:val="both"/>
    </w:pPr>
  </w:style>
  <w:style w:type="paragraph" w:styleId="Ttulo">
    <w:name w:val="Title"/>
    <w:basedOn w:val="Normal"/>
    <w:qFormat/>
    <w:rsid w:val="001424AB"/>
    <w:pPr>
      <w:jc w:val="center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3502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502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3502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3502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4079</Words>
  <Characters>22437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04 DE ENERO DE 2005</vt:lpstr>
    </vt:vector>
  </TitlesOfParts>
  <Company>****</Company>
  <LinksUpToDate>false</LinksUpToDate>
  <CharactersWithSpaces>26464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04 DE ENERO DE 2005</dc:title>
  <dc:subject/>
  <dc:creator>****</dc:creator>
  <cp:keywords/>
  <dc:description/>
  <cp:lastModifiedBy>Alejandro Di Battista</cp:lastModifiedBy>
  <cp:revision>34</cp:revision>
  <cp:lastPrinted>2017-10-04T15:17:00Z</cp:lastPrinted>
  <dcterms:created xsi:type="dcterms:W3CDTF">2017-05-11T14:09:00Z</dcterms:created>
  <dcterms:modified xsi:type="dcterms:W3CDTF">2018-07-08T06:21:00Z</dcterms:modified>
</cp:coreProperties>
</file>