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87572" w:rsidRPr="00087572" w:rsidRDefault="00087572" w:rsidP="00087572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87572">
        <w:rPr>
          <w:rFonts w:ascii="Book Antiqua" w:hAnsi="Book Antiqua"/>
          <w:bCs/>
        </w:rPr>
        <w:t>Yerba Buena, 10 de Abril de 2008</w:t>
      </w:r>
    </w:p>
    <w:p w:rsidR="00087572" w:rsidRPr="00087572" w:rsidRDefault="00087572" w:rsidP="00087572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087572">
        <w:rPr>
          <w:rFonts w:ascii="Book Antiqua" w:hAnsi="Book Antiqua"/>
          <w:b/>
          <w:bCs/>
        </w:rPr>
        <w:t>ORDENANZA Nº 1614</w:t>
      </w:r>
    </w:p>
    <w:p w:rsidR="00087572" w:rsidRPr="00087572" w:rsidRDefault="00087572" w:rsidP="0008757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87572">
        <w:rPr>
          <w:rFonts w:ascii="Book Antiqua" w:hAnsi="Book Antiqua"/>
          <w:b/>
          <w:bCs/>
        </w:rPr>
        <w:t>VISTO:</w:t>
      </w:r>
    </w:p>
    <w:p w:rsidR="007B7601" w:rsidRPr="00087572" w:rsidRDefault="00460EC8" w:rsidP="00087572">
      <w:pPr>
        <w:pStyle w:val="Textoindependiente"/>
        <w:keepNext/>
        <w:spacing w:after="180"/>
        <w:rPr>
          <w:rFonts w:ascii="Book Antiqua" w:hAnsi="Book Antiqua"/>
        </w:rPr>
      </w:pPr>
      <w:r w:rsidRPr="00087572">
        <w:rPr>
          <w:rFonts w:ascii="Book Antiqua" w:hAnsi="Book Antiqua"/>
        </w:rPr>
        <w:t>El Convenio Marco de apoyo y asistencia técnico-científica para la promoción</w:t>
      </w:r>
      <w:r w:rsidR="00087572">
        <w:rPr>
          <w:rFonts w:ascii="Book Antiqua" w:hAnsi="Book Antiqua"/>
        </w:rPr>
        <w:t xml:space="preserve">, </w:t>
      </w:r>
      <w:r w:rsidRPr="00087572">
        <w:rPr>
          <w:rFonts w:ascii="Book Antiqua" w:hAnsi="Book Antiqua"/>
        </w:rPr>
        <w:t>protección</w:t>
      </w:r>
      <w:r w:rsidR="00087572">
        <w:rPr>
          <w:rFonts w:ascii="Book Antiqua" w:hAnsi="Book Antiqua"/>
        </w:rPr>
        <w:t xml:space="preserve">, </w:t>
      </w:r>
      <w:r w:rsidRPr="00087572">
        <w:rPr>
          <w:rFonts w:ascii="Book Antiqua" w:hAnsi="Book Antiqua"/>
        </w:rPr>
        <w:t>asistencia</w:t>
      </w:r>
      <w:r w:rsidR="00087572">
        <w:rPr>
          <w:rFonts w:ascii="Book Antiqua" w:hAnsi="Book Antiqua"/>
        </w:rPr>
        <w:t xml:space="preserve">, </w:t>
      </w:r>
      <w:r w:rsidRPr="00087572">
        <w:rPr>
          <w:rFonts w:ascii="Book Antiqua" w:hAnsi="Book Antiqua"/>
        </w:rPr>
        <w:t>desarrollo social y educacional entre la Universidad Nacional de Tucumán y la Municipalidad de Yerba Buena</w:t>
      </w:r>
      <w:r w:rsidR="00087572">
        <w:rPr>
          <w:rFonts w:ascii="Book Antiqua" w:hAnsi="Book Antiqua"/>
        </w:rPr>
        <w:t xml:space="preserve">; </w:t>
      </w:r>
      <w:r w:rsidRPr="00087572">
        <w:rPr>
          <w:rFonts w:ascii="Book Antiqua" w:hAnsi="Book Antiqua"/>
        </w:rPr>
        <w:t>y</w:t>
      </w:r>
    </w:p>
    <w:p w:rsidR="00087572" w:rsidRPr="00087572" w:rsidRDefault="00087572" w:rsidP="00087572">
      <w:pPr>
        <w:keepNext/>
        <w:spacing w:before="240" w:after="60"/>
        <w:rPr>
          <w:rFonts w:ascii="Book Antiqua" w:hAnsi="Book Antiqua"/>
          <w:b/>
          <w:bCs/>
        </w:rPr>
      </w:pPr>
      <w:r w:rsidRPr="00087572">
        <w:rPr>
          <w:rFonts w:ascii="Book Antiqua" w:hAnsi="Book Antiqua"/>
          <w:b/>
          <w:bCs/>
        </w:rPr>
        <w:t>CONSIDERANDO: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lang w:val="es-AR"/>
        </w:rPr>
        <w:t>Que el Convenio tiene por objeto la participación de la “Municipalidad en forma conjunta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con la Universidad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en temas de mutuo interés”</w:t>
      </w:r>
      <w:r w:rsidR="00087572">
        <w:rPr>
          <w:rFonts w:ascii="Book Antiqua" w:hAnsi="Book Antiqua"/>
          <w:lang w:val="es-AR"/>
        </w:rPr>
        <w:t xml:space="preserve">. </w:t>
      </w:r>
    </w:p>
    <w:p w:rsidR="007B7601" w:rsidRPr="00087572" w:rsidRDefault="00087572" w:rsidP="00087572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087572">
        <w:rPr>
          <w:rFonts w:ascii="Book Antiqua" w:hAnsi="Book Antiqua"/>
          <w:u w:val="none"/>
        </w:rPr>
        <w:t>EL CONCEJO DELIBERANTE SANCIONA CON FUERZA DE ORDENANZA</w:t>
      </w:r>
    </w:p>
    <w:p w:rsidR="00F50787" w:rsidRPr="00087572" w:rsidRDefault="00087572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60EC8" w:rsidRPr="00087572">
        <w:rPr>
          <w:rFonts w:ascii="Book Antiqua" w:hAnsi="Book Antiqua"/>
          <w:bCs/>
          <w:lang w:val="es-AR"/>
        </w:rPr>
        <w:t>APRUEBESE</w:t>
      </w:r>
      <w:r w:rsidR="00460EC8" w:rsidRPr="00087572">
        <w:rPr>
          <w:rFonts w:ascii="Book Antiqua" w:hAnsi="Book Antiqua"/>
          <w:lang w:val="es-AR"/>
        </w:rPr>
        <w:t xml:space="preserve"> el Convenio Marco</w:t>
      </w:r>
      <w:r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entre la Municipalidad de Yerba Buena y la Universidad Nacional de Tucumán</w:t>
      </w:r>
      <w:r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con fecha 23 de Octubre de 2007</w:t>
      </w:r>
      <w:r>
        <w:rPr>
          <w:rFonts w:ascii="Book Antiqua" w:hAnsi="Book Antiqua"/>
          <w:lang w:val="es-AR"/>
        </w:rPr>
        <w:t xml:space="preserve">. </w:t>
      </w:r>
    </w:p>
    <w:p w:rsidR="003836CD" w:rsidRDefault="00087572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460EC8" w:rsidRPr="00087572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460EC8" w:rsidRPr="00087572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p w:rsidR="00087572" w:rsidRPr="00087572" w:rsidRDefault="008710CD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lang w:val="es-AR"/>
        </w:rPr>
        <w:br w:type="page"/>
      </w:r>
    </w:p>
    <w:p w:rsidR="007B7601" w:rsidRPr="00087572" w:rsidRDefault="008710CD" w:rsidP="00087572">
      <w:pPr>
        <w:pStyle w:val="Ttulo7"/>
        <w:spacing w:after="180"/>
        <w:rPr>
          <w:rFonts w:ascii="Book Antiqua" w:hAnsi="Book Antiqua"/>
          <w:b w:val="0"/>
          <w:sz w:val="24"/>
        </w:rPr>
      </w:pPr>
      <w:r w:rsidRPr="00087572">
        <w:rPr>
          <w:rFonts w:ascii="Book Antiqua" w:hAnsi="Book Antiqua"/>
          <w:b w:val="0"/>
          <w:sz w:val="24"/>
        </w:rPr>
        <w:t>ANEXO</w:t>
      </w:r>
    </w:p>
    <w:p w:rsidR="007B7601" w:rsidRPr="00087572" w:rsidRDefault="00460EC8" w:rsidP="00087572">
      <w:pPr>
        <w:pStyle w:val="Ttulo1"/>
        <w:spacing w:after="180"/>
        <w:jc w:val="both"/>
        <w:rPr>
          <w:rFonts w:ascii="Book Antiqua" w:hAnsi="Book Antiqua"/>
          <w:b w:val="0"/>
        </w:rPr>
      </w:pPr>
      <w:r w:rsidRPr="00087572">
        <w:rPr>
          <w:rFonts w:ascii="Book Antiqua" w:hAnsi="Book Antiqua"/>
          <w:b w:val="0"/>
          <w:bCs w:val="0"/>
        </w:rPr>
        <w:t>SAN MIGUEL DE TUCUMAN</w:t>
      </w:r>
      <w:r w:rsidR="00087572">
        <w:rPr>
          <w:rFonts w:ascii="Book Antiqua" w:hAnsi="Book Antiqua"/>
          <w:b w:val="0"/>
        </w:rPr>
        <w:t xml:space="preserve">, </w:t>
      </w:r>
      <w:r w:rsidRPr="00087572">
        <w:rPr>
          <w:rFonts w:ascii="Book Antiqua" w:hAnsi="Book Antiqua"/>
          <w:b w:val="0"/>
        </w:rPr>
        <w:t>19 DE OCTUBRE DE 2007</w:t>
      </w:r>
    </w:p>
    <w:p w:rsidR="007B7601" w:rsidRPr="00087572" w:rsidRDefault="007F3124" w:rsidP="00087572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87572">
        <w:rPr>
          <w:rFonts w:ascii="Book Antiqua" w:hAnsi="Book Antiqua"/>
          <w:b w:val="0"/>
        </w:rPr>
        <w:t>VISTO</w:t>
      </w:r>
      <w:r w:rsidR="008710CD" w:rsidRPr="00087572">
        <w:rPr>
          <w:rFonts w:ascii="Book Antiqua" w:hAnsi="Book Antiqua"/>
          <w:b w:val="0"/>
        </w:rPr>
        <w:t xml:space="preserve"> </w:t>
      </w:r>
      <w:r w:rsidR="00460EC8" w:rsidRPr="00087572">
        <w:rPr>
          <w:rFonts w:ascii="Book Antiqua" w:hAnsi="Book Antiqua"/>
          <w:b w:val="0"/>
          <w:bCs w:val="0"/>
        </w:rPr>
        <w:t>el Expte</w:t>
      </w:r>
      <w:r w:rsidR="00087572">
        <w:rPr>
          <w:rFonts w:ascii="Book Antiqua" w:hAnsi="Book Antiqua"/>
          <w:b w:val="0"/>
          <w:bCs w:val="0"/>
        </w:rPr>
        <w:t xml:space="preserve">. </w:t>
      </w:r>
      <w:r w:rsidR="00460EC8" w:rsidRPr="00087572">
        <w:rPr>
          <w:rFonts w:ascii="Book Antiqua" w:hAnsi="Book Antiqua"/>
          <w:b w:val="0"/>
          <w:bCs w:val="0"/>
        </w:rPr>
        <w:t>N</w:t>
      </w:r>
      <w:r w:rsidR="00087572">
        <w:rPr>
          <w:rFonts w:ascii="Book Antiqua" w:hAnsi="Book Antiqua"/>
          <w:b w:val="0"/>
          <w:bCs w:val="0"/>
        </w:rPr>
        <w:t xml:space="preserve">º </w:t>
      </w:r>
      <w:r w:rsidR="00460EC8" w:rsidRPr="00087572">
        <w:rPr>
          <w:rFonts w:ascii="Book Antiqua" w:hAnsi="Book Antiqua"/>
          <w:b w:val="0"/>
          <w:bCs w:val="0"/>
        </w:rPr>
        <w:t>502-004</w:t>
      </w:r>
      <w:r w:rsidR="00087572">
        <w:rPr>
          <w:rFonts w:ascii="Book Antiqua" w:hAnsi="Book Antiqua"/>
          <w:b w:val="0"/>
          <w:bCs w:val="0"/>
        </w:rPr>
        <w:t xml:space="preserve">, </w:t>
      </w:r>
      <w:r w:rsidR="00460EC8" w:rsidRPr="00087572">
        <w:rPr>
          <w:rFonts w:ascii="Book Antiqua" w:hAnsi="Book Antiqua"/>
          <w:b w:val="0"/>
          <w:bCs w:val="0"/>
        </w:rPr>
        <w:t>por el cual el Señor Intendente de la Municipalidad de Yerba Buena eleva un proyecto de renovación de Convenio Marco de apoyo y asistencia técnico-científica a suscribirse con esta Casa de Estudios para la promoción</w:t>
      </w:r>
      <w:r w:rsidR="00087572">
        <w:rPr>
          <w:rFonts w:ascii="Book Antiqua" w:hAnsi="Book Antiqua"/>
          <w:b w:val="0"/>
          <w:bCs w:val="0"/>
        </w:rPr>
        <w:t xml:space="preserve">, </w:t>
      </w:r>
      <w:r w:rsidR="00460EC8" w:rsidRPr="00087572">
        <w:rPr>
          <w:rFonts w:ascii="Book Antiqua" w:hAnsi="Book Antiqua"/>
          <w:b w:val="0"/>
          <w:bCs w:val="0"/>
        </w:rPr>
        <w:t>protección</w:t>
      </w:r>
      <w:r w:rsidR="00087572">
        <w:rPr>
          <w:rFonts w:ascii="Book Antiqua" w:hAnsi="Book Antiqua"/>
          <w:b w:val="0"/>
          <w:bCs w:val="0"/>
        </w:rPr>
        <w:t xml:space="preserve">, </w:t>
      </w:r>
      <w:r w:rsidR="00460EC8" w:rsidRPr="00087572">
        <w:rPr>
          <w:rFonts w:ascii="Book Antiqua" w:hAnsi="Book Antiqua"/>
          <w:b w:val="0"/>
          <w:bCs w:val="0"/>
        </w:rPr>
        <w:t>asistencia</w:t>
      </w:r>
      <w:r w:rsidR="00087572">
        <w:rPr>
          <w:rFonts w:ascii="Book Antiqua" w:hAnsi="Book Antiqua"/>
          <w:b w:val="0"/>
          <w:bCs w:val="0"/>
        </w:rPr>
        <w:t xml:space="preserve">, </w:t>
      </w:r>
      <w:r w:rsidR="00460EC8" w:rsidRPr="00087572">
        <w:rPr>
          <w:rFonts w:ascii="Book Antiqua" w:hAnsi="Book Antiqua"/>
          <w:b w:val="0"/>
          <w:bCs w:val="0"/>
        </w:rPr>
        <w:t>desarrollo social y educacional</w:t>
      </w:r>
      <w:r w:rsidR="00087572">
        <w:rPr>
          <w:rFonts w:ascii="Book Antiqua" w:hAnsi="Book Antiqua"/>
          <w:b w:val="0"/>
          <w:bCs w:val="0"/>
        </w:rPr>
        <w:t xml:space="preserve">; </w:t>
      </w:r>
      <w:r w:rsidR="00460EC8" w:rsidRPr="00087572">
        <w:rPr>
          <w:rFonts w:ascii="Book Antiqua" w:hAnsi="Book Antiqua"/>
          <w:b w:val="0"/>
          <w:bCs w:val="0"/>
        </w:rPr>
        <w:t>y</w:t>
      </w:r>
    </w:p>
    <w:p w:rsidR="00087572" w:rsidRDefault="00087572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>CONSIDERANDO: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lang w:val="es-AR"/>
        </w:rPr>
        <w:t>Que ha emitido dictamen la Dirección General de Asuntos Jurídicos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="00087572">
        <w:rPr>
          <w:rFonts w:ascii="Book Antiqua" w:hAnsi="Book Antiqua"/>
          <w:lang w:val="es-AR"/>
        </w:rPr>
        <w:t xml:space="preserve"> (</w:t>
      </w:r>
      <w:r w:rsidRPr="00087572">
        <w:rPr>
          <w:rFonts w:ascii="Book Antiqua" w:hAnsi="Book Antiqua"/>
          <w:lang w:val="es-AR"/>
        </w:rPr>
        <w:t>fs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31</w:t>
      </w:r>
      <w:r w:rsidR="00087572">
        <w:rPr>
          <w:rFonts w:ascii="Book Antiqua" w:hAnsi="Book Antiqua"/>
          <w:lang w:val="es-AR"/>
        </w:rPr>
        <w:t xml:space="preserve">) </w:t>
      </w:r>
    </w:p>
    <w:p w:rsidR="00283F4E" w:rsidRPr="00087572" w:rsidRDefault="00460EC8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lang w:val="es-AR"/>
        </w:rPr>
        <w:t>EL RECTOR DE LA UNIVERSIDAD NACIONAL DE TUCUMÁN</w:t>
      </w:r>
    </w:p>
    <w:p w:rsidR="007B7601" w:rsidRPr="00087572" w:rsidRDefault="00D70C65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lang w:val="es-AR"/>
        </w:rPr>
        <w:t>RESUELV</w:t>
      </w:r>
      <w:r w:rsidR="00460EC8" w:rsidRPr="00087572">
        <w:rPr>
          <w:rFonts w:ascii="Book Antiqua" w:hAnsi="Book Antiqua"/>
          <w:bCs/>
          <w:lang w:val="es-AR"/>
        </w:rPr>
        <w:t>E</w:t>
      </w:r>
    </w:p>
    <w:p w:rsidR="00F50787" w:rsidRPr="00087572" w:rsidRDefault="00895847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u w:val="single"/>
          <w:lang w:val="es-AR"/>
        </w:rPr>
        <w:t>ARTÍCULO 1</w:t>
      </w:r>
      <w:r w:rsidR="00087572" w:rsidRPr="00087572">
        <w:rPr>
          <w:rFonts w:ascii="Book Antiqua" w:hAnsi="Book Antiqua"/>
          <w:bCs/>
          <w:u w:val="single"/>
          <w:lang w:val="es-AR"/>
        </w:rPr>
        <w:t>:</w:t>
      </w:r>
      <w:r w:rsidR="00087572">
        <w:rPr>
          <w:rFonts w:ascii="Book Antiqua" w:hAnsi="Book Antiqua"/>
          <w:bCs/>
          <w:lang w:val="es-AR"/>
        </w:rPr>
        <w:t xml:space="preserve"> : </w:t>
      </w:r>
      <w:r w:rsidR="00460EC8" w:rsidRPr="00087572">
        <w:rPr>
          <w:rFonts w:ascii="Book Antiqua" w:hAnsi="Book Antiqua"/>
          <w:lang w:val="es-AR"/>
        </w:rPr>
        <w:t>Suscribir con la Municipalidad de Yerba Buena</w:t>
      </w:r>
      <w:r w:rsidR="00087572"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un Convenio Marco de apoyo y asistencia técnico-científica con la finalidad señalada en la presente resolución</w:t>
      </w:r>
      <w:r w:rsidR="00087572">
        <w:rPr>
          <w:rFonts w:ascii="Book Antiqua" w:hAnsi="Book Antiqua"/>
          <w:bCs/>
          <w:lang w:val="es-AR"/>
        </w:rPr>
        <w:t xml:space="preserve">. </w:t>
      </w:r>
    </w:p>
    <w:p w:rsidR="00F50787" w:rsidRPr="00087572" w:rsidRDefault="00895847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u w:val="single"/>
          <w:lang w:val="es-AR"/>
        </w:rPr>
        <w:t>ARTÍCULO 2</w:t>
      </w:r>
      <w:r w:rsidR="00087572" w:rsidRPr="00087572">
        <w:rPr>
          <w:rFonts w:ascii="Book Antiqua" w:hAnsi="Book Antiqua"/>
          <w:bCs/>
          <w:u w:val="single"/>
          <w:lang w:val="es-AR"/>
        </w:rPr>
        <w:t>:</w:t>
      </w:r>
      <w:r w:rsidR="00992557">
        <w:rPr>
          <w:rFonts w:ascii="Book Antiqua" w:hAnsi="Book Antiqua"/>
          <w:bCs/>
          <w:lang w:val="es-AR"/>
        </w:rPr>
        <w:t xml:space="preserve"> </w:t>
      </w:r>
      <w:r w:rsidR="00460EC8" w:rsidRPr="00087572">
        <w:rPr>
          <w:rFonts w:ascii="Book Antiqua" w:hAnsi="Book Antiqua"/>
          <w:lang w:val="es-AR"/>
        </w:rPr>
        <w:t>Formúlese el convenio de referencia y resérvese en Dirección General Mesa de Entradas</w:t>
      </w:r>
      <w:r w:rsidR="00087572"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Salidas y Archivo hasta la suscripción del mismo</w:t>
      </w:r>
      <w:r w:rsidR="00087572">
        <w:rPr>
          <w:rFonts w:ascii="Book Antiqua" w:hAnsi="Book Antiqua"/>
          <w:lang w:val="es-AR"/>
        </w:rPr>
        <w:t xml:space="preserve">; </w:t>
      </w:r>
      <w:r w:rsidR="00460EC8" w:rsidRPr="00087572">
        <w:rPr>
          <w:rFonts w:ascii="Book Antiqua" w:hAnsi="Book Antiqua"/>
          <w:lang w:val="es-AR"/>
        </w:rPr>
        <w:t>cumplido</w:t>
      </w:r>
      <w:r w:rsidR="00087572"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hágase saber</w:t>
      </w:r>
      <w:r w:rsidR="00087572">
        <w:rPr>
          <w:rFonts w:ascii="Book Antiqua" w:hAnsi="Book Antiqua"/>
          <w:lang w:val="es-AR"/>
        </w:rPr>
        <w:t xml:space="preserve">, </w:t>
      </w:r>
      <w:r w:rsidR="00460EC8" w:rsidRPr="00087572">
        <w:rPr>
          <w:rFonts w:ascii="Book Antiqua" w:hAnsi="Book Antiqua"/>
          <w:lang w:val="es-AR"/>
        </w:rPr>
        <w:t>incorpórese al Digesto y pase a conocimiento del H</w:t>
      </w:r>
      <w:r w:rsidR="00087572">
        <w:rPr>
          <w:rFonts w:ascii="Book Antiqua" w:hAnsi="Book Antiqua"/>
          <w:lang w:val="es-AR"/>
        </w:rPr>
        <w:t xml:space="preserve">. </w:t>
      </w:r>
      <w:r w:rsidR="00460EC8" w:rsidRPr="00087572">
        <w:rPr>
          <w:rFonts w:ascii="Book Antiqua" w:hAnsi="Book Antiqua"/>
          <w:lang w:val="es-AR"/>
        </w:rPr>
        <w:t>Consejo Superior</w:t>
      </w:r>
      <w:r w:rsidR="00087572">
        <w:rPr>
          <w:rFonts w:ascii="Book Antiqua" w:hAnsi="Book Antiqua"/>
          <w:lang w:val="es-AR"/>
        </w:rPr>
        <w:t xml:space="preserve">. </w:t>
      </w:r>
    </w:p>
    <w:p w:rsidR="00087572" w:rsidRPr="00087572" w:rsidRDefault="00460EC8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lang w:val="es-AR"/>
        </w:rPr>
        <w:t>RESOLUCIÓN N</w:t>
      </w:r>
      <w:r w:rsidR="00087572">
        <w:rPr>
          <w:rFonts w:ascii="Book Antiqua" w:hAnsi="Book Antiqua"/>
          <w:bCs/>
          <w:lang w:val="es-AR"/>
        </w:rPr>
        <w:t xml:space="preserve">º </w:t>
      </w:r>
      <w:r w:rsidRPr="00087572">
        <w:rPr>
          <w:rFonts w:ascii="Book Antiqua" w:hAnsi="Book Antiqua"/>
          <w:bCs/>
          <w:lang w:val="es-AR"/>
        </w:rPr>
        <w:t>2085/007</w:t>
      </w:r>
    </w:p>
    <w:p w:rsidR="007B7601" w:rsidRPr="00087572" w:rsidRDefault="008710CD" w:rsidP="00087572">
      <w:pPr>
        <w:pStyle w:val="Ttulo4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 w:rsidRPr="00087572">
        <w:rPr>
          <w:rFonts w:ascii="Book Antiqua" w:hAnsi="Book Antiqua"/>
          <w:b w:val="0"/>
          <w:sz w:val="24"/>
          <w:u w:val="none"/>
        </w:rPr>
        <w:t>ANEXO</w:t>
      </w:r>
    </w:p>
    <w:p w:rsidR="00283F4E" w:rsidRPr="00087572" w:rsidRDefault="00460EC8" w:rsidP="000875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87572">
        <w:rPr>
          <w:rFonts w:ascii="Book Antiqua" w:hAnsi="Book Antiqua"/>
          <w:bCs/>
          <w:lang w:val="es-AR"/>
        </w:rPr>
        <w:t>CONVENIO MARCO</w:t>
      </w:r>
    </w:p>
    <w:p w:rsidR="00035CB5" w:rsidRPr="00087572" w:rsidRDefault="00460EC8" w:rsidP="00087572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087572">
        <w:rPr>
          <w:rFonts w:ascii="Book Antiqua" w:hAnsi="Book Antiqua"/>
          <w:b w:val="0"/>
        </w:rPr>
        <w:t>ENTRE LAUNIVERSIDAD NACIONAL DE TUCUMAN Y LA MUNICIPALIDAD DE YERBA BUENA</w:t>
      </w:r>
    </w:p>
    <w:p w:rsidR="00087572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lang w:val="es-AR"/>
        </w:rPr>
        <w:t>Entre la UNIVERSIDAD NACIONAL DE TUCUMAN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en adelante “</w:t>
      </w:r>
      <w:r w:rsidRPr="00087572">
        <w:rPr>
          <w:rFonts w:ascii="Book Antiqua" w:hAnsi="Book Antiqua"/>
          <w:bCs/>
          <w:lang w:val="es-AR"/>
        </w:rPr>
        <w:t>LA UNIVERSIDAD”</w:t>
      </w:r>
      <w:r w:rsidR="00087572">
        <w:rPr>
          <w:rFonts w:ascii="Book Antiqua" w:hAnsi="Book Antiqua"/>
          <w:bCs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representada en este acto por elSeñor Rector C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P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N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Juan Alberto CERISOLA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por una parte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y por la otra la MUNICIPALIDAD DE YERBA BUENA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 xml:space="preserve">en adelante </w:t>
      </w:r>
      <w:r w:rsidRPr="00087572">
        <w:rPr>
          <w:rFonts w:ascii="Book Antiqua" w:hAnsi="Book Antiqua"/>
          <w:bCs/>
          <w:lang w:val="es-AR"/>
        </w:rPr>
        <w:t>“LA MUNICIPALIDAD”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representada en este acto por el Señor Intendente Municipal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Ing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Roberto J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MARTINEZ ZAVALIA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acuerdan celebrar el presente Convenio Marco de Cooperación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tendiente a aunar competencias y recursos a fin de optimizar a través de la cooperación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sus programas de políticas culturales y sociales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las que se ajustarana las cláusulas y condiciones que se detallan a continuación</w:t>
      </w:r>
      <w:r w:rsidR="00087572">
        <w:rPr>
          <w:rFonts w:ascii="Book Antiqua" w:hAnsi="Book Antiqua"/>
          <w:lang w:val="es-AR"/>
        </w:rPr>
        <w:t xml:space="preserve">: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PRIMERA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El presente Convenio Marco tiene por objeto lograr una estrecha y sistemática cooperación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acordando un marco institucional que facilite la realización de actividades conjuntas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a través de apoyo y asistencia técnicacientífica para el estudio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la programación e implementación de servicios médicosasistenciales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de desarrollo social y educacionales que por intermedio de sus Facultades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 xml:space="preserve">Institutos y Programas pueda brindar </w:t>
      </w:r>
      <w:r w:rsidRPr="00087572">
        <w:rPr>
          <w:rFonts w:ascii="Book Antiqua" w:hAnsi="Book Antiqua"/>
          <w:bCs/>
          <w:lang w:val="es-AR"/>
        </w:rPr>
        <w:t>“LA UNIVERSIDAD”</w:t>
      </w:r>
      <w:r w:rsidRPr="00087572">
        <w:rPr>
          <w:rFonts w:ascii="Book Antiqua" w:hAnsi="Book Antiqua"/>
          <w:lang w:val="es-AR"/>
        </w:rPr>
        <w:t xml:space="preserve"> con eventuales pasantías o por cualquier otro medio que las partes crean conveniente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 xml:space="preserve">facilitando </w:t>
      </w:r>
      <w:r w:rsidRPr="00087572">
        <w:rPr>
          <w:rFonts w:ascii="Book Antiqua" w:hAnsi="Book Antiqua"/>
          <w:bCs/>
          <w:lang w:val="es-AR"/>
        </w:rPr>
        <w:t>“LA MUNICIPALIDAD”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en todos los casos la infraestructura disponible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 xml:space="preserve">con los </w:t>
      </w:r>
      <w:r w:rsidRPr="00087572">
        <w:rPr>
          <w:rFonts w:ascii="Book Antiqua" w:hAnsi="Book Antiqua"/>
          <w:lang w:val="es-AR"/>
        </w:rPr>
        <w:lastRenderedPageBreak/>
        <w:t>recursos necesarios y suficientes dentro de las posibilidades presupuestarias existentes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SEGUNDA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La asistencia prevista en la Cláusula anterior se implementará a través de Convenios Particulares o Actas Acuerdos entre las respectivas unidades académicas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estableciéndose las actividades especificas a desarrollar en forma conjunta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el cronograma de trabajo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el presupuesto correspondiente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la forma de pago y los responsables de la dirección y ejecución de las tareas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TERCERA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Se ratifican y convalidan los Convenio suscritos en virtud del Convenio Marco de fecha 17 de Setiembre de 2004 firmado conforme facultades conferidas por Ordenanza N° 1411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CUARTA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Todo material de divulgación referente a las acciones de este Convenio deberá contener expresa mención de las partes firmantes del mismo así como su autoría intelectual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la que será de propiedad común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Los profesionales que intervengan en su elaboración podrán citarlo o describirlo como antecedentes de su actividad técnico- profesional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haciendo la referencia anteriormente mencionada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QUINTA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El presente Convenio de Cooperación entrará en vigencia a partir de su firma y tendrá una duración de dos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="00087572">
        <w:rPr>
          <w:rFonts w:ascii="Book Antiqua" w:hAnsi="Book Antiqua"/>
          <w:lang w:val="es-AR"/>
        </w:rPr>
        <w:t xml:space="preserve"> (</w:t>
      </w:r>
      <w:r w:rsidRPr="00087572">
        <w:rPr>
          <w:rFonts w:ascii="Book Antiqua" w:hAnsi="Book Antiqua"/>
          <w:lang w:val="es-AR"/>
        </w:rPr>
        <w:t>2</w:t>
      </w:r>
      <w:r w:rsidR="00087572">
        <w:rPr>
          <w:rFonts w:ascii="Book Antiqua" w:hAnsi="Book Antiqua"/>
          <w:lang w:val="es-AR"/>
        </w:rPr>
        <w:t xml:space="preserve">) 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Pr="00087572">
        <w:rPr>
          <w:rFonts w:ascii="Book Antiqua" w:hAnsi="Book Antiqua"/>
          <w:lang w:val="es-AR"/>
        </w:rPr>
        <w:t>años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pudiendo ser renovado automáticamente por igual periodo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excepto que alguna de las partes manifieste fehacientemente su decisión de resolverlo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debiendo comunicar este hecho con una antelación no menor de treinta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="00087572">
        <w:rPr>
          <w:rFonts w:ascii="Book Antiqua" w:hAnsi="Book Antiqua"/>
          <w:lang w:val="es-AR"/>
        </w:rPr>
        <w:t xml:space="preserve"> (</w:t>
      </w:r>
      <w:r w:rsidRPr="00087572">
        <w:rPr>
          <w:rFonts w:ascii="Book Antiqua" w:hAnsi="Book Antiqua"/>
          <w:lang w:val="es-AR"/>
        </w:rPr>
        <w:t>30</w:t>
      </w:r>
      <w:r w:rsidR="00087572">
        <w:rPr>
          <w:rFonts w:ascii="Book Antiqua" w:hAnsi="Book Antiqua"/>
          <w:lang w:val="es-AR"/>
        </w:rPr>
        <w:t xml:space="preserve">) 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Pr="00087572">
        <w:rPr>
          <w:rFonts w:ascii="Book Antiqua" w:hAnsi="Book Antiqua"/>
          <w:lang w:val="es-AR"/>
        </w:rPr>
        <w:t>días corridos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sin perjuicio de culminar las actividades en ejecución y sin derecho a reclamos de indemnización o compensación de cualquier naturaleza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SEXTA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En caso de controversias sobre la interpretación o aplicación del presente Convenio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las partes se comprometen a solucionarlas con el mejor espíritu de buena voluntad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Si no se lograse un acuerdo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se recurrirá al arbitraje o amigable componedor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Solo en caso de subsistir el desacuerdo las partes convienen someterse a los Tribunales Federales de la Ciudad de San Miguel de Tucumán</w:t>
      </w:r>
      <w:r w:rsidR="00087572">
        <w:rPr>
          <w:rFonts w:ascii="Book Antiqua" w:hAnsi="Book Antiqua"/>
          <w:lang w:val="es-AR"/>
        </w:rPr>
        <w:t xml:space="preserve">. </w:t>
      </w:r>
    </w:p>
    <w:p w:rsidR="00087572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SÉPTIMA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lang w:val="es-AR"/>
        </w:rPr>
        <w:t>A los efectos del presente Convenio las partes constituyendomicilio legal en</w:t>
      </w:r>
      <w:r w:rsidR="00087572">
        <w:rPr>
          <w:rFonts w:ascii="Book Antiqua" w:hAnsi="Book Antiqua"/>
          <w:lang w:val="es-AR"/>
        </w:rPr>
        <w:t xml:space="preserve">: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“LA UNIVERSIDAD”</w:t>
      </w:r>
      <w:r w:rsidRPr="00087572">
        <w:rPr>
          <w:rFonts w:ascii="Book Antiqua" w:hAnsi="Book Antiqua"/>
          <w:lang w:val="es-AR"/>
        </w:rPr>
        <w:t xml:space="preserve"> en calle Ayacucho 491Tucumán- San Miguel de Tucumán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460EC8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“LA MUNICIPALIDAD”</w:t>
      </w:r>
      <w:r w:rsidRPr="00087572">
        <w:rPr>
          <w:rFonts w:ascii="Book Antiqua" w:hAnsi="Book Antiqua"/>
          <w:lang w:val="es-AR"/>
        </w:rPr>
        <w:t xml:space="preserve"> en Avda</w:t>
      </w:r>
      <w:r w:rsidR="00087572">
        <w:rPr>
          <w:rFonts w:ascii="Book Antiqua" w:hAnsi="Book Antiqua"/>
          <w:lang w:val="es-AR"/>
        </w:rPr>
        <w:t xml:space="preserve">. </w:t>
      </w:r>
      <w:r w:rsidRPr="00087572">
        <w:rPr>
          <w:rFonts w:ascii="Book Antiqua" w:hAnsi="Book Antiqua"/>
          <w:lang w:val="es-AR"/>
        </w:rPr>
        <w:t>Aconquija 1991de la ciudad de Yerba Buena- Tucumán</w:t>
      </w:r>
      <w:r w:rsidR="00087572">
        <w:rPr>
          <w:rFonts w:ascii="Book Antiqua" w:hAnsi="Book Antiqua"/>
          <w:lang w:val="es-AR"/>
        </w:rPr>
        <w:t xml:space="preserve">. </w:t>
      </w:r>
    </w:p>
    <w:p w:rsidR="00F50787" w:rsidRPr="00087572" w:rsidRDefault="008710CD" w:rsidP="00087572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bCs/>
          <w:lang w:val="es-AR"/>
        </w:rPr>
        <w:t>OCTAVA</w:t>
      </w:r>
      <w:r w:rsidR="00087572">
        <w:rPr>
          <w:rFonts w:ascii="Book Antiqua" w:hAnsi="Book Antiqua"/>
          <w:bCs/>
          <w:lang w:val="es-AR"/>
        </w:rPr>
        <w:t xml:space="preserve">: </w:t>
      </w:r>
      <w:r w:rsidRPr="00087572">
        <w:rPr>
          <w:rFonts w:ascii="Book Antiqua" w:hAnsi="Book Antiqua"/>
          <w:bCs/>
          <w:lang w:val="es-AR"/>
        </w:rPr>
        <w:t>“LA MUNICIPALIDAD” suscribe el presente Convenio Marco ad-referéndum del Honorable Concejo Deliberante</w:t>
      </w:r>
      <w:r w:rsidR="00087572">
        <w:rPr>
          <w:rFonts w:ascii="Book Antiqua" w:hAnsi="Book Antiqua"/>
          <w:bCs/>
          <w:lang w:val="es-AR"/>
        </w:rPr>
        <w:t xml:space="preserve">, </w:t>
      </w:r>
      <w:r w:rsidRPr="00087572">
        <w:rPr>
          <w:rFonts w:ascii="Book Antiqua" w:hAnsi="Book Antiqua"/>
          <w:bCs/>
          <w:lang w:val="es-AR"/>
        </w:rPr>
        <w:t>de conformidad con lo establecido en la Ley Orgánica de Municipalidades N° 5</w:t>
      </w:r>
      <w:r w:rsidR="00087572">
        <w:rPr>
          <w:rFonts w:ascii="Book Antiqua" w:hAnsi="Book Antiqua"/>
          <w:bCs/>
          <w:lang w:val="es-AR"/>
        </w:rPr>
        <w:t xml:space="preserve">. </w:t>
      </w:r>
      <w:r w:rsidRPr="00087572">
        <w:rPr>
          <w:rFonts w:ascii="Book Antiqua" w:hAnsi="Book Antiqua"/>
          <w:bCs/>
          <w:lang w:val="es-AR"/>
        </w:rPr>
        <w:t>529</w:t>
      </w:r>
      <w:r w:rsidR="00087572">
        <w:rPr>
          <w:rFonts w:ascii="Book Antiqua" w:hAnsi="Book Antiqua"/>
          <w:bCs/>
          <w:lang w:val="es-AR"/>
        </w:rPr>
        <w:t xml:space="preserve">. </w:t>
      </w:r>
      <w:r w:rsidRPr="00087572">
        <w:rPr>
          <w:rFonts w:ascii="Book Antiqua" w:hAnsi="Book Antiqua"/>
          <w:bCs/>
          <w:lang w:val="es-AR"/>
        </w:rPr>
        <w:t>articulo 24</w:t>
      </w:r>
      <w:r w:rsidR="00087572">
        <w:rPr>
          <w:rFonts w:ascii="Book Antiqua" w:hAnsi="Book Antiqua"/>
          <w:bCs/>
          <w:lang w:val="es-AR"/>
        </w:rPr>
        <w:t xml:space="preserve">, </w:t>
      </w:r>
      <w:r w:rsidRPr="00087572">
        <w:rPr>
          <w:rFonts w:ascii="Book Antiqua" w:hAnsi="Book Antiqua"/>
          <w:bCs/>
          <w:lang w:val="es-AR"/>
        </w:rPr>
        <w:t>inciso 22</w:t>
      </w:r>
      <w:r w:rsidR="00087572">
        <w:rPr>
          <w:rFonts w:ascii="Book Antiqua" w:hAnsi="Book Antiqua"/>
          <w:bCs/>
          <w:lang w:val="es-AR"/>
        </w:rPr>
        <w:t xml:space="preserve">. </w:t>
      </w:r>
    </w:p>
    <w:p w:rsidR="00283F4E" w:rsidRPr="00236590" w:rsidRDefault="00460EC8" w:rsidP="00236590">
      <w:pPr>
        <w:keepNext/>
        <w:spacing w:after="180"/>
        <w:jc w:val="both"/>
        <w:rPr>
          <w:rFonts w:ascii="Book Antiqua" w:hAnsi="Book Antiqua"/>
          <w:lang w:val="es-AR"/>
        </w:rPr>
      </w:pPr>
      <w:r w:rsidRPr="00087572">
        <w:rPr>
          <w:rFonts w:ascii="Book Antiqua" w:hAnsi="Book Antiqua"/>
          <w:lang w:val="es-AR"/>
        </w:rPr>
        <w:t>En prueba de conformidad se firman dos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="00087572">
        <w:rPr>
          <w:rFonts w:ascii="Book Antiqua" w:hAnsi="Book Antiqua"/>
          <w:lang w:val="es-AR"/>
        </w:rPr>
        <w:t xml:space="preserve"> (</w:t>
      </w:r>
      <w:r w:rsidRPr="00087572">
        <w:rPr>
          <w:rFonts w:ascii="Book Antiqua" w:hAnsi="Book Antiqua"/>
          <w:lang w:val="es-AR"/>
        </w:rPr>
        <w:t>2</w:t>
      </w:r>
      <w:r w:rsidR="00087572">
        <w:rPr>
          <w:rFonts w:ascii="Book Antiqua" w:hAnsi="Book Antiqua"/>
          <w:lang w:val="es-AR"/>
        </w:rPr>
        <w:t xml:space="preserve">) </w:t>
      </w:r>
      <w:r w:rsidR="00F50787" w:rsidRPr="00087572">
        <w:rPr>
          <w:rFonts w:ascii="Book Antiqua" w:hAnsi="Book Antiqua"/>
          <w:lang w:val="es-AR"/>
        </w:rPr>
        <w:t xml:space="preserve"> </w:t>
      </w:r>
      <w:r w:rsidRPr="00087572">
        <w:rPr>
          <w:rFonts w:ascii="Book Antiqua" w:hAnsi="Book Antiqua"/>
          <w:lang w:val="es-AR"/>
        </w:rPr>
        <w:t>ejemplares de un mismo tenor y contenido y a un solo efecto</w:t>
      </w:r>
      <w:r w:rsidR="00087572">
        <w:rPr>
          <w:rFonts w:ascii="Book Antiqua" w:hAnsi="Book Antiqua"/>
          <w:lang w:val="es-AR"/>
        </w:rPr>
        <w:t xml:space="preserve">, </w:t>
      </w:r>
      <w:r w:rsidRPr="00087572">
        <w:rPr>
          <w:rFonts w:ascii="Book Antiqua" w:hAnsi="Book Antiqua"/>
          <w:lang w:val="es-AR"/>
        </w:rPr>
        <w:t>en la Ciudad de San Miguel de Tucumán a los 23 días del mes de Octubre de Dos Mil Siete</w:t>
      </w:r>
      <w:r w:rsidR="00087572">
        <w:rPr>
          <w:rFonts w:ascii="Book Antiqua" w:hAnsi="Book Antiqua"/>
          <w:lang w:val="es-AR"/>
        </w:rPr>
        <w:t xml:space="preserve">. </w:t>
      </w:r>
      <w:bookmarkStart w:id="0" w:name="_GoBack"/>
      <w:bookmarkEnd w:id="0"/>
    </w:p>
    <w:sectPr w:rsidR="00283F4E" w:rsidRPr="00236590" w:rsidSect="00087572">
      <w:footerReference w:type="default" r:id="rId6"/>
      <w:pgSz w:w="11906" w:h="16838" w:code="5"/>
      <w:pgMar w:top="1417" w:right="1134" w:bottom="1134" w:left="1701" w:header="709" w:footer="709" w:gutter="0"/>
      <w:pgNumType w:start="18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4771" w:rsidRDefault="00174771" w:rsidP="00580886">
      <w:r>
        <w:separator/>
      </w:r>
    </w:p>
  </w:endnote>
  <w:endnote w:type="continuationSeparator" w:id="0">
    <w:p w:rsidR="00174771" w:rsidRDefault="00174771" w:rsidP="00580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80886" w:rsidRPr="0083780E" w:rsidRDefault="005808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4771" w:rsidRDefault="00174771" w:rsidP="00580886">
      <w:r>
        <w:separator/>
      </w:r>
    </w:p>
  </w:footnote>
  <w:footnote w:type="continuationSeparator" w:id="0">
    <w:p w:rsidR="00174771" w:rsidRDefault="00174771" w:rsidP="005808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0EC8"/>
    <w:rsid w:val="00035CB5"/>
    <w:rsid w:val="00037DCC"/>
    <w:rsid w:val="00087572"/>
    <w:rsid w:val="000F7EEB"/>
    <w:rsid w:val="001410DF"/>
    <w:rsid w:val="00174771"/>
    <w:rsid w:val="00234DD1"/>
    <w:rsid w:val="00236590"/>
    <w:rsid w:val="002760AD"/>
    <w:rsid w:val="00283F4E"/>
    <w:rsid w:val="002D66BA"/>
    <w:rsid w:val="0034471F"/>
    <w:rsid w:val="00347674"/>
    <w:rsid w:val="00355096"/>
    <w:rsid w:val="003836CD"/>
    <w:rsid w:val="003F159A"/>
    <w:rsid w:val="00460EC8"/>
    <w:rsid w:val="00483B01"/>
    <w:rsid w:val="004D4F17"/>
    <w:rsid w:val="004F1744"/>
    <w:rsid w:val="00515564"/>
    <w:rsid w:val="00567531"/>
    <w:rsid w:val="00580886"/>
    <w:rsid w:val="00591173"/>
    <w:rsid w:val="005D2DE5"/>
    <w:rsid w:val="006028C8"/>
    <w:rsid w:val="00616EB6"/>
    <w:rsid w:val="0070551B"/>
    <w:rsid w:val="00760B74"/>
    <w:rsid w:val="007B7601"/>
    <w:rsid w:val="007F2B38"/>
    <w:rsid w:val="007F3124"/>
    <w:rsid w:val="0083780E"/>
    <w:rsid w:val="008710CD"/>
    <w:rsid w:val="00895847"/>
    <w:rsid w:val="008C15C0"/>
    <w:rsid w:val="008D2258"/>
    <w:rsid w:val="008D5316"/>
    <w:rsid w:val="00906AD3"/>
    <w:rsid w:val="00992557"/>
    <w:rsid w:val="009C0F5E"/>
    <w:rsid w:val="009E495F"/>
    <w:rsid w:val="00A708B4"/>
    <w:rsid w:val="00A72012"/>
    <w:rsid w:val="00AA2414"/>
    <w:rsid w:val="00AF7505"/>
    <w:rsid w:val="00B16B51"/>
    <w:rsid w:val="00BD1B05"/>
    <w:rsid w:val="00CC2110"/>
    <w:rsid w:val="00D70C65"/>
    <w:rsid w:val="00E64677"/>
    <w:rsid w:val="00E97858"/>
    <w:rsid w:val="00EB79CB"/>
    <w:rsid w:val="00F3689E"/>
    <w:rsid w:val="00F4367F"/>
    <w:rsid w:val="00F50787"/>
    <w:rsid w:val="00FA6886"/>
    <w:rsid w:val="00FA6E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1BCBFD0"/>
  <w15:docId w15:val="{EA69EDDE-86FE-4E4E-95B4-0ED4A9BA2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83F4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3F4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83F4E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283F4E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283F4E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283F4E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283F4E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283F4E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83F4E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283F4E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8088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088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088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088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858</Words>
  <Characters>4721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34</cp:revision>
  <cp:lastPrinted>2017-10-04T15:19:00Z</cp:lastPrinted>
  <dcterms:created xsi:type="dcterms:W3CDTF">2017-05-11T14:11:00Z</dcterms:created>
  <dcterms:modified xsi:type="dcterms:W3CDTF">2018-07-08T04:48:00Z</dcterms:modified>
</cp:coreProperties>
</file>