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5CD2" w:rsidRPr="00B85CD2" w:rsidRDefault="00B85CD2" w:rsidP="00B85CD2">
      <w:pPr>
        <w:pStyle w:val="Ttulo8"/>
        <w:spacing w:after="180"/>
        <w:jc w:val="right"/>
        <w:rPr>
          <w:rFonts w:ascii="Book Antiqua" w:hAnsi="Book Antiqua"/>
          <w:b w:val="0"/>
        </w:rPr>
      </w:pPr>
      <w:r w:rsidRPr="00B85CD2">
        <w:rPr>
          <w:rFonts w:ascii="Book Antiqua" w:hAnsi="Book Antiqua"/>
          <w:b w:val="0"/>
        </w:rPr>
        <w:t>Yerba Buena, 29 de Marzo de 2012</w:t>
      </w:r>
    </w:p>
    <w:p w:rsidR="00B85CD2" w:rsidRPr="00B85CD2" w:rsidRDefault="00B85CD2" w:rsidP="00B85CD2">
      <w:pPr>
        <w:pStyle w:val="Ttulo8"/>
        <w:spacing w:before="480" w:after="180"/>
        <w:rPr>
          <w:rFonts w:ascii="Book Antiqua" w:hAnsi="Book Antiqua"/>
        </w:rPr>
      </w:pPr>
      <w:r w:rsidRPr="00B85CD2">
        <w:rPr>
          <w:rFonts w:ascii="Book Antiqua" w:hAnsi="Book Antiqua"/>
        </w:rPr>
        <w:t>ORDENANZA Nº 1858</w:t>
      </w:r>
    </w:p>
    <w:p w:rsidR="00196C0B" w:rsidRPr="00B85CD2" w:rsidRDefault="00D47561" w:rsidP="00B85CD2">
      <w:pPr>
        <w:pStyle w:val="Ttulo8"/>
        <w:spacing w:after="180"/>
        <w:jc w:val="both"/>
        <w:rPr>
          <w:rFonts w:ascii="Book Antiqua" w:hAnsi="Book Antiqua"/>
          <w:b w:val="0"/>
        </w:rPr>
      </w:pPr>
      <w:r w:rsidRPr="00B85CD2">
        <w:rPr>
          <w:rFonts w:ascii="Book Antiqua" w:hAnsi="Book Antiqua"/>
          <w:b w:val="0"/>
        </w:rPr>
        <w:t>EL CONCEJO DELIBERANTESANCIONA CON FUERZA DE</w:t>
      </w:r>
      <w:r w:rsidR="00314991" w:rsidRPr="00B85CD2">
        <w:rPr>
          <w:rFonts w:ascii="Book Antiqua" w:hAnsi="Book Antiqua"/>
          <w:b w:val="0"/>
        </w:rPr>
        <w:t xml:space="preserve"> ORDENAN</w:t>
      </w:r>
      <w:r w:rsidRPr="00B85CD2">
        <w:rPr>
          <w:rFonts w:ascii="Book Antiqua" w:hAnsi="Book Antiqua"/>
          <w:b w:val="0"/>
        </w:rPr>
        <w:t>ZA</w:t>
      </w:r>
    </w:p>
    <w:p w:rsidR="00C90FA9" w:rsidRPr="00B85CD2" w:rsidRDefault="00B85CD2" w:rsidP="00B85CD2">
      <w:pPr>
        <w:keepNext/>
        <w:spacing w:after="180"/>
        <w:jc w:val="both"/>
        <w:rPr>
          <w:rFonts w:ascii="Book Antiqua" w:hAnsi="Book Antiqua"/>
          <w:lang w:val="es-AR"/>
        </w:rPr>
      </w:pPr>
      <w:r w:rsidRPr="00B85CD2">
        <w:rPr>
          <w:rFonts w:ascii="Book Antiqua" w:hAnsi="Book Antiqua"/>
          <w:bCs/>
          <w:u w:val="single"/>
          <w:lang w:val="es-AR"/>
        </w:rPr>
        <w:t>ARTÍCULO PRIMERO</w:t>
      </w:r>
      <w:r>
        <w:rPr>
          <w:rFonts w:ascii="Book Antiqua" w:hAnsi="Book Antiqua"/>
          <w:bCs/>
          <w:lang w:val="es-AR"/>
        </w:rPr>
        <w:t xml:space="preserve">: </w:t>
      </w:r>
      <w:r w:rsidR="00D47561" w:rsidRPr="00B85CD2">
        <w:rPr>
          <w:rFonts w:ascii="Book Antiqua" w:hAnsi="Book Antiqua"/>
          <w:bCs/>
          <w:lang w:val="es-AR"/>
        </w:rPr>
        <w:t xml:space="preserve">APRUEBASE </w:t>
      </w:r>
      <w:r w:rsidR="00D47561" w:rsidRPr="00B85CD2">
        <w:rPr>
          <w:rFonts w:ascii="Book Antiqua" w:hAnsi="Book Antiqua"/>
          <w:lang w:val="es-AR"/>
        </w:rPr>
        <w:t>el Convenio suscripto por la Municipalidad de Yerba Buena el 30 de Noviembre de 2011</w:t>
      </w:r>
      <w:r>
        <w:rPr>
          <w:rFonts w:ascii="Book Antiqua" w:hAnsi="Book Antiqua"/>
          <w:lang w:val="es-AR"/>
        </w:rPr>
        <w:t xml:space="preserve">, </w:t>
      </w:r>
      <w:r w:rsidR="00D47561" w:rsidRPr="00B85CD2">
        <w:rPr>
          <w:rFonts w:ascii="Book Antiqua" w:hAnsi="Book Antiqua"/>
          <w:lang w:val="es-AR"/>
        </w:rPr>
        <w:t>con el Banco de Galicia y Buenos Aires</w:t>
      </w:r>
      <w:r>
        <w:rPr>
          <w:rFonts w:ascii="Book Antiqua" w:hAnsi="Book Antiqua"/>
          <w:lang w:val="es-AR"/>
        </w:rPr>
        <w:t xml:space="preserve">, </w:t>
      </w:r>
      <w:r w:rsidR="00D47561" w:rsidRPr="00B85CD2">
        <w:rPr>
          <w:rFonts w:ascii="Book Antiqua" w:hAnsi="Book Antiqua"/>
          <w:lang w:val="es-AR"/>
        </w:rPr>
        <w:t>documento que como Anexo I forma parte de la presente Ordenanza</w:t>
      </w:r>
      <w:r>
        <w:rPr>
          <w:rFonts w:ascii="Book Antiqua" w:hAnsi="Book Antiqua"/>
          <w:lang w:val="es-AR"/>
        </w:rPr>
        <w:t xml:space="preserve">. </w:t>
      </w:r>
    </w:p>
    <w:p w:rsidR="00C90FA9" w:rsidRPr="00B85CD2" w:rsidRDefault="00B85CD2" w:rsidP="00B85CD2">
      <w:pPr>
        <w:pStyle w:val="Ttulo8"/>
        <w:spacing w:after="180"/>
        <w:jc w:val="both"/>
        <w:rPr>
          <w:rFonts w:ascii="Book Antiqua" w:hAnsi="Book Antiqua"/>
          <w:b w:val="0"/>
        </w:rPr>
      </w:pPr>
      <w:r w:rsidRPr="00B85CD2">
        <w:rPr>
          <w:rFonts w:ascii="Book Antiqua" w:hAnsi="Book Antiqua"/>
          <w:b w:val="0"/>
          <w:u w:val="single"/>
        </w:rPr>
        <w:t>ARTÍCULO SEGUNDO</w:t>
      </w:r>
      <w:r>
        <w:rPr>
          <w:rFonts w:ascii="Book Antiqua" w:hAnsi="Book Antiqua"/>
          <w:b w:val="0"/>
        </w:rPr>
        <w:t xml:space="preserve">: </w:t>
      </w:r>
      <w:r w:rsidR="00D47561" w:rsidRPr="00B85CD2">
        <w:rPr>
          <w:rFonts w:ascii="Book Antiqua" w:hAnsi="Book Antiqua"/>
          <w:b w:val="0"/>
        </w:rPr>
        <w:t>COMUNIQUESE</w:t>
      </w:r>
      <w:r>
        <w:rPr>
          <w:rFonts w:ascii="Book Antiqua" w:hAnsi="Book Antiqua"/>
          <w:b w:val="0"/>
        </w:rPr>
        <w:t xml:space="preserve">, </w:t>
      </w:r>
      <w:r w:rsidR="00D47561" w:rsidRPr="00B85CD2">
        <w:rPr>
          <w:rFonts w:ascii="Book Antiqua" w:hAnsi="Book Antiqua"/>
          <w:b w:val="0"/>
        </w:rPr>
        <w:t>REGISTRESE Y ARCHIVESE</w:t>
      </w:r>
      <w:r>
        <w:rPr>
          <w:rFonts w:ascii="Book Antiqua" w:hAnsi="Book Antiqua"/>
          <w:b w:val="0"/>
        </w:rPr>
        <w:t xml:space="preserve">. </w:t>
      </w:r>
      <w:r w:rsidR="00AA262D" w:rsidRPr="00B85CD2">
        <w:rPr>
          <w:rFonts w:ascii="Book Antiqua" w:hAnsi="Book Antiqua"/>
          <w:b w:val="0"/>
        </w:rPr>
        <w:t>·</w:t>
      </w:r>
    </w:p>
    <w:p w:rsidR="00196C0B" w:rsidRPr="00B85CD2" w:rsidRDefault="00314991" w:rsidP="00B85CD2">
      <w:pPr>
        <w:pStyle w:val="Textoindependiente"/>
        <w:keepNext/>
        <w:spacing w:after="180"/>
        <w:rPr>
          <w:rFonts w:ascii="Book Antiqua" w:hAnsi="Book Antiqua"/>
          <w:bCs/>
        </w:rPr>
      </w:pPr>
      <w:r w:rsidRPr="00B85CD2">
        <w:rPr>
          <w:rFonts w:ascii="Book Antiqua" w:hAnsi="Book Antiqua"/>
          <w:bCs/>
        </w:rPr>
        <w:br w:type="page"/>
      </w:r>
      <w:r w:rsidRPr="00B85CD2">
        <w:rPr>
          <w:rFonts w:ascii="Book Antiqua" w:hAnsi="Book Antiqua"/>
          <w:bCs/>
        </w:rPr>
        <w:lastRenderedPageBreak/>
        <w:t>ANE</w:t>
      </w:r>
      <w:r w:rsidR="00D47561" w:rsidRPr="00B85CD2">
        <w:rPr>
          <w:rFonts w:ascii="Book Antiqua" w:hAnsi="Book Antiqua"/>
          <w:bCs/>
        </w:rPr>
        <w:t>XO</w:t>
      </w:r>
      <w:r w:rsidR="000F17F8">
        <w:rPr>
          <w:rFonts w:ascii="Book Antiqua" w:hAnsi="Book Antiqua"/>
          <w:bCs/>
        </w:rPr>
        <w:t xml:space="preserve"> </w:t>
      </w:r>
      <w:bookmarkStart w:id="0" w:name="_GoBack"/>
      <w:bookmarkEnd w:id="0"/>
      <w:r w:rsidR="00D47561" w:rsidRPr="00B85CD2">
        <w:rPr>
          <w:rFonts w:ascii="Book Antiqua" w:hAnsi="Book Antiqua"/>
          <w:bCs/>
        </w:rPr>
        <w:t>I</w:t>
      </w:r>
    </w:p>
    <w:p w:rsidR="00196C0B" w:rsidRPr="00B85CD2" w:rsidRDefault="00D47561" w:rsidP="00B85CD2">
      <w:pPr>
        <w:pStyle w:val="Textoindependiente"/>
        <w:keepNext/>
        <w:spacing w:after="180"/>
        <w:rPr>
          <w:rFonts w:ascii="Book Antiqua" w:hAnsi="Book Antiqua"/>
          <w:bCs/>
        </w:rPr>
      </w:pPr>
      <w:r w:rsidRPr="00B85CD2">
        <w:rPr>
          <w:rFonts w:ascii="Book Antiqua" w:hAnsi="Book Antiqua"/>
          <w:bCs/>
        </w:rPr>
        <w:t>CONVENIO</w:t>
      </w:r>
    </w:p>
    <w:p w:rsidR="00B85CD2" w:rsidRPr="00B85CD2" w:rsidRDefault="00D47561" w:rsidP="00B85CD2">
      <w:pPr>
        <w:pStyle w:val="Textoindependiente"/>
        <w:keepNext/>
        <w:spacing w:after="180"/>
        <w:rPr>
          <w:rFonts w:ascii="Book Antiqua" w:hAnsi="Book Antiqua"/>
        </w:rPr>
      </w:pPr>
      <w:r w:rsidRPr="00B85CD2">
        <w:rPr>
          <w:rFonts w:ascii="Book Antiqua" w:hAnsi="Book Antiqua"/>
        </w:rPr>
        <w:t>En</w:t>
      </w:r>
      <w:r w:rsidR="002D07D9" w:rsidRPr="00B85CD2">
        <w:rPr>
          <w:rFonts w:ascii="Book Antiqua" w:hAnsi="Book Antiqua"/>
        </w:rPr>
        <w:t xml:space="preserve"> la Ciudad de Yerba Buena a los 30 días del mes de Noviembre de dos mil once</w:t>
      </w:r>
      <w:r w:rsidR="00B85CD2">
        <w:rPr>
          <w:rFonts w:ascii="Book Antiqua" w:hAnsi="Book Antiqua"/>
        </w:rPr>
        <w:t xml:space="preserve">, </w:t>
      </w:r>
      <w:r w:rsidR="002D07D9" w:rsidRPr="00B85CD2">
        <w:rPr>
          <w:rFonts w:ascii="Book Antiqua" w:hAnsi="Book Antiqua"/>
        </w:rPr>
        <w:t>en</w:t>
      </w:r>
      <w:r w:rsidRPr="00B85CD2">
        <w:rPr>
          <w:rFonts w:ascii="Book Antiqua" w:hAnsi="Book Antiqua"/>
        </w:rPr>
        <w:t>tre la</w:t>
      </w:r>
      <w:r w:rsidRPr="00B85CD2">
        <w:rPr>
          <w:rFonts w:ascii="Book Antiqua" w:hAnsi="Book Antiqua"/>
          <w:bCs/>
        </w:rPr>
        <w:t>MUNICIPALIDAD DE YERBA BUENA</w:t>
      </w:r>
      <w:r w:rsidR="00B85CD2">
        <w:rPr>
          <w:rFonts w:ascii="Book Antiqua" w:hAnsi="Book Antiqua"/>
        </w:rPr>
        <w:t xml:space="preserve">, </w:t>
      </w:r>
      <w:r w:rsidR="002D07D9" w:rsidRPr="00B85CD2">
        <w:rPr>
          <w:rFonts w:ascii="Book Antiqua" w:hAnsi="Book Antiqua"/>
        </w:rPr>
        <w:t>con domicilio en Avenida Aconquija 1991 de esta ciudad</w:t>
      </w:r>
      <w:r w:rsidR="00B85CD2">
        <w:rPr>
          <w:rFonts w:ascii="Book Antiqua" w:hAnsi="Book Antiqua"/>
        </w:rPr>
        <w:t xml:space="preserve">, </w:t>
      </w:r>
      <w:r w:rsidR="00D439CA" w:rsidRPr="00B85CD2">
        <w:rPr>
          <w:rFonts w:ascii="Book Antiqua" w:hAnsi="Book Antiqua"/>
        </w:rPr>
        <w:t>representada en este acto porProfesor Daniel Guillermo Toledo</w:t>
      </w:r>
      <w:r w:rsidR="00B85CD2">
        <w:rPr>
          <w:rFonts w:ascii="Book Antiqua" w:hAnsi="Book Antiqua"/>
        </w:rPr>
        <w:t>, D.N.I.</w:t>
      </w:r>
      <w:r w:rsidRPr="00B85CD2">
        <w:rPr>
          <w:rFonts w:ascii="Book Antiqua" w:hAnsi="Book Antiqua"/>
        </w:rPr>
        <w:t>N° 1</w:t>
      </w:r>
      <w:r w:rsidR="00D439CA" w:rsidRPr="00B85CD2">
        <w:rPr>
          <w:rFonts w:ascii="Book Antiqua" w:hAnsi="Book Antiqua"/>
        </w:rPr>
        <w:t>3</w:t>
      </w:r>
      <w:r w:rsidR="00B85CD2">
        <w:rPr>
          <w:rFonts w:ascii="Book Antiqua" w:hAnsi="Book Antiqua"/>
        </w:rPr>
        <w:t xml:space="preserve">. </w:t>
      </w:r>
      <w:r w:rsidR="00D439CA" w:rsidRPr="00B85CD2">
        <w:rPr>
          <w:rFonts w:ascii="Book Antiqua" w:hAnsi="Book Antiqua"/>
        </w:rPr>
        <w:t>378</w:t>
      </w:r>
      <w:r w:rsidR="00B85CD2">
        <w:rPr>
          <w:rFonts w:ascii="Book Antiqua" w:hAnsi="Book Antiqua"/>
        </w:rPr>
        <w:t xml:space="preserve">. </w:t>
      </w:r>
      <w:r w:rsidRPr="00B85CD2">
        <w:rPr>
          <w:rFonts w:ascii="Book Antiqua" w:hAnsi="Book Antiqua"/>
        </w:rPr>
        <w:t>33</w:t>
      </w:r>
      <w:r w:rsidR="00D439CA" w:rsidRPr="00B85CD2">
        <w:rPr>
          <w:rFonts w:ascii="Book Antiqua" w:hAnsi="Book Antiqua"/>
        </w:rPr>
        <w:t>5</w:t>
      </w:r>
      <w:r w:rsidR="00B85CD2">
        <w:rPr>
          <w:rFonts w:ascii="Book Antiqua" w:hAnsi="Book Antiqua"/>
        </w:rPr>
        <w:t xml:space="preserve">, </w:t>
      </w:r>
      <w:r w:rsidR="00D439CA" w:rsidRPr="00B85CD2">
        <w:rPr>
          <w:rFonts w:ascii="Book Antiqua" w:hAnsi="Book Antiqua"/>
        </w:rPr>
        <w:t>en su</w:t>
      </w:r>
      <w:r w:rsidRPr="00B85CD2">
        <w:rPr>
          <w:rFonts w:ascii="Book Antiqua" w:hAnsi="Book Antiqua"/>
        </w:rPr>
        <w:t xml:space="preserve"> carácter</w:t>
      </w:r>
      <w:r w:rsidR="00D439CA" w:rsidRPr="00B85CD2">
        <w:rPr>
          <w:rFonts w:ascii="Book Antiqua" w:hAnsi="Book Antiqua"/>
        </w:rPr>
        <w:t xml:space="preserve"> de Intendente</w:t>
      </w:r>
      <w:r w:rsidRPr="00B85CD2">
        <w:rPr>
          <w:rFonts w:ascii="Book Antiqua" w:hAnsi="Book Antiqua"/>
        </w:rPr>
        <w:t xml:space="preserve"> y el </w:t>
      </w:r>
      <w:r w:rsidR="00D439CA" w:rsidRPr="00B85CD2">
        <w:rPr>
          <w:rFonts w:ascii="Book Antiqua" w:hAnsi="Book Antiqua"/>
        </w:rPr>
        <w:t>Señor GERARDO A</w:t>
      </w:r>
      <w:r w:rsidR="00B85CD2">
        <w:rPr>
          <w:rFonts w:ascii="Book Antiqua" w:hAnsi="Book Antiqua"/>
        </w:rPr>
        <w:t xml:space="preserve">. </w:t>
      </w:r>
      <w:r w:rsidR="00D439CA" w:rsidRPr="00B85CD2">
        <w:rPr>
          <w:rFonts w:ascii="Book Antiqua" w:hAnsi="Book Antiqua"/>
        </w:rPr>
        <w:t>SBRIGATA</w:t>
      </w:r>
      <w:r w:rsidR="00B85CD2">
        <w:rPr>
          <w:rFonts w:ascii="Book Antiqua" w:hAnsi="Book Antiqua"/>
        </w:rPr>
        <w:t>, D.N.I.</w:t>
      </w:r>
      <w:r w:rsidRPr="00B85CD2">
        <w:rPr>
          <w:rFonts w:ascii="Book Antiqua" w:hAnsi="Book Antiqua"/>
        </w:rPr>
        <w:t>N</w:t>
      </w:r>
      <w:r w:rsidR="00B85CD2">
        <w:rPr>
          <w:rFonts w:ascii="Book Antiqua" w:hAnsi="Book Antiqua"/>
        </w:rPr>
        <w:t xml:space="preserve">º </w:t>
      </w:r>
      <w:r w:rsidR="00D439CA" w:rsidRPr="00B85CD2">
        <w:rPr>
          <w:rFonts w:ascii="Book Antiqua" w:hAnsi="Book Antiqua"/>
        </w:rPr>
        <w:t>20</w:t>
      </w:r>
      <w:r w:rsidR="00B85CD2">
        <w:rPr>
          <w:rFonts w:ascii="Book Antiqua" w:hAnsi="Book Antiqua"/>
        </w:rPr>
        <w:t xml:space="preserve">. </w:t>
      </w:r>
      <w:r w:rsidR="00D439CA" w:rsidRPr="00B85CD2">
        <w:rPr>
          <w:rFonts w:ascii="Book Antiqua" w:hAnsi="Book Antiqua"/>
        </w:rPr>
        <w:t>472</w:t>
      </w:r>
      <w:r w:rsidR="00B85CD2">
        <w:rPr>
          <w:rFonts w:ascii="Book Antiqua" w:hAnsi="Book Antiqua"/>
        </w:rPr>
        <w:t xml:space="preserve">. </w:t>
      </w:r>
      <w:r w:rsidR="00D439CA" w:rsidRPr="00B85CD2">
        <w:rPr>
          <w:rFonts w:ascii="Book Antiqua" w:hAnsi="Book Antiqua"/>
        </w:rPr>
        <w:t>736</w:t>
      </w:r>
      <w:r w:rsidR="00B85CD2">
        <w:rPr>
          <w:rFonts w:ascii="Book Antiqua" w:hAnsi="Book Antiqua"/>
        </w:rPr>
        <w:t xml:space="preserve">, </w:t>
      </w:r>
      <w:r w:rsidRPr="00B85CD2">
        <w:rPr>
          <w:rFonts w:ascii="Book Antiqua" w:hAnsi="Book Antiqua"/>
        </w:rPr>
        <w:t>en</w:t>
      </w:r>
      <w:r w:rsidR="00D439CA" w:rsidRPr="00B85CD2">
        <w:rPr>
          <w:rFonts w:ascii="Book Antiqua" w:hAnsi="Book Antiqua"/>
        </w:rPr>
        <w:t xml:space="preserve"> su </w:t>
      </w:r>
      <w:r w:rsidRPr="00B85CD2">
        <w:rPr>
          <w:rFonts w:ascii="Book Antiqua" w:hAnsi="Book Antiqua"/>
        </w:rPr>
        <w:t xml:space="preserve">carácter de </w:t>
      </w:r>
      <w:r w:rsidR="00163FF7" w:rsidRPr="00B85CD2">
        <w:rPr>
          <w:rFonts w:ascii="Book Antiqua" w:hAnsi="Book Antiqua"/>
        </w:rPr>
        <w:t>Gerente del BANCO DE GALICIA Y BUENOS AIRES – SUCURSAL TUCUMÁN</w:t>
      </w:r>
      <w:r w:rsidR="00B85CD2">
        <w:rPr>
          <w:rFonts w:ascii="Book Antiqua" w:hAnsi="Book Antiqua"/>
        </w:rPr>
        <w:t xml:space="preserve">, </w:t>
      </w:r>
      <w:r w:rsidR="00163FF7" w:rsidRPr="00B85CD2">
        <w:rPr>
          <w:rFonts w:ascii="Book Antiqua" w:hAnsi="Book Antiqua"/>
        </w:rPr>
        <w:t>y representante de dicha institución bancaria para las obras a realizar en el inmueble Padrón N</w:t>
      </w:r>
      <w:r w:rsidR="00B85CD2">
        <w:rPr>
          <w:rFonts w:ascii="Book Antiqua" w:hAnsi="Book Antiqua"/>
        </w:rPr>
        <w:t xml:space="preserve">º </w:t>
      </w:r>
      <w:r w:rsidR="00163FF7" w:rsidRPr="00B85CD2">
        <w:rPr>
          <w:rFonts w:ascii="Book Antiqua" w:hAnsi="Book Antiqua"/>
        </w:rPr>
        <w:t>183</w:t>
      </w:r>
      <w:r w:rsidR="00B85CD2">
        <w:rPr>
          <w:rFonts w:ascii="Book Antiqua" w:hAnsi="Book Antiqua"/>
        </w:rPr>
        <w:t xml:space="preserve">. </w:t>
      </w:r>
      <w:r w:rsidR="00163FF7" w:rsidRPr="00B85CD2">
        <w:rPr>
          <w:rFonts w:ascii="Book Antiqua" w:hAnsi="Book Antiqua"/>
        </w:rPr>
        <w:t>482</w:t>
      </w:r>
      <w:r w:rsidR="00B85CD2">
        <w:rPr>
          <w:rFonts w:ascii="Book Antiqua" w:hAnsi="Book Antiqua"/>
        </w:rPr>
        <w:t xml:space="preserve">, </w:t>
      </w:r>
      <w:r w:rsidR="00163FF7" w:rsidRPr="00B85CD2">
        <w:rPr>
          <w:rFonts w:ascii="Book Antiqua" w:hAnsi="Book Antiqua"/>
        </w:rPr>
        <w:t>quienes con</w:t>
      </w:r>
      <w:r w:rsidRPr="00B85CD2">
        <w:rPr>
          <w:rFonts w:ascii="Book Antiqua" w:hAnsi="Book Antiqua"/>
        </w:rPr>
        <w:t>vienen en celebrar l</w:t>
      </w:r>
      <w:r w:rsidR="00163FF7" w:rsidRPr="00B85CD2">
        <w:rPr>
          <w:rFonts w:ascii="Book Antiqua" w:hAnsi="Book Antiqua"/>
        </w:rPr>
        <w:t>a</w:t>
      </w:r>
      <w:r w:rsidRPr="00B85CD2">
        <w:rPr>
          <w:rFonts w:ascii="Book Antiqua" w:hAnsi="Book Antiqua"/>
        </w:rPr>
        <w:t xml:space="preserve"> presente </w:t>
      </w:r>
      <w:r w:rsidR="00163FF7" w:rsidRPr="00B85CD2">
        <w:rPr>
          <w:rFonts w:ascii="Book Antiqua" w:hAnsi="Book Antiqua"/>
        </w:rPr>
        <w:t>CONVENIOsujeto a las siguientes</w:t>
      </w:r>
      <w:r w:rsidRPr="00B85CD2">
        <w:rPr>
          <w:rFonts w:ascii="Book Antiqua" w:hAnsi="Book Antiqua"/>
        </w:rPr>
        <w:t xml:space="preserve"> cláusulas</w:t>
      </w:r>
      <w:r w:rsidR="00B85CD2">
        <w:rPr>
          <w:rFonts w:ascii="Book Antiqua" w:hAnsi="Book Antiqua"/>
        </w:rPr>
        <w:t xml:space="preserve">: </w:t>
      </w:r>
    </w:p>
    <w:p w:rsidR="00196C0B" w:rsidRPr="00B85CD2" w:rsidRDefault="00D47561" w:rsidP="00B85CD2">
      <w:pPr>
        <w:pStyle w:val="Textoindependiente"/>
        <w:keepNext/>
        <w:spacing w:after="180"/>
        <w:rPr>
          <w:rFonts w:ascii="Book Antiqua" w:hAnsi="Book Antiqua"/>
        </w:rPr>
      </w:pPr>
      <w:r w:rsidRPr="00B85CD2">
        <w:rPr>
          <w:rFonts w:ascii="Book Antiqua" w:hAnsi="Book Antiqua"/>
          <w:bCs/>
        </w:rPr>
        <w:t>PRIMERA</w:t>
      </w:r>
      <w:r w:rsidR="00B85CD2">
        <w:rPr>
          <w:rFonts w:ascii="Book Antiqua" w:hAnsi="Book Antiqua"/>
          <w:bCs/>
        </w:rPr>
        <w:t xml:space="preserve">: </w:t>
      </w:r>
      <w:r w:rsidR="00163FF7" w:rsidRPr="00B85CD2">
        <w:rPr>
          <w:rFonts w:ascii="Book Antiqua" w:hAnsi="Book Antiqua"/>
        </w:rPr>
        <w:t>MANIFESTACIÓN</w:t>
      </w:r>
      <w:r w:rsidR="00B85CD2">
        <w:rPr>
          <w:rFonts w:ascii="Book Antiqua" w:hAnsi="Book Antiqua"/>
        </w:rPr>
        <w:t xml:space="preserve">: </w:t>
      </w:r>
      <w:r w:rsidR="00BD4E98" w:rsidRPr="00B85CD2">
        <w:rPr>
          <w:rFonts w:ascii="Book Antiqua" w:hAnsi="Book Antiqua"/>
        </w:rPr>
        <w:t>que el Gerente del Banco de Galicia y Buenos Aires y en representación del mismo</w:t>
      </w:r>
      <w:r w:rsidR="00B85CD2">
        <w:rPr>
          <w:rFonts w:ascii="Book Antiqua" w:hAnsi="Book Antiqua"/>
        </w:rPr>
        <w:t xml:space="preserve">, </w:t>
      </w:r>
      <w:r w:rsidR="00BD4E98" w:rsidRPr="00B85CD2">
        <w:rPr>
          <w:rFonts w:ascii="Book Antiqua" w:hAnsi="Book Antiqua"/>
        </w:rPr>
        <w:t>solicita autorización a través del Expediente N</w:t>
      </w:r>
      <w:r w:rsidR="00B85CD2">
        <w:rPr>
          <w:rFonts w:ascii="Book Antiqua" w:hAnsi="Book Antiqua"/>
        </w:rPr>
        <w:t xml:space="preserve">º </w:t>
      </w:r>
      <w:r w:rsidR="00BD4E98" w:rsidRPr="00B85CD2">
        <w:rPr>
          <w:rFonts w:ascii="Book Antiqua" w:hAnsi="Book Antiqua"/>
        </w:rPr>
        <w:t>8618-B-2011</w:t>
      </w:r>
      <w:r w:rsidR="00B85CD2">
        <w:rPr>
          <w:rFonts w:ascii="Book Antiqua" w:hAnsi="Book Antiqua"/>
        </w:rPr>
        <w:t xml:space="preserve">, </w:t>
      </w:r>
      <w:r w:rsidR="00BD4E98" w:rsidRPr="00B85CD2">
        <w:rPr>
          <w:rFonts w:ascii="Book Antiqua" w:hAnsi="Book Antiqua"/>
        </w:rPr>
        <w:t>SOLICITUD DE FACTIBILIDAD DE USO para la construcción y funcionamiento de la entidad bancaria de referencia</w:t>
      </w:r>
      <w:r w:rsidR="00B85CD2">
        <w:rPr>
          <w:rFonts w:ascii="Book Antiqua" w:hAnsi="Book Antiqua"/>
        </w:rPr>
        <w:t xml:space="preserve">, </w:t>
      </w:r>
      <w:r w:rsidR="00BD4E98" w:rsidRPr="00B85CD2">
        <w:rPr>
          <w:rFonts w:ascii="Book Antiqua" w:hAnsi="Book Antiqua"/>
        </w:rPr>
        <w:t>que se propone realizar en la Avenida Aconquija esquina Lola Mora de nuestra ciudad</w:t>
      </w:r>
      <w:r w:rsidR="00B85CD2">
        <w:rPr>
          <w:rFonts w:ascii="Book Antiqua" w:hAnsi="Book Antiqua"/>
        </w:rPr>
        <w:t xml:space="preserve">, </w:t>
      </w:r>
      <w:r w:rsidR="00BD4E98" w:rsidRPr="00B85CD2">
        <w:rPr>
          <w:rFonts w:ascii="Book Antiqua" w:hAnsi="Book Antiqua"/>
        </w:rPr>
        <w:t>identificada con el Padrón Inmobiliario N</w:t>
      </w:r>
      <w:r w:rsidR="00B85CD2">
        <w:rPr>
          <w:rFonts w:ascii="Book Antiqua" w:hAnsi="Book Antiqua"/>
        </w:rPr>
        <w:t xml:space="preserve">º </w:t>
      </w:r>
      <w:r w:rsidR="00BD4E98" w:rsidRPr="00B85CD2">
        <w:rPr>
          <w:rFonts w:ascii="Book Antiqua" w:hAnsi="Book Antiqua"/>
        </w:rPr>
        <w:t>183</w:t>
      </w:r>
      <w:r w:rsidR="00B85CD2">
        <w:rPr>
          <w:rFonts w:ascii="Book Antiqua" w:hAnsi="Book Antiqua"/>
        </w:rPr>
        <w:t xml:space="preserve">. </w:t>
      </w:r>
      <w:r w:rsidR="00BD4E98" w:rsidRPr="00B85CD2">
        <w:rPr>
          <w:rFonts w:ascii="Book Antiqua" w:hAnsi="Book Antiqua"/>
        </w:rPr>
        <w:t>482</w:t>
      </w:r>
      <w:r w:rsidR="00B85CD2">
        <w:rPr>
          <w:rFonts w:ascii="Book Antiqua" w:hAnsi="Book Antiqua"/>
        </w:rPr>
        <w:t xml:space="preserve">. </w:t>
      </w:r>
      <w:r w:rsidR="00BD4E98" w:rsidRPr="00B85CD2">
        <w:rPr>
          <w:rFonts w:ascii="Book Antiqua" w:hAnsi="Book Antiqua"/>
        </w:rPr>
        <w:t>Que la Municipalidad considera de interés para el Municipio la realización de este emprendimiento comercial</w:t>
      </w:r>
      <w:r w:rsidR="00B85CD2">
        <w:rPr>
          <w:rFonts w:ascii="Book Antiqua" w:hAnsi="Book Antiqua"/>
        </w:rPr>
        <w:t xml:space="preserve">, </w:t>
      </w:r>
      <w:r w:rsidR="00BD4E98" w:rsidRPr="00B85CD2">
        <w:rPr>
          <w:rFonts w:ascii="Book Antiqua" w:hAnsi="Book Antiqua"/>
        </w:rPr>
        <w:t>y a su vez el Gerente del Banco de Galicia y Buenos Aires ofrece en donación a favor de la Municipalidad la realización de una obra de pavimento para la calle Lola Mora Este de nuestra ciudad que permitirá un mejor desenvolvimiento del tránsito con la puesta en funcionamiento de la mencionada sucursal</w:t>
      </w:r>
      <w:r w:rsidR="00B85CD2">
        <w:rPr>
          <w:rFonts w:ascii="Book Antiqua" w:hAnsi="Book Antiqua"/>
        </w:rPr>
        <w:t xml:space="preserve">. </w:t>
      </w:r>
    </w:p>
    <w:p w:rsidR="00B85CD2" w:rsidRPr="00B85CD2" w:rsidRDefault="00D47561" w:rsidP="00B85CD2">
      <w:pPr>
        <w:pStyle w:val="Textoindependiente"/>
        <w:keepNext/>
        <w:spacing w:after="180"/>
        <w:rPr>
          <w:rFonts w:ascii="Book Antiqua" w:hAnsi="Book Antiqua"/>
        </w:rPr>
      </w:pPr>
      <w:r w:rsidRPr="00B85CD2">
        <w:rPr>
          <w:rFonts w:ascii="Book Antiqua" w:hAnsi="Book Antiqua"/>
          <w:bCs/>
        </w:rPr>
        <w:t>SEGUNDA</w:t>
      </w:r>
      <w:r w:rsidR="00B85CD2">
        <w:rPr>
          <w:rFonts w:ascii="Book Antiqua" w:hAnsi="Book Antiqua"/>
          <w:bCs/>
        </w:rPr>
        <w:t xml:space="preserve">: </w:t>
      </w:r>
      <w:r w:rsidR="00BD4E98" w:rsidRPr="00B85CD2">
        <w:rPr>
          <w:rFonts w:ascii="Book Antiqua" w:hAnsi="Book Antiqua"/>
        </w:rPr>
        <w:t>DONACIÓN DEL EMPRENDEDOR</w:t>
      </w:r>
      <w:r w:rsidR="00B85CD2">
        <w:rPr>
          <w:rFonts w:ascii="Book Antiqua" w:hAnsi="Book Antiqua"/>
        </w:rPr>
        <w:t xml:space="preserve">: </w:t>
      </w:r>
      <w:r w:rsidR="00BD4E98" w:rsidRPr="00B85CD2">
        <w:rPr>
          <w:rFonts w:ascii="Book Antiqua" w:hAnsi="Book Antiqua"/>
        </w:rPr>
        <w:t>Que el Sr</w:t>
      </w:r>
      <w:r w:rsidR="00B85CD2">
        <w:rPr>
          <w:rFonts w:ascii="Book Antiqua" w:hAnsi="Book Antiqua"/>
        </w:rPr>
        <w:t xml:space="preserve">. </w:t>
      </w:r>
      <w:r w:rsidR="00BD4E98" w:rsidRPr="00B85CD2">
        <w:rPr>
          <w:rFonts w:ascii="Book Antiqua" w:hAnsi="Book Antiqua"/>
        </w:rPr>
        <w:t xml:space="preserve">GERENTE DEL BANCO </w:t>
      </w:r>
      <w:r w:rsidR="00400940" w:rsidRPr="00B85CD2">
        <w:rPr>
          <w:rFonts w:ascii="Book Antiqua" w:hAnsi="Book Antiqua"/>
        </w:rPr>
        <w:t xml:space="preserve">DE </w:t>
      </w:r>
      <w:r w:rsidR="00BD4E98" w:rsidRPr="00B85CD2">
        <w:rPr>
          <w:rFonts w:ascii="Book Antiqua" w:hAnsi="Book Antiqua"/>
        </w:rPr>
        <w:t>GALICIA Y BUENOS AIRES</w:t>
      </w:r>
      <w:r w:rsidR="00B85CD2">
        <w:rPr>
          <w:rFonts w:ascii="Book Antiqua" w:hAnsi="Book Antiqua"/>
        </w:rPr>
        <w:t xml:space="preserve">, </w:t>
      </w:r>
      <w:r w:rsidR="00BD4E98" w:rsidRPr="00B85CD2">
        <w:rPr>
          <w:rFonts w:ascii="Book Antiqua" w:hAnsi="Book Antiqua"/>
        </w:rPr>
        <w:t>en representación del mismo</w:t>
      </w:r>
      <w:r w:rsidR="00B85CD2">
        <w:rPr>
          <w:rFonts w:ascii="Book Antiqua" w:hAnsi="Book Antiqua"/>
        </w:rPr>
        <w:t xml:space="preserve">, </w:t>
      </w:r>
      <w:r w:rsidR="00BD4E98" w:rsidRPr="00B85CD2">
        <w:rPr>
          <w:rFonts w:ascii="Book Antiqua" w:hAnsi="Book Antiqua"/>
        </w:rPr>
        <w:t>ofrece en donación la obra de pavimentación de referencia y la Municipalida</w:t>
      </w:r>
      <w:r w:rsidR="00045A47" w:rsidRPr="00B85CD2">
        <w:rPr>
          <w:rFonts w:ascii="Book Antiqua" w:hAnsi="Book Antiqua"/>
        </w:rPr>
        <w:t>d</w:t>
      </w:r>
      <w:r w:rsidR="00BD4E98" w:rsidRPr="00B85CD2">
        <w:rPr>
          <w:rFonts w:ascii="Book Antiqua" w:hAnsi="Book Antiqua"/>
        </w:rPr>
        <w:t xml:space="preserve"> acepta dicho ofrecimiento que tiene las siguientes características</w:t>
      </w:r>
      <w:r w:rsidR="00B85CD2">
        <w:rPr>
          <w:rFonts w:ascii="Book Antiqua" w:hAnsi="Book Antiqua"/>
        </w:rPr>
        <w:t xml:space="preserve">: </w:t>
      </w:r>
    </w:p>
    <w:p w:rsidR="00196C0B" w:rsidRPr="00B85CD2" w:rsidRDefault="00BD4E98" w:rsidP="00B85CD2">
      <w:pPr>
        <w:pStyle w:val="Textoindependiente"/>
        <w:keepNext/>
        <w:spacing w:after="180"/>
        <w:rPr>
          <w:rFonts w:ascii="Book Antiqua" w:hAnsi="Book Antiqua"/>
        </w:rPr>
      </w:pPr>
      <w:r w:rsidRPr="00B85CD2">
        <w:rPr>
          <w:rFonts w:ascii="Book Antiqua" w:hAnsi="Book Antiqua"/>
        </w:rPr>
        <w:t>Ejecución de cordón cuneta de hormigón armado en un ancho de 1</w:t>
      </w:r>
      <w:r w:rsidR="00B85CD2">
        <w:rPr>
          <w:rFonts w:ascii="Book Antiqua" w:hAnsi="Book Antiqua"/>
        </w:rPr>
        <w:t xml:space="preserve">. </w:t>
      </w:r>
      <w:r w:rsidRPr="00B85CD2">
        <w:rPr>
          <w:rFonts w:ascii="Book Antiqua" w:hAnsi="Book Antiqua"/>
        </w:rPr>
        <w:t>00</w:t>
      </w:r>
      <w:r w:rsidR="00B85CD2" w:rsidRPr="00B85CD2">
        <w:rPr>
          <w:rFonts w:ascii="Book Antiqua" w:hAnsi="Book Antiqua"/>
        </w:rPr>
        <w:t xml:space="preserve"> </w:t>
      </w:r>
      <w:r w:rsidR="00B85CD2">
        <w:rPr>
          <w:rFonts w:ascii="Book Antiqua" w:hAnsi="Book Antiqua"/>
        </w:rPr>
        <w:t xml:space="preserve"> (</w:t>
      </w:r>
      <w:r w:rsidRPr="00B85CD2">
        <w:rPr>
          <w:rFonts w:ascii="Book Antiqua" w:hAnsi="Book Antiqua"/>
        </w:rPr>
        <w:t>un metro</w:t>
      </w:r>
      <w:r w:rsidR="00B85CD2">
        <w:rPr>
          <w:rFonts w:ascii="Book Antiqua" w:hAnsi="Book Antiqua"/>
        </w:rPr>
        <w:t xml:space="preserve">) </w:t>
      </w:r>
      <w:r w:rsidR="00B85CD2" w:rsidRPr="00B85CD2">
        <w:rPr>
          <w:rFonts w:ascii="Book Antiqua" w:hAnsi="Book Antiqua"/>
        </w:rPr>
        <w:t xml:space="preserve"> </w:t>
      </w:r>
      <w:r w:rsidRPr="00B85CD2">
        <w:rPr>
          <w:rFonts w:ascii="Book Antiqua" w:hAnsi="Book Antiqua"/>
        </w:rPr>
        <w:t>en ambos bordes de la citada arteria</w:t>
      </w:r>
      <w:r w:rsidR="00B85CD2">
        <w:rPr>
          <w:rFonts w:ascii="Book Antiqua" w:hAnsi="Book Antiqua"/>
        </w:rPr>
        <w:t xml:space="preserve">, </w:t>
      </w:r>
      <w:r w:rsidRPr="00B85CD2">
        <w:rPr>
          <w:rFonts w:ascii="Book Antiqua" w:hAnsi="Book Antiqua"/>
        </w:rPr>
        <w:t>en el tramo indicado en plano adjunto</w:t>
      </w:r>
      <w:r w:rsidR="00B85CD2">
        <w:rPr>
          <w:rFonts w:ascii="Book Antiqua" w:hAnsi="Book Antiqua"/>
        </w:rPr>
        <w:t xml:space="preserve">, </w:t>
      </w:r>
      <w:r w:rsidRPr="00B85CD2">
        <w:rPr>
          <w:rFonts w:ascii="Book Antiqua" w:hAnsi="Book Antiqua"/>
        </w:rPr>
        <w:t>acompañando el tramo de calle a pavimentar y pavimento articulado de la misma en el tramo que va desde calle Salas y Valdez hasta intersección con la calle Lola Mora Oeste</w:t>
      </w:r>
      <w:r w:rsidR="00B85CD2" w:rsidRPr="00B85CD2">
        <w:rPr>
          <w:rFonts w:ascii="Book Antiqua" w:hAnsi="Book Antiqua"/>
        </w:rPr>
        <w:t xml:space="preserve"> </w:t>
      </w:r>
      <w:r w:rsidR="00B85CD2">
        <w:rPr>
          <w:rFonts w:ascii="Book Antiqua" w:hAnsi="Book Antiqua"/>
        </w:rPr>
        <w:t xml:space="preserve"> (</w:t>
      </w:r>
      <w:r w:rsidRPr="00B85CD2">
        <w:rPr>
          <w:rFonts w:ascii="Book Antiqua" w:hAnsi="Book Antiqua"/>
        </w:rPr>
        <w:t>ya pavimentada</w:t>
      </w:r>
      <w:r w:rsidR="00B85CD2">
        <w:rPr>
          <w:rFonts w:ascii="Book Antiqua" w:hAnsi="Book Antiqua"/>
        </w:rPr>
        <w:t xml:space="preserve">) , </w:t>
      </w:r>
      <w:r w:rsidRPr="00B85CD2">
        <w:rPr>
          <w:rFonts w:ascii="Book Antiqua" w:hAnsi="Book Antiqua"/>
        </w:rPr>
        <w:t>con un ancho de 5</w:t>
      </w:r>
      <w:r w:rsidR="00B85CD2">
        <w:rPr>
          <w:rFonts w:ascii="Book Antiqua" w:hAnsi="Book Antiqua"/>
        </w:rPr>
        <w:t xml:space="preserve">. </w:t>
      </w:r>
      <w:r w:rsidRPr="00B85CD2">
        <w:rPr>
          <w:rFonts w:ascii="Book Antiqua" w:hAnsi="Book Antiqua"/>
        </w:rPr>
        <w:t>00 m</w:t>
      </w:r>
      <w:r w:rsidR="00B85CD2">
        <w:rPr>
          <w:rFonts w:ascii="Book Antiqua" w:hAnsi="Book Antiqua"/>
        </w:rPr>
        <w:t xml:space="preserve">, </w:t>
      </w:r>
      <w:r w:rsidRPr="00B85CD2">
        <w:rPr>
          <w:rFonts w:ascii="Book Antiqua" w:hAnsi="Book Antiqua"/>
        </w:rPr>
        <w:t>obra ésta a realizarse según los criterios y especificaciones técnicas que a tal efecto determine la Municipalidad</w:t>
      </w:r>
      <w:r w:rsidR="00B85CD2">
        <w:rPr>
          <w:rFonts w:ascii="Book Antiqua" w:hAnsi="Book Antiqua"/>
        </w:rPr>
        <w:t xml:space="preserve">. </w:t>
      </w:r>
    </w:p>
    <w:p w:rsidR="00045A47" w:rsidRPr="00B85CD2" w:rsidRDefault="00045A47" w:rsidP="00B85CD2">
      <w:pPr>
        <w:pStyle w:val="Textoindependiente"/>
        <w:keepNext/>
        <w:spacing w:after="180"/>
        <w:rPr>
          <w:rFonts w:ascii="Book Antiqua" w:hAnsi="Book Antiqua"/>
        </w:rPr>
      </w:pPr>
      <w:r w:rsidRPr="00B85CD2">
        <w:rPr>
          <w:rFonts w:ascii="Book Antiqua" w:hAnsi="Book Antiqua"/>
        </w:rPr>
        <w:t>Esta obra tendrá una duración de 45 días y demandará al Banco Galicia una inversión de $ 310</w:t>
      </w:r>
      <w:r w:rsidR="00B85CD2">
        <w:rPr>
          <w:rFonts w:ascii="Book Antiqua" w:hAnsi="Book Antiqua"/>
        </w:rPr>
        <w:t xml:space="preserve">. </w:t>
      </w:r>
      <w:r w:rsidRPr="00B85CD2">
        <w:rPr>
          <w:rFonts w:ascii="Book Antiqua" w:hAnsi="Book Antiqua"/>
        </w:rPr>
        <w:t xml:space="preserve">482 + </w:t>
      </w:r>
      <w:r w:rsidR="00B85CD2">
        <w:rPr>
          <w:rFonts w:ascii="Book Antiqua" w:hAnsi="Book Antiqua"/>
        </w:rPr>
        <w:t>I.V.A.</w:t>
      </w:r>
      <w:r w:rsidRPr="00B85CD2">
        <w:rPr>
          <w:rFonts w:ascii="Book Antiqua" w:hAnsi="Book Antiqua"/>
        </w:rPr>
        <w:t>según presupuesto adjudicado a la Empresa Fabio Alvarado</w:t>
      </w:r>
      <w:r w:rsidR="00B85CD2" w:rsidRPr="00B85CD2">
        <w:rPr>
          <w:rFonts w:ascii="Book Antiqua" w:hAnsi="Book Antiqua"/>
        </w:rPr>
        <w:t xml:space="preserve"> </w:t>
      </w:r>
      <w:r w:rsidR="00B85CD2">
        <w:rPr>
          <w:rFonts w:ascii="Book Antiqua" w:hAnsi="Book Antiqua"/>
        </w:rPr>
        <w:t xml:space="preserve"> (</w:t>
      </w:r>
      <w:r w:rsidRPr="00B85CD2">
        <w:rPr>
          <w:rFonts w:ascii="Book Antiqua" w:hAnsi="Book Antiqua"/>
        </w:rPr>
        <w:t>f &amp; asociado construcciones</w:t>
      </w:r>
      <w:r w:rsidR="00B85CD2">
        <w:rPr>
          <w:rFonts w:ascii="Book Antiqua" w:hAnsi="Book Antiqua"/>
        </w:rPr>
        <w:t xml:space="preserve">) . </w:t>
      </w:r>
    </w:p>
    <w:p w:rsidR="00196C0B" w:rsidRPr="00B85CD2" w:rsidRDefault="00045A47" w:rsidP="00B85CD2">
      <w:pPr>
        <w:pStyle w:val="Textoindependiente"/>
        <w:keepNext/>
        <w:spacing w:after="180"/>
        <w:rPr>
          <w:rFonts w:ascii="Book Antiqua" w:hAnsi="Book Antiqua"/>
        </w:rPr>
      </w:pPr>
      <w:r w:rsidRPr="00B85CD2">
        <w:rPr>
          <w:rFonts w:ascii="Book Antiqua" w:hAnsi="Book Antiqua"/>
        </w:rPr>
        <w:t>La Municipalidad otorgará los permisos pertinentes para la realización de la obra</w:t>
      </w:r>
      <w:r w:rsidR="00B85CD2">
        <w:rPr>
          <w:rFonts w:ascii="Book Antiqua" w:hAnsi="Book Antiqua"/>
        </w:rPr>
        <w:t xml:space="preserve">. </w:t>
      </w:r>
      <w:r w:rsidRPr="00B85CD2">
        <w:rPr>
          <w:rFonts w:ascii="Book Antiqua" w:hAnsi="Book Antiqua"/>
        </w:rPr>
        <w:t xml:space="preserve">La Municipalidad a través de </w:t>
      </w:r>
      <w:r w:rsidR="00400940" w:rsidRPr="00B85CD2">
        <w:rPr>
          <w:rFonts w:ascii="Book Antiqua" w:hAnsi="Book Antiqua"/>
        </w:rPr>
        <w:t>S</w:t>
      </w:r>
      <w:r w:rsidRPr="00B85CD2">
        <w:rPr>
          <w:rFonts w:ascii="Book Antiqua" w:hAnsi="Book Antiqua"/>
        </w:rPr>
        <w:t>us técnicos realizará los estudios plan altimétrico</w:t>
      </w:r>
      <w:r w:rsidR="00B85CD2">
        <w:rPr>
          <w:rFonts w:ascii="Book Antiqua" w:hAnsi="Book Antiqua"/>
        </w:rPr>
        <w:t xml:space="preserve">, </w:t>
      </w:r>
      <w:r w:rsidRPr="00B85CD2">
        <w:rPr>
          <w:rFonts w:ascii="Book Antiqua" w:hAnsi="Book Antiqua"/>
        </w:rPr>
        <w:t>cómputos métricos</w:t>
      </w:r>
      <w:r w:rsidR="00B85CD2">
        <w:rPr>
          <w:rFonts w:ascii="Book Antiqua" w:hAnsi="Book Antiqua"/>
        </w:rPr>
        <w:t xml:space="preserve">, </w:t>
      </w:r>
      <w:r w:rsidRPr="00B85CD2">
        <w:rPr>
          <w:rFonts w:ascii="Book Antiqua" w:hAnsi="Book Antiqua"/>
        </w:rPr>
        <w:t>presupuesto y todo lo necesario para la ejecución de los trabajos</w:t>
      </w:r>
      <w:r w:rsidR="00B85CD2">
        <w:rPr>
          <w:rFonts w:ascii="Book Antiqua" w:hAnsi="Book Antiqua"/>
        </w:rPr>
        <w:t xml:space="preserve">. </w:t>
      </w:r>
    </w:p>
    <w:p w:rsidR="00196C0B" w:rsidRPr="00B85CD2" w:rsidRDefault="00D47561" w:rsidP="00B85CD2">
      <w:pPr>
        <w:pStyle w:val="Textoindependiente"/>
        <w:keepNext/>
        <w:spacing w:after="180"/>
        <w:rPr>
          <w:rFonts w:ascii="Book Antiqua" w:hAnsi="Book Antiqua"/>
        </w:rPr>
      </w:pPr>
      <w:r w:rsidRPr="00B85CD2">
        <w:rPr>
          <w:rFonts w:ascii="Book Antiqua" w:hAnsi="Book Antiqua"/>
          <w:bCs/>
        </w:rPr>
        <w:t>TERCERA</w:t>
      </w:r>
      <w:r w:rsidR="00B85CD2">
        <w:rPr>
          <w:rFonts w:ascii="Book Antiqua" w:hAnsi="Book Antiqua"/>
          <w:bCs/>
        </w:rPr>
        <w:t xml:space="preserve">: </w:t>
      </w:r>
      <w:r w:rsidR="00045A47" w:rsidRPr="00B85CD2">
        <w:rPr>
          <w:rFonts w:ascii="Book Antiqua" w:hAnsi="Book Antiqua"/>
        </w:rPr>
        <w:t>OBLIGACIÓN DEL MUNICIPIO</w:t>
      </w:r>
      <w:r w:rsidR="00B85CD2">
        <w:rPr>
          <w:rFonts w:ascii="Book Antiqua" w:hAnsi="Book Antiqua"/>
        </w:rPr>
        <w:t xml:space="preserve">: </w:t>
      </w:r>
      <w:r w:rsidR="00045A47" w:rsidRPr="00B85CD2">
        <w:rPr>
          <w:rFonts w:ascii="Book Antiqua" w:hAnsi="Book Antiqua"/>
        </w:rPr>
        <w:t>LA MUNICIPALIDAD se obliga a aprobar en este acto LA SOLICITUD DE FACTIBILIDAD DE USO presentada mediante Expediente N</w:t>
      </w:r>
      <w:r w:rsidR="00B85CD2">
        <w:rPr>
          <w:rFonts w:ascii="Book Antiqua" w:hAnsi="Book Antiqua"/>
        </w:rPr>
        <w:t xml:space="preserve">º </w:t>
      </w:r>
      <w:r w:rsidR="00045A47" w:rsidRPr="00B85CD2">
        <w:rPr>
          <w:rFonts w:ascii="Book Antiqua" w:hAnsi="Book Antiqua"/>
        </w:rPr>
        <w:t>8</w:t>
      </w:r>
      <w:r w:rsidR="00B85CD2">
        <w:rPr>
          <w:rFonts w:ascii="Book Antiqua" w:hAnsi="Book Antiqua"/>
        </w:rPr>
        <w:t xml:space="preserve">. </w:t>
      </w:r>
      <w:r w:rsidR="00045A47" w:rsidRPr="00B85CD2">
        <w:rPr>
          <w:rFonts w:ascii="Book Antiqua" w:hAnsi="Book Antiqua"/>
        </w:rPr>
        <w:t>618-b-2011</w:t>
      </w:r>
      <w:r w:rsidR="00B85CD2">
        <w:rPr>
          <w:rFonts w:ascii="Book Antiqua" w:hAnsi="Book Antiqua"/>
        </w:rPr>
        <w:t xml:space="preserve">, </w:t>
      </w:r>
      <w:r w:rsidR="00045A47" w:rsidRPr="00B85CD2">
        <w:rPr>
          <w:rFonts w:ascii="Book Antiqua" w:hAnsi="Book Antiqua"/>
        </w:rPr>
        <w:t>debiendo el Banco presentar la Documentación Técnica de Anteproyecto</w:t>
      </w:r>
      <w:r w:rsidR="00B85CD2">
        <w:rPr>
          <w:rFonts w:ascii="Book Antiqua" w:hAnsi="Book Antiqua"/>
        </w:rPr>
        <w:t xml:space="preserve">, </w:t>
      </w:r>
      <w:r w:rsidR="00045A47" w:rsidRPr="00B85CD2">
        <w:rPr>
          <w:rFonts w:ascii="Book Antiqua" w:hAnsi="Book Antiqua"/>
        </w:rPr>
        <w:t>Proyecto</w:t>
      </w:r>
      <w:r w:rsidR="00B85CD2">
        <w:rPr>
          <w:rFonts w:ascii="Book Antiqua" w:hAnsi="Book Antiqua"/>
        </w:rPr>
        <w:t xml:space="preserve">, </w:t>
      </w:r>
      <w:r w:rsidR="00045A47" w:rsidRPr="00B85CD2">
        <w:rPr>
          <w:rFonts w:ascii="Book Antiqua" w:hAnsi="Book Antiqua"/>
        </w:rPr>
        <w:t>según las normas establecidas y de acuerdo a los antecedentes presentados y que acompañan a la</w:t>
      </w:r>
      <w:r w:rsidR="00400940" w:rsidRPr="00B85CD2">
        <w:rPr>
          <w:rFonts w:ascii="Book Antiqua" w:hAnsi="Book Antiqua"/>
        </w:rPr>
        <w:t xml:space="preserve">solicitud de </w:t>
      </w:r>
      <w:r w:rsidR="00400940" w:rsidRPr="00B85CD2">
        <w:rPr>
          <w:rFonts w:ascii="Book Antiqua" w:hAnsi="Book Antiqua"/>
        </w:rPr>
        <w:lastRenderedPageBreak/>
        <w:t>FACTIBILIDAD DE USO</w:t>
      </w:r>
      <w:r w:rsidR="00B85CD2">
        <w:rPr>
          <w:rFonts w:ascii="Book Antiqua" w:hAnsi="Book Antiqua"/>
        </w:rPr>
        <w:t xml:space="preserve">, </w:t>
      </w:r>
      <w:r w:rsidR="00400940" w:rsidRPr="00B85CD2">
        <w:rPr>
          <w:rFonts w:ascii="Book Antiqua" w:hAnsi="Book Antiqua"/>
        </w:rPr>
        <w:t>debiendo además cumplir con todas las exigencias establecidas en la</w:t>
      </w:r>
      <w:r w:rsidR="006673B1" w:rsidRPr="00B85CD2">
        <w:rPr>
          <w:rFonts w:ascii="Book Antiqua" w:hAnsi="Book Antiqua"/>
        </w:rPr>
        <w:t xml:space="preserve"> Ordenanza 613/94 – Código de Desarrollo Urbano</w:t>
      </w:r>
      <w:r w:rsidR="00B85CD2">
        <w:rPr>
          <w:rFonts w:ascii="Book Antiqua" w:hAnsi="Book Antiqua"/>
        </w:rPr>
        <w:t xml:space="preserve">. </w:t>
      </w:r>
    </w:p>
    <w:p w:rsidR="00196C0B" w:rsidRPr="00B85CD2" w:rsidRDefault="00D47561" w:rsidP="00B85CD2">
      <w:pPr>
        <w:pStyle w:val="Textoindependiente"/>
        <w:keepNext/>
        <w:spacing w:after="180"/>
        <w:rPr>
          <w:rFonts w:ascii="Book Antiqua" w:hAnsi="Book Antiqua"/>
        </w:rPr>
      </w:pPr>
      <w:r w:rsidRPr="00B85CD2">
        <w:rPr>
          <w:rFonts w:ascii="Book Antiqua" w:hAnsi="Book Antiqua"/>
          <w:bCs/>
        </w:rPr>
        <w:t>CUARTA</w:t>
      </w:r>
      <w:r w:rsidR="00B85CD2">
        <w:rPr>
          <w:rFonts w:ascii="Book Antiqua" w:hAnsi="Book Antiqua"/>
          <w:bCs/>
        </w:rPr>
        <w:t xml:space="preserve">: </w:t>
      </w:r>
      <w:r w:rsidR="006673B1" w:rsidRPr="00B85CD2">
        <w:rPr>
          <w:rFonts w:ascii="Book Antiqua" w:hAnsi="Book Antiqua"/>
          <w:bCs/>
        </w:rPr>
        <w:t>DECLARACIÓN</w:t>
      </w:r>
      <w:r w:rsidR="00B85CD2">
        <w:rPr>
          <w:rFonts w:ascii="Book Antiqua" w:hAnsi="Book Antiqua"/>
          <w:bCs/>
        </w:rPr>
        <w:t xml:space="preserve">: </w:t>
      </w:r>
      <w:r w:rsidR="006673B1" w:rsidRPr="00B85CD2">
        <w:rPr>
          <w:rFonts w:ascii="Book Antiqua" w:hAnsi="Book Antiqua"/>
          <w:bCs/>
        </w:rPr>
        <w:t>LA MUNICIPALIDAD manifiesta su voluntad de coadyuvar y colaborar en todo lo que sea necesario para el desarrollo del emprendimiento comercial</w:t>
      </w:r>
      <w:r w:rsidR="00B85CD2">
        <w:rPr>
          <w:rFonts w:ascii="Book Antiqua" w:hAnsi="Book Antiqua"/>
          <w:bCs/>
        </w:rPr>
        <w:t xml:space="preserve">, </w:t>
      </w:r>
      <w:r w:rsidR="006673B1" w:rsidRPr="00B85CD2">
        <w:rPr>
          <w:rFonts w:ascii="Book Antiqua" w:hAnsi="Book Antiqua"/>
          <w:bCs/>
        </w:rPr>
        <w:t>ya que el mismo significará un efecto multiplicador en la consolidación y el desarrollo comercial de la ciudad</w:t>
      </w:r>
      <w:r w:rsidR="00B85CD2">
        <w:rPr>
          <w:rFonts w:ascii="Book Antiqua" w:hAnsi="Book Antiqua"/>
          <w:bCs/>
        </w:rPr>
        <w:t xml:space="preserve">. </w:t>
      </w:r>
    </w:p>
    <w:p w:rsidR="00196C0B" w:rsidRPr="00B85CD2" w:rsidRDefault="00D47561" w:rsidP="00B85CD2">
      <w:pPr>
        <w:pStyle w:val="Textoindependiente"/>
        <w:keepNext/>
        <w:spacing w:after="180"/>
        <w:rPr>
          <w:rFonts w:ascii="Book Antiqua" w:hAnsi="Book Antiqua"/>
        </w:rPr>
      </w:pPr>
      <w:r w:rsidRPr="00B85CD2">
        <w:rPr>
          <w:rFonts w:ascii="Book Antiqua" w:hAnsi="Book Antiqua"/>
          <w:bCs/>
        </w:rPr>
        <w:t>QUINTA</w:t>
      </w:r>
      <w:r w:rsidR="00B85CD2">
        <w:rPr>
          <w:rFonts w:ascii="Book Antiqua" w:hAnsi="Book Antiqua"/>
          <w:bCs/>
        </w:rPr>
        <w:t xml:space="preserve">: </w:t>
      </w:r>
      <w:r w:rsidR="006673B1" w:rsidRPr="00B85CD2">
        <w:rPr>
          <w:rFonts w:ascii="Book Antiqua" w:hAnsi="Book Antiqua"/>
        </w:rPr>
        <w:t>PLAZO DE EJECUCIÓN</w:t>
      </w:r>
      <w:r w:rsidR="00B85CD2">
        <w:rPr>
          <w:rFonts w:ascii="Book Antiqua" w:hAnsi="Book Antiqua"/>
        </w:rPr>
        <w:t xml:space="preserve">: </w:t>
      </w:r>
      <w:r w:rsidR="006673B1" w:rsidRPr="00B85CD2">
        <w:rPr>
          <w:rFonts w:ascii="Book Antiqua" w:hAnsi="Book Antiqua"/>
        </w:rPr>
        <w:t>EL EMPRENDEDOR se compromete a realizar la obra de especificada en la cláusula segunda en un plazo no mayor a 45 días</w:t>
      </w:r>
      <w:r w:rsidR="00B85CD2">
        <w:rPr>
          <w:rFonts w:ascii="Book Antiqua" w:hAnsi="Book Antiqua"/>
        </w:rPr>
        <w:t xml:space="preserve">. </w:t>
      </w:r>
    </w:p>
    <w:p w:rsidR="00196C0B" w:rsidRPr="00B85CD2" w:rsidRDefault="00D47561" w:rsidP="00B85CD2">
      <w:pPr>
        <w:pStyle w:val="Textoindependiente"/>
        <w:keepNext/>
        <w:spacing w:after="180"/>
        <w:rPr>
          <w:rFonts w:ascii="Book Antiqua" w:hAnsi="Book Antiqua"/>
        </w:rPr>
      </w:pPr>
      <w:r w:rsidRPr="00B85CD2">
        <w:rPr>
          <w:rFonts w:ascii="Book Antiqua" w:hAnsi="Book Antiqua"/>
          <w:bCs/>
        </w:rPr>
        <w:t>SEXTA</w:t>
      </w:r>
      <w:r w:rsidR="00B85CD2">
        <w:rPr>
          <w:rFonts w:ascii="Book Antiqua" w:hAnsi="Book Antiqua"/>
          <w:bCs/>
        </w:rPr>
        <w:t xml:space="preserve">: </w:t>
      </w:r>
      <w:r w:rsidR="006673B1" w:rsidRPr="00B85CD2">
        <w:rPr>
          <w:rFonts w:ascii="Book Antiqua" w:hAnsi="Book Antiqua"/>
        </w:rPr>
        <w:t>SELLADO</w:t>
      </w:r>
      <w:r w:rsidR="00B85CD2">
        <w:rPr>
          <w:rFonts w:ascii="Book Antiqua" w:hAnsi="Book Antiqua"/>
        </w:rPr>
        <w:t xml:space="preserve">: </w:t>
      </w:r>
      <w:r w:rsidR="006673B1" w:rsidRPr="00B85CD2">
        <w:rPr>
          <w:rFonts w:ascii="Book Antiqua" w:hAnsi="Book Antiqua"/>
        </w:rPr>
        <w:t>El sellado del presente convenio será soportado por partes iguales</w:t>
      </w:r>
      <w:r w:rsidR="00B85CD2">
        <w:rPr>
          <w:rFonts w:ascii="Book Antiqua" w:hAnsi="Book Antiqua"/>
        </w:rPr>
        <w:t xml:space="preserve">. </w:t>
      </w:r>
    </w:p>
    <w:p w:rsidR="005404A2" w:rsidRPr="00B85CD2" w:rsidRDefault="00D47561" w:rsidP="00B85CD2">
      <w:pPr>
        <w:pStyle w:val="Textoindependiente"/>
        <w:keepNext/>
        <w:spacing w:after="180"/>
        <w:rPr>
          <w:rFonts w:ascii="Book Antiqua" w:hAnsi="Book Antiqua"/>
        </w:rPr>
      </w:pPr>
      <w:r w:rsidRPr="00B85CD2">
        <w:rPr>
          <w:rFonts w:ascii="Book Antiqua" w:hAnsi="Book Antiqua"/>
          <w:bCs/>
        </w:rPr>
        <w:t>SÉPTIMA</w:t>
      </w:r>
      <w:r w:rsidR="00B85CD2">
        <w:rPr>
          <w:rFonts w:ascii="Book Antiqua" w:hAnsi="Book Antiqua"/>
          <w:bCs/>
        </w:rPr>
        <w:t xml:space="preserve">: </w:t>
      </w:r>
      <w:r w:rsidRPr="00B85CD2">
        <w:rPr>
          <w:rFonts w:ascii="Book Antiqua" w:hAnsi="Book Antiqua"/>
        </w:rPr>
        <w:t>Las partes se someten a la jurisdicción de los Tribunales Ordinarios de la Ciudad de San Miguel de Tucumán</w:t>
      </w:r>
      <w:r w:rsidR="00B85CD2">
        <w:rPr>
          <w:rFonts w:ascii="Book Antiqua" w:hAnsi="Book Antiqua"/>
        </w:rPr>
        <w:t xml:space="preserve">, </w:t>
      </w:r>
      <w:r w:rsidR="005404A2" w:rsidRPr="00B85CD2">
        <w:rPr>
          <w:rFonts w:ascii="Book Antiqua" w:hAnsi="Book Antiqua"/>
        </w:rPr>
        <w:t>por cualquier cu</w:t>
      </w:r>
      <w:r w:rsidR="00400940" w:rsidRPr="00B85CD2">
        <w:rPr>
          <w:rFonts w:ascii="Book Antiqua" w:hAnsi="Book Antiqua"/>
        </w:rPr>
        <w:t>e</w:t>
      </w:r>
      <w:r w:rsidR="005404A2" w:rsidRPr="00B85CD2">
        <w:rPr>
          <w:rFonts w:ascii="Book Antiqua" w:hAnsi="Book Antiqua"/>
        </w:rPr>
        <w:t>stión que pudiera suscitarse de la interpretación y/o ejecución del presente convenio</w:t>
      </w:r>
      <w:r w:rsidR="00B85CD2">
        <w:rPr>
          <w:rFonts w:ascii="Book Antiqua" w:hAnsi="Book Antiqua"/>
        </w:rPr>
        <w:t xml:space="preserve">. </w:t>
      </w:r>
    </w:p>
    <w:p w:rsidR="00D47561" w:rsidRPr="00B85CD2" w:rsidRDefault="005404A2" w:rsidP="00B85CD2">
      <w:pPr>
        <w:pStyle w:val="Textoindependiente"/>
        <w:keepNext/>
        <w:spacing w:after="180"/>
        <w:rPr>
          <w:rFonts w:ascii="Book Antiqua" w:hAnsi="Book Antiqua"/>
        </w:rPr>
      </w:pPr>
      <w:r w:rsidRPr="00B85CD2">
        <w:rPr>
          <w:rFonts w:ascii="Book Antiqua" w:hAnsi="Book Antiqua"/>
        </w:rPr>
        <w:t>S</w:t>
      </w:r>
      <w:r w:rsidR="00D47561" w:rsidRPr="00B85CD2">
        <w:rPr>
          <w:rFonts w:ascii="Book Antiqua" w:hAnsi="Book Antiqua"/>
        </w:rPr>
        <w:t>e firman dos ejemplares</w:t>
      </w:r>
      <w:r w:rsidR="00B85CD2">
        <w:rPr>
          <w:rFonts w:ascii="Book Antiqua" w:hAnsi="Book Antiqua"/>
        </w:rPr>
        <w:t xml:space="preserve">, </w:t>
      </w:r>
      <w:r w:rsidR="00400940" w:rsidRPr="00B85CD2">
        <w:rPr>
          <w:rFonts w:ascii="Book Antiqua" w:hAnsi="Book Antiqua"/>
        </w:rPr>
        <w:t>de un</w:t>
      </w:r>
      <w:r w:rsidR="00D47561" w:rsidRPr="00B85CD2">
        <w:rPr>
          <w:rFonts w:ascii="Book Antiqua" w:hAnsi="Book Antiqua"/>
        </w:rPr>
        <w:t xml:space="preserve"> mismo tenor y a un solo efecto</w:t>
      </w:r>
      <w:r w:rsidR="00B85CD2">
        <w:rPr>
          <w:rFonts w:ascii="Book Antiqua" w:hAnsi="Book Antiqua"/>
        </w:rPr>
        <w:t xml:space="preserve">. </w:t>
      </w:r>
    </w:p>
    <w:sectPr w:rsidR="00D47561" w:rsidRPr="00B85CD2" w:rsidSect="00B85CD2">
      <w:footerReference w:type="default" r:id="rId7"/>
      <w:pgSz w:w="11906" w:h="16838" w:code="5"/>
      <w:pgMar w:top="1417" w:right="1134" w:bottom="1134" w:left="1701" w:header="709" w:footer="709" w:gutter="0"/>
      <w:pgNumType w:start="260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0AD0" w:rsidRDefault="003B0AD0" w:rsidP="00DC575C">
      <w:r>
        <w:separator/>
      </w:r>
    </w:p>
  </w:endnote>
  <w:endnote w:type="continuationSeparator" w:id="0">
    <w:p w:rsidR="003B0AD0" w:rsidRDefault="003B0AD0" w:rsidP="00DC5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575C" w:rsidRPr="00DC575C" w:rsidRDefault="00DC575C">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0AD0" w:rsidRDefault="003B0AD0" w:rsidP="00DC575C">
      <w:r>
        <w:separator/>
      </w:r>
    </w:p>
  </w:footnote>
  <w:footnote w:type="continuationSeparator" w:id="0">
    <w:p w:rsidR="003B0AD0" w:rsidRDefault="003B0AD0" w:rsidP="00DC5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982A67"/>
    <w:multiLevelType w:val="hybridMultilevel"/>
    <w:tmpl w:val="9228785A"/>
    <w:lvl w:ilvl="0" w:tplc="F2F2D67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4F7748C9"/>
    <w:multiLevelType w:val="hybridMultilevel"/>
    <w:tmpl w:val="FF32B37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5C475489"/>
    <w:multiLevelType w:val="hybridMultilevel"/>
    <w:tmpl w:val="7824662A"/>
    <w:lvl w:ilvl="0" w:tplc="422AA258">
      <w:start w:val="1"/>
      <w:numFmt w:val="lowerLetter"/>
      <w:lvlText w:val="%1)"/>
      <w:lvlJc w:val="left"/>
      <w:pPr>
        <w:tabs>
          <w:tab w:val="num" w:pos="725"/>
        </w:tabs>
        <w:ind w:left="725" w:hanging="365"/>
      </w:pPr>
      <w:rPr>
        <w:rFonts w:hint="default"/>
      </w:rPr>
    </w:lvl>
    <w:lvl w:ilvl="1" w:tplc="0DE8E7FE">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19443B"/>
    <w:rsid w:val="00045A47"/>
    <w:rsid w:val="000C6A0B"/>
    <w:rsid w:val="000F17F8"/>
    <w:rsid w:val="00163FF7"/>
    <w:rsid w:val="0019443B"/>
    <w:rsid w:val="00196C0B"/>
    <w:rsid w:val="00276C75"/>
    <w:rsid w:val="00297B62"/>
    <w:rsid w:val="002D07D9"/>
    <w:rsid w:val="002E7B23"/>
    <w:rsid w:val="00314991"/>
    <w:rsid w:val="003B0AD0"/>
    <w:rsid w:val="003D7369"/>
    <w:rsid w:val="00400940"/>
    <w:rsid w:val="005404A2"/>
    <w:rsid w:val="006673B1"/>
    <w:rsid w:val="00671A2E"/>
    <w:rsid w:val="00AA262D"/>
    <w:rsid w:val="00B474CF"/>
    <w:rsid w:val="00B85CD2"/>
    <w:rsid w:val="00BD4E98"/>
    <w:rsid w:val="00C87DEB"/>
    <w:rsid w:val="00C90FA9"/>
    <w:rsid w:val="00CD4C39"/>
    <w:rsid w:val="00D439CA"/>
    <w:rsid w:val="00D47561"/>
    <w:rsid w:val="00DC575C"/>
    <w:rsid w:val="00E47679"/>
    <w:rsid w:val="00E95F72"/>
    <w:rsid w:val="00EF178B"/>
    <w:rsid w:val="00F01F28"/>
    <w:rsid w:val="00FF479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61BF8"/>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97B62"/>
    <w:rPr>
      <w:sz w:val="24"/>
      <w:szCs w:val="24"/>
      <w:lang w:val="es-ES" w:eastAsia="es-ES"/>
    </w:rPr>
  </w:style>
  <w:style w:type="paragraph" w:styleId="Ttulo1">
    <w:name w:val="heading 1"/>
    <w:basedOn w:val="Normal"/>
    <w:next w:val="Normal"/>
    <w:qFormat/>
    <w:rsid w:val="00297B62"/>
    <w:pPr>
      <w:keepNext/>
      <w:jc w:val="right"/>
      <w:outlineLvl w:val="0"/>
    </w:pPr>
    <w:rPr>
      <w:b/>
      <w:bCs/>
      <w:lang w:val="es-AR"/>
    </w:rPr>
  </w:style>
  <w:style w:type="paragraph" w:styleId="Ttulo2">
    <w:name w:val="heading 2"/>
    <w:basedOn w:val="Normal"/>
    <w:next w:val="Normal"/>
    <w:qFormat/>
    <w:rsid w:val="00297B62"/>
    <w:pPr>
      <w:keepNext/>
      <w:jc w:val="center"/>
      <w:outlineLvl w:val="1"/>
    </w:pPr>
    <w:rPr>
      <w:b/>
      <w:bCs/>
      <w:lang w:val="es-AR"/>
    </w:rPr>
  </w:style>
  <w:style w:type="paragraph" w:styleId="Ttulo3">
    <w:name w:val="heading 3"/>
    <w:basedOn w:val="Normal"/>
    <w:next w:val="Normal"/>
    <w:qFormat/>
    <w:rsid w:val="00297B62"/>
    <w:pPr>
      <w:keepNext/>
      <w:ind w:firstLine="708"/>
      <w:outlineLvl w:val="2"/>
    </w:pPr>
    <w:rPr>
      <w:b/>
      <w:bCs/>
      <w:lang w:val="es-AR"/>
    </w:rPr>
  </w:style>
  <w:style w:type="paragraph" w:styleId="Ttulo4">
    <w:name w:val="heading 4"/>
    <w:basedOn w:val="Normal"/>
    <w:next w:val="Normal"/>
    <w:qFormat/>
    <w:rsid w:val="00297B62"/>
    <w:pPr>
      <w:keepNext/>
      <w:jc w:val="center"/>
      <w:outlineLvl w:val="3"/>
    </w:pPr>
    <w:rPr>
      <w:b/>
      <w:bCs/>
      <w:u w:val="single"/>
      <w:lang w:val="es-AR"/>
    </w:rPr>
  </w:style>
  <w:style w:type="paragraph" w:styleId="Ttulo5">
    <w:name w:val="heading 5"/>
    <w:basedOn w:val="Normal"/>
    <w:next w:val="Normal"/>
    <w:qFormat/>
    <w:rsid w:val="00297B62"/>
    <w:pPr>
      <w:keepNext/>
      <w:jc w:val="both"/>
      <w:outlineLvl w:val="4"/>
    </w:pPr>
    <w:rPr>
      <w:b/>
      <w:bCs/>
    </w:rPr>
  </w:style>
  <w:style w:type="paragraph" w:styleId="Ttulo6">
    <w:name w:val="heading 6"/>
    <w:basedOn w:val="Normal"/>
    <w:next w:val="Normal"/>
    <w:qFormat/>
    <w:rsid w:val="00297B62"/>
    <w:pPr>
      <w:keepNext/>
      <w:jc w:val="center"/>
      <w:outlineLvl w:val="5"/>
    </w:pPr>
    <w:rPr>
      <w:b/>
      <w:bCs/>
      <w:lang w:val="es-AR"/>
    </w:rPr>
  </w:style>
  <w:style w:type="paragraph" w:styleId="Ttulo7">
    <w:name w:val="heading 7"/>
    <w:basedOn w:val="Normal"/>
    <w:next w:val="Normal"/>
    <w:qFormat/>
    <w:rsid w:val="00297B62"/>
    <w:pPr>
      <w:keepNext/>
      <w:jc w:val="center"/>
      <w:outlineLvl w:val="6"/>
    </w:pPr>
    <w:rPr>
      <w:b/>
      <w:bCs/>
      <w:sz w:val="28"/>
      <w:u w:val="single"/>
      <w:lang w:val="es-AR"/>
    </w:rPr>
  </w:style>
  <w:style w:type="paragraph" w:styleId="Ttulo8">
    <w:name w:val="heading 8"/>
    <w:basedOn w:val="Normal"/>
    <w:next w:val="Normal"/>
    <w:qFormat/>
    <w:rsid w:val="00297B62"/>
    <w:pPr>
      <w:keepNext/>
      <w:outlineLvl w:val="7"/>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297B62"/>
    <w:pPr>
      <w:ind w:firstLine="708"/>
      <w:jc w:val="both"/>
    </w:pPr>
    <w:rPr>
      <w:lang w:val="es-AR"/>
    </w:rPr>
  </w:style>
  <w:style w:type="paragraph" w:styleId="Textoindependiente">
    <w:name w:val="Body Text"/>
    <w:basedOn w:val="Normal"/>
    <w:rsid w:val="00297B62"/>
    <w:pPr>
      <w:jc w:val="both"/>
    </w:pPr>
    <w:rPr>
      <w:lang w:val="es-AR"/>
    </w:rPr>
  </w:style>
  <w:style w:type="paragraph" w:styleId="Textoindependiente2">
    <w:name w:val="Body Text 2"/>
    <w:basedOn w:val="Normal"/>
    <w:rsid w:val="00297B62"/>
    <w:rPr>
      <w:b/>
      <w:bCs/>
      <w:lang w:val="es-AR"/>
    </w:rPr>
  </w:style>
  <w:style w:type="paragraph" w:styleId="Sangra2detindependiente">
    <w:name w:val="Body Text Indent 2"/>
    <w:basedOn w:val="Normal"/>
    <w:rsid w:val="00297B62"/>
    <w:pPr>
      <w:ind w:firstLine="1440"/>
    </w:pPr>
    <w:rPr>
      <w:lang w:val="es-AR"/>
    </w:rPr>
  </w:style>
  <w:style w:type="paragraph" w:styleId="Sangra3detindependiente">
    <w:name w:val="Body Text Indent 3"/>
    <w:basedOn w:val="Normal"/>
    <w:rsid w:val="00297B62"/>
    <w:pPr>
      <w:ind w:firstLine="2880"/>
      <w:jc w:val="both"/>
    </w:pPr>
    <w:rPr>
      <w:lang w:val="es-AR"/>
    </w:rPr>
  </w:style>
  <w:style w:type="paragraph" w:styleId="Encabezado">
    <w:name w:val="header"/>
    <w:basedOn w:val="Normal"/>
    <w:link w:val="EncabezadoCar"/>
    <w:semiHidden/>
    <w:unhideWhenUsed/>
    <w:rsid w:val="00DC575C"/>
    <w:pPr>
      <w:tabs>
        <w:tab w:val="center" w:pos="4419"/>
        <w:tab w:val="right" w:pos="8838"/>
      </w:tabs>
    </w:pPr>
  </w:style>
  <w:style w:type="character" w:customStyle="1" w:styleId="EncabezadoCar">
    <w:name w:val="Encabezado Car"/>
    <w:basedOn w:val="Fuentedeprrafopredeter"/>
    <w:link w:val="Encabezado"/>
    <w:semiHidden/>
    <w:rsid w:val="00DC575C"/>
    <w:rPr>
      <w:sz w:val="24"/>
      <w:szCs w:val="24"/>
      <w:lang w:val="es-ES" w:eastAsia="es-ES"/>
    </w:rPr>
  </w:style>
  <w:style w:type="paragraph" w:styleId="Piedepgina">
    <w:name w:val="footer"/>
    <w:basedOn w:val="Normal"/>
    <w:link w:val="PiedepginaCar"/>
    <w:semiHidden/>
    <w:unhideWhenUsed/>
    <w:rsid w:val="00DC575C"/>
    <w:pPr>
      <w:tabs>
        <w:tab w:val="center" w:pos="4419"/>
        <w:tab w:val="right" w:pos="8838"/>
      </w:tabs>
    </w:pPr>
  </w:style>
  <w:style w:type="character" w:customStyle="1" w:styleId="PiedepginaCar">
    <w:name w:val="Pie de página Car"/>
    <w:basedOn w:val="Fuentedeprrafopredeter"/>
    <w:link w:val="Piedepgina"/>
    <w:semiHidden/>
    <w:rsid w:val="00DC575C"/>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668</Words>
  <Characters>3680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YERBA BUENA, 08 DE SETIEMBRE DE 2005</vt:lpstr>
    </vt:vector>
  </TitlesOfParts>
  <Company>****</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08 DE SETIEMBRE DE 2005</dc:title>
  <dc:subject/>
  <dc:creator>****</dc:creator>
  <cp:keywords/>
  <dc:description/>
  <cp:lastModifiedBy>Alejandro Di Battista</cp:lastModifiedBy>
  <cp:revision>16</cp:revision>
  <cp:lastPrinted>2018-04-26T15:07:00Z</cp:lastPrinted>
  <dcterms:created xsi:type="dcterms:W3CDTF">2017-05-11T14:14:00Z</dcterms:created>
  <dcterms:modified xsi:type="dcterms:W3CDTF">2018-07-08T04:31:00Z</dcterms:modified>
</cp:coreProperties>
</file>