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E65" w:rsidRPr="005A4271" w:rsidRDefault="00973E65" w:rsidP="00973E65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YERBA BUENA, 2</w:t>
      </w:r>
      <w:r w:rsidR="0058113F" w:rsidRPr="005A4271">
        <w:rPr>
          <w:rFonts w:ascii="Times New Roman" w:hAnsi="Times New Roman" w:cs="Times New Roman"/>
          <w:b/>
          <w:sz w:val="24"/>
          <w:szCs w:val="24"/>
          <w:lang w:val="es-ES"/>
        </w:rPr>
        <w:t>6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</w:t>
      </w:r>
      <w:r w:rsidR="0058113F" w:rsidRPr="005A4271">
        <w:rPr>
          <w:rFonts w:ascii="Times New Roman" w:hAnsi="Times New Roman" w:cs="Times New Roman"/>
          <w:b/>
          <w:sz w:val="24"/>
          <w:szCs w:val="24"/>
          <w:lang w:val="es-ES"/>
        </w:rPr>
        <w:t>MARZ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O DE 2.018.-</w:t>
      </w:r>
    </w:p>
    <w:p w:rsidR="00973E65" w:rsidRPr="005A4271" w:rsidRDefault="00973E65" w:rsidP="00973E65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973E65" w:rsidRPr="005A4271" w:rsidRDefault="00973E65" w:rsidP="00973E65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973E65" w:rsidRPr="005A4271" w:rsidRDefault="00973E65" w:rsidP="00973E65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0E0E36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Pr="005A4271"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</w:t>
      </w:r>
      <w:r w:rsidR="000E0E36" w:rsidRPr="005A4271">
        <w:rPr>
          <w:rFonts w:ascii="Times New Roman" w:hAnsi="Times New Roman" w:cs="Times New Roman"/>
          <w:b/>
          <w:sz w:val="36"/>
          <w:szCs w:val="36"/>
          <w:lang w:val="es-ES"/>
        </w:rPr>
        <w:t>7</w:t>
      </w:r>
    </w:p>
    <w:p w:rsidR="000E0E36" w:rsidRPr="005A4271" w:rsidRDefault="000E0E36" w:rsidP="000E0E36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973E65" w:rsidRPr="005A4271" w:rsidRDefault="000E0E36" w:rsidP="00973E65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La necesidad de reglamentar las carre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r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as pedestres que se realizan en las calles de la Ciudad de Yerba Buena</w:t>
      </w:r>
      <w:r w:rsidR="00973E65" w:rsidRPr="005A4271">
        <w:rPr>
          <w:rFonts w:ascii="Times New Roman" w:hAnsi="Times New Roman" w:cs="Times New Roman"/>
          <w:sz w:val="24"/>
          <w:szCs w:val="24"/>
          <w:lang w:val="es-ES"/>
        </w:rPr>
        <w:t>; y</w:t>
      </w: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973E65" w:rsidRPr="005A4271" w:rsidRDefault="004652E5" w:rsidP="00973E65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>, en los últimos años se incrementó considerablemente la cantidad de este tipo de eventos que se desarrollan en las calles de nuestra ciudad</w:t>
      </w:r>
      <w:r w:rsidR="00973E65" w:rsidRPr="005A4271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973E65" w:rsidRPr="005A4271" w:rsidRDefault="00973E65" w:rsidP="00973E65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, los mismos causan inconvenientes y molestias a los demás vecinos y comercios de Yerba Buena que no participan de este tipo de eventos, entre los que se puede mencionar: corte de calles lo que afecta la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circulación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vehicular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y peatonal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así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como la afluencia de clientes a los comercios de la zona donde se desarrolla el evento, música fuerte durante varias horas, muchísima basura en las calles, etc.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0E0E36" w:rsidRPr="005A4271" w:rsidRDefault="00973E65" w:rsidP="000E0E36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Que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, al no estar reglamentados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este 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este tipo de eventos se desconoce el recorrido, el cupo de asistentes al evento, las medidas de seguridad y  los recaudos que se tomaron para llevar 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cabo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estas actividades:</w:t>
      </w:r>
    </w:p>
    <w:p w:rsidR="000A0903" w:rsidRPr="005A4271" w:rsidRDefault="000E0E36" w:rsidP="00973E65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Que, no existe a nivel nacional o provincial reglamentación alguna de este tipo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de eventos, por lo que es importante que este Municipio sea pionero en la materia reglamentando este tipo 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de actividades, lo que generará mayor orden y otorgara tranquilidad a los vecinos de esta ciudad;</w:t>
      </w:r>
    </w:p>
    <w:p w:rsidR="00973E65" w:rsidRPr="005A4271" w:rsidRDefault="00973E65" w:rsidP="00973E65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973E65" w:rsidRPr="005A4271" w:rsidRDefault="00973E65" w:rsidP="00973E6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973E65" w:rsidRPr="005A4271" w:rsidRDefault="00973E65" w:rsidP="00973E65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Toda carrera pedestre que se lleve a cabo dentro del ejido urbano de la ciudad de Yerba Buena, deberá contar indefectiblemente con la autorización previa y por escrito de la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Dirección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Deportes de la Municipalidad de Yerba Buena o el órgano que en un futuro la reemplace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973E65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0E0E36" w:rsidRPr="005A4271" w:rsidRDefault="00973E65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La citada autorización deberá ser solicitada con una antelación no menor a 30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días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anteriores a la realización del evento y estar aprobada 5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días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hábiles antes de llevarse a cabo el mismo, no pudiendo autorizarse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un (1) evento por fin de semana y solo en los meses que van de Marzo a Diciembre</w:t>
      </w:r>
      <w:r w:rsidR="00495B5C" w:rsidRPr="005A4271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>-</w:t>
      </w:r>
    </w:p>
    <w:p w:rsidR="000E0E36" w:rsidRPr="005A4271" w:rsidRDefault="000E0E36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0E0E36" w:rsidRPr="005A4271" w:rsidRDefault="00694B88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TERCERO: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E0E36" w:rsidRPr="005A4271">
        <w:rPr>
          <w:rFonts w:ascii="Times New Roman" w:hAnsi="Times New Roman" w:cs="Times New Roman"/>
          <w:sz w:val="24"/>
          <w:szCs w:val="24"/>
          <w:lang w:val="es-ES"/>
        </w:rPr>
        <w:t>La solicitud de autorización deberá cumplir con los siguientes requisitos:</w:t>
      </w:r>
    </w:p>
    <w:p w:rsidR="00694B88" w:rsidRPr="005A4271" w:rsidRDefault="000E0E36" w:rsidP="000E0E3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Distancia: La misma podrá ser: de hasta 10 km. En caso de una carrera de mayor distancia la autorización a solicitar deber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á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presentarse en un plazo de 3 meses anteriores al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día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del evento.</w:t>
      </w:r>
    </w:p>
    <w:p w:rsidR="000E0E36" w:rsidRPr="005A4271" w:rsidRDefault="000E0E36" w:rsidP="000E0E36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Cantidad de participantes.</w:t>
      </w:r>
    </w:p>
    <w:p w:rsidR="0096293B" w:rsidRPr="005A4271" w:rsidRDefault="000E0E36" w:rsidP="0096293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Recorrido: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Deberá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adjuntarse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un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croquis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detallando el mismo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así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como los siguientes puntos:</w:t>
      </w:r>
    </w:p>
    <w:p w:rsidR="0096293B" w:rsidRPr="005A4271" w:rsidRDefault="0096293B" w:rsidP="0096293B">
      <w:pPr>
        <w:pStyle w:val="Prrafodelista"/>
        <w:ind w:left="2073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96293B" w:rsidRPr="005A4271" w:rsidRDefault="0096293B" w:rsidP="0096293B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5A4271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96293B" w:rsidRPr="005A4271" w:rsidRDefault="0096293B" w:rsidP="0096293B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5A4271">
        <w:rPr>
          <w:rFonts w:ascii="Times New Roman" w:hAnsi="Times New Roman" w:cs="Times New Roman"/>
          <w:i w:val="0"/>
          <w:color w:val="auto"/>
        </w:rPr>
        <w:t>Firmado:         C.P.N. Blanca J. Alvillos                          Héctor Osvaldo Aguirre</w:t>
      </w:r>
    </w:p>
    <w:p w:rsidR="0096293B" w:rsidRPr="005A4271" w:rsidRDefault="0096293B" w:rsidP="0096293B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4271">
        <w:rPr>
          <w:b/>
          <w:bCs/>
        </w:rPr>
        <w:t xml:space="preserve">                            </w:t>
      </w:r>
      <w:r w:rsidRPr="005A4271">
        <w:rPr>
          <w:rFonts w:ascii="Times New Roman" w:hAnsi="Times New Roman" w:cs="Times New Roman"/>
          <w:b/>
          <w:bCs/>
          <w:sz w:val="24"/>
          <w:szCs w:val="24"/>
        </w:rPr>
        <w:t xml:space="preserve">Secretaria                                                     Presidente </w:t>
      </w:r>
    </w:p>
    <w:p w:rsidR="0096293B" w:rsidRPr="005A4271" w:rsidRDefault="0096293B" w:rsidP="0096293B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427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H.C.D. de Y. Buena</w:t>
      </w:r>
    </w:p>
    <w:p w:rsidR="007A58C0" w:rsidRPr="005A4271" w:rsidRDefault="007A58C0" w:rsidP="007A58C0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lastRenderedPageBreak/>
        <w:t>ORDENANZA Nº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Pr="005A4271"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2.137</w:t>
      </w:r>
    </w:p>
    <w:p w:rsidR="0096293B" w:rsidRPr="005A4271" w:rsidRDefault="0096293B" w:rsidP="0096293B">
      <w:pPr>
        <w:pStyle w:val="Prrafodelista"/>
        <w:ind w:left="2073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0E0E36" w:rsidRPr="005A4271" w:rsidRDefault="000E0E36" w:rsidP="000E0E3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(largada y llegada) la que deberá ser indefectiblemente la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R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otonda del pie del cerro en Av. Presidente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Perón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0E0E36" w:rsidRPr="005A4271" w:rsidRDefault="000E0E36" w:rsidP="000E0E3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Puntos de hidratación (fijar un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mínimo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acorde a la cantidad de participantes).</w:t>
      </w:r>
    </w:p>
    <w:p w:rsidR="000E0E36" w:rsidRPr="005A4271" w:rsidRDefault="000E0E36" w:rsidP="000E0E3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Ubicación de baños químicos (fijar un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mínimo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acorde a la cantidad de participantes).</w:t>
      </w:r>
    </w:p>
    <w:p w:rsidR="0096293B" w:rsidRPr="005A4271" w:rsidRDefault="000E0E36" w:rsidP="0096293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Ubicación del 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>personal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m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>é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dico 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(fijar un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mínimo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acorde a la cantidad de participantes).</w:t>
      </w:r>
    </w:p>
    <w:p w:rsidR="000E0E36" w:rsidRPr="005A4271" w:rsidRDefault="0096293B" w:rsidP="000E0E3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Ubicación de carpa de acreditación y organizadores de la carrera.</w:t>
      </w:r>
    </w:p>
    <w:p w:rsidR="0096293B" w:rsidRPr="005A4271" w:rsidRDefault="007A58C0" w:rsidP="0096293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Día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y hora de la carrera: Solo podrán realizarse fines de 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semana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y los horarios deberán ser: 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Sábados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15 a 20hs o Domingos de 8 a 17hs.</w:t>
      </w:r>
    </w:p>
    <w:p w:rsidR="0096293B" w:rsidRPr="005A4271" w:rsidRDefault="0096293B" w:rsidP="0096293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Constancia de contratación de Seguro de Accidentes personales para cada participante.</w:t>
      </w:r>
    </w:p>
    <w:p w:rsidR="0096293B" w:rsidRPr="005A4271" w:rsidRDefault="0096293B" w:rsidP="0096293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Constancia de Apto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Físico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todos los participantes.</w:t>
      </w:r>
    </w:p>
    <w:p w:rsidR="0096293B" w:rsidRPr="005A4271" w:rsidRDefault="0096293B" w:rsidP="0096293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Autorización de la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F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ederación de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tletismo de la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P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rovincia.</w:t>
      </w:r>
    </w:p>
    <w:p w:rsidR="0096293B" w:rsidRPr="005A4271" w:rsidRDefault="0096293B" w:rsidP="0096293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sz w:val="24"/>
          <w:szCs w:val="24"/>
          <w:lang w:val="es-ES"/>
        </w:rPr>
        <w:t>Pago del Canon Municipal para servicio adicional de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l personal de Trá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nsito y Deportes, el que tendrá un valor fijado por la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Dirección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Deportes conjuntamente con la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Dirección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Tránsito y deberá ser abonado en Rentas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Municipales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284E9C" w:rsidRPr="005A4271" w:rsidRDefault="00284E9C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694B88" w:rsidRPr="005A4271" w:rsidRDefault="00694B88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CUARTO: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Dirección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Deportes no podrá autorizar, aquellas carre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r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as que no cumplieran con todos y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cada uno de los requisitos </w:t>
      </w:r>
      <w:proofErr w:type="spellStart"/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exigí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>dos</w:t>
      </w:r>
      <w:proofErr w:type="spellEnd"/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en el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rtículo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anterior. Quedando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exceptuados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los requisitos exigidos en los apartado 3, 5, 6 y 7 del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rtículo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anterior, las carreras pedestres organizadas por Colegios Privados y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Escuelas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Públicas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284E9C" w:rsidRPr="005A4271" w:rsidRDefault="00284E9C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694B88" w:rsidRPr="005A4271" w:rsidRDefault="00694B88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QUINTO: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Dirección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de Deportes tendrá a su cargo el control de la realización del evento y que el mismo cumpla fehacientemente con todos los requisitos exigidos en el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rtículo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T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ercero de la presente </w:t>
      </w:r>
      <w:r w:rsidR="00CE12A9" w:rsidRPr="005A4271">
        <w:rPr>
          <w:rFonts w:ascii="Times New Roman" w:hAnsi="Times New Roman" w:cs="Times New Roman"/>
          <w:sz w:val="24"/>
          <w:szCs w:val="24"/>
          <w:lang w:val="es-ES"/>
        </w:rPr>
        <w:t>O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>rdenanza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284E9C" w:rsidRPr="005A4271" w:rsidRDefault="00284E9C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694B88" w:rsidRPr="005A4271" w:rsidRDefault="00694B88" w:rsidP="00973E65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SEXTO: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 xml:space="preserve">Los organizadores tendrán a su cargo la limpieza posterior a </w:t>
      </w:r>
      <w:r w:rsidR="007A58C0" w:rsidRPr="005A4271">
        <w:rPr>
          <w:rFonts w:ascii="Times New Roman" w:hAnsi="Times New Roman" w:cs="Times New Roman"/>
          <w:sz w:val="24"/>
          <w:szCs w:val="24"/>
          <w:lang w:val="es-ES"/>
        </w:rPr>
        <w:t>l</w:t>
      </w:r>
      <w:r w:rsidR="0096293B" w:rsidRPr="005A4271">
        <w:rPr>
          <w:rFonts w:ascii="Times New Roman" w:hAnsi="Times New Roman" w:cs="Times New Roman"/>
          <w:sz w:val="24"/>
          <w:szCs w:val="24"/>
          <w:lang w:val="es-ES"/>
        </w:rPr>
        <w:t>a realización del evento debiendo dejar el lugar del recorrido en forma impecable, debiendo para ello informar a los participantes, previo al inicio del evento y colocando cestos de residuos suficientes en los lugares designados para el recorrido</w:t>
      </w:r>
      <w:r w:rsidRPr="005A4271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284E9C" w:rsidRPr="005A4271" w:rsidRDefault="00284E9C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3E65" w:rsidRPr="005A4271" w:rsidRDefault="00284E9C" w:rsidP="00973E65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A4271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SÉPTIMO:</w:t>
      </w:r>
      <w:r w:rsidRPr="005A42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973E65" w:rsidRPr="005A4271">
        <w:rPr>
          <w:rFonts w:ascii="Times New Roman" w:hAnsi="Times New Roman" w:cs="Times New Roman"/>
          <w:b/>
          <w:sz w:val="24"/>
          <w:szCs w:val="24"/>
          <w:lang w:val="es-ES"/>
        </w:rPr>
        <w:t xml:space="preserve">COMUNÍQUESE, REGÍSTRESE Y ARCHÍVESE.- </w:t>
      </w:r>
    </w:p>
    <w:p w:rsidR="00973E65" w:rsidRPr="005A4271" w:rsidRDefault="00973E65" w:rsidP="00973E65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73E65" w:rsidRPr="005A4271" w:rsidRDefault="00973E65" w:rsidP="00973E65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73E65" w:rsidRPr="005A4271" w:rsidRDefault="00973E65" w:rsidP="00973E65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C81930" w:rsidRPr="005A4271" w:rsidRDefault="00C81930" w:rsidP="00C8193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5A4271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C81930" w:rsidRPr="005A4271" w:rsidRDefault="00C81930" w:rsidP="00C81930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5A4271">
        <w:rPr>
          <w:rFonts w:ascii="Times New Roman" w:hAnsi="Times New Roman" w:cs="Times New Roman"/>
          <w:i w:val="0"/>
          <w:color w:val="auto"/>
        </w:rPr>
        <w:t>Firmado:         C.P.N. Blanca J. Alvillos                          Héctor Osvaldo Aguirre</w:t>
      </w:r>
    </w:p>
    <w:p w:rsidR="00C81930" w:rsidRPr="005A4271" w:rsidRDefault="00C81930" w:rsidP="00C81930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4271">
        <w:rPr>
          <w:b/>
          <w:bCs/>
        </w:rPr>
        <w:t xml:space="preserve">                            </w:t>
      </w:r>
      <w:r w:rsidRPr="005A4271">
        <w:rPr>
          <w:rFonts w:ascii="Times New Roman" w:hAnsi="Times New Roman" w:cs="Times New Roman"/>
          <w:b/>
          <w:bCs/>
          <w:sz w:val="24"/>
          <w:szCs w:val="24"/>
        </w:rPr>
        <w:t xml:space="preserve">Secretaria                                                     Presidente </w:t>
      </w:r>
    </w:p>
    <w:p w:rsidR="00C81930" w:rsidRPr="005A4271" w:rsidRDefault="00C81930" w:rsidP="00C81930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427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H.C.D. de Y. Buena</w:t>
      </w:r>
    </w:p>
    <w:p w:rsidR="00957B80" w:rsidRPr="005A4271" w:rsidRDefault="00957B80" w:rsidP="00C81930">
      <w:pPr>
        <w:keepNext/>
        <w:spacing w:before="240" w:after="60"/>
        <w:contextualSpacing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sectPr w:rsidR="00957B80" w:rsidRPr="005A4271" w:rsidSect="0096293B">
      <w:pgSz w:w="12240" w:h="20160" w:code="5"/>
      <w:pgMar w:top="1418" w:right="1325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E5C9A"/>
    <w:multiLevelType w:val="hybridMultilevel"/>
    <w:tmpl w:val="A68CB17E"/>
    <w:lvl w:ilvl="0" w:tplc="0C0A000F">
      <w:start w:val="1"/>
      <w:numFmt w:val="decimal"/>
      <w:lvlText w:val="%1."/>
      <w:lvlJc w:val="left"/>
      <w:pPr>
        <w:ind w:left="1713" w:hanging="360"/>
      </w:pPr>
    </w:lvl>
    <w:lvl w:ilvl="1" w:tplc="0C0A0019" w:tentative="1">
      <w:start w:val="1"/>
      <w:numFmt w:val="lowerLetter"/>
      <w:lvlText w:val="%2."/>
      <w:lvlJc w:val="left"/>
      <w:pPr>
        <w:ind w:left="2433" w:hanging="360"/>
      </w:pPr>
    </w:lvl>
    <w:lvl w:ilvl="2" w:tplc="0C0A001B" w:tentative="1">
      <w:start w:val="1"/>
      <w:numFmt w:val="lowerRoman"/>
      <w:lvlText w:val="%3."/>
      <w:lvlJc w:val="right"/>
      <w:pPr>
        <w:ind w:left="3153" w:hanging="180"/>
      </w:pPr>
    </w:lvl>
    <w:lvl w:ilvl="3" w:tplc="0C0A000F" w:tentative="1">
      <w:start w:val="1"/>
      <w:numFmt w:val="decimal"/>
      <w:lvlText w:val="%4."/>
      <w:lvlJc w:val="left"/>
      <w:pPr>
        <w:ind w:left="3873" w:hanging="360"/>
      </w:pPr>
    </w:lvl>
    <w:lvl w:ilvl="4" w:tplc="0C0A0019" w:tentative="1">
      <w:start w:val="1"/>
      <w:numFmt w:val="lowerLetter"/>
      <w:lvlText w:val="%5."/>
      <w:lvlJc w:val="left"/>
      <w:pPr>
        <w:ind w:left="4593" w:hanging="360"/>
      </w:pPr>
    </w:lvl>
    <w:lvl w:ilvl="5" w:tplc="0C0A001B" w:tentative="1">
      <w:start w:val="1"/>
      <w:numFmt w:val="lowerRoman"/>
      <w:lvlText w:val="%6."/>
      <w:lvlJc w:val="right"/>
      <w:pPr>
        <w:ind w:left="5313" w:hanging="180"/>
      </w:pPr>
    </w:lvl>
    <w:lvl w:ilvl="6" w:tplc="0C0A000F" w:tentative="1">
      <w:start w:val="1"/>
      <w:numFmt w:val="decimal"/>
      <w:lvlText w:val="%7."/>
      <w:lvlJc w:val="left"/>
      <w:pPr>
        <w:ind w:left="6033" w:hanging="360"/>
      </w:pPr>
    </w:lvl>
    <w:lvl w:ilvl="7" w:tplc="0C0A0019" w:tentative="1">
      <w:start w:val="1"/>
      <w:numFmt w:val="lowerLetter"/>
      <w:lvlText w:val="%8."/>
      <w:lvlJc w:val="left"/>
      <w:pPr>
        <w:ind w:left="6753" w:hanging="360"/>
      </w:pPr>
    </w:lvl>
    <w:lvl w:ilvl="8" w:tplc="0C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717143B5"/>
    <w:multiLevelType w:val="hybridMultilevel"/>
    <w:tmpl w:val="8A9879C2"/>
    <w:lvl w:ilvl="0" w:tplc="5ECAFB56">
      <w:start w:val="1"/>
      <w:numFmt w:val="lowerLetter"/>
      <w:lvlText w:val="%1)"/>
      <w:lvlJc w:val="left"/>
      <w:pPr>
        <w:ind w:left="20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793" w:hanging="360"/>
      </w:pPr>
    </w:lvl>
    <w:lvl w:ilvl="2" w:tplc="0C0A001B" w:tentative="1">
      <w:start w:val="1"/>
      <w:numFmt w:val="lowerRoman"/>
      <w:lvlText w:val="%3."/>
      <w:lvlJc w:val="right"/>
      <w:pPr>
        <w:ind w:left="3513" w:hanging="180"/>
      </w:pPr>
    </w:lvl>
    <w:lvl w:ilvl="3" w:tplc="0C0A000F" w:tentative="1">
      <w:start w:val="1"/>
      <w:numFmt w:val="decimal"/>
      <w:lvlText w:val="%4."/>
      <w:lvlJc w:val="left"/>
      <w:pPr>
        <w:ind w:left="4233" w:hanging="360"/>
      </w:pPr>
    </w:lvl>
    <w:lvl w:ilvl="4" w:tplc="0C0A0019" w:tentative="1">
      <w:start w:val="1"/>
      <w:numFmt w:val="lowerLetter"/>
      <w:lvlText w:val="%5."/>
      <w:lvlJc w:val="left"/>
      <w:pPr>
        <w:ind w:left="4953" w:hanging="360"/>
      </w:pPr>
    </w:lvl>
    <w:lvl w:ilvl="5" w:tplc="0C0A001B" w:tentative="1">
      <w:start w:val="1"/>
      <w:numFmt w:val="lowerRoman"/>
      <w:lvlText w:val="%6."/>
      <w:lvlJc w:val="right"/>
      <w:pPr>
        <w:ind w:left="5673" w:hanging="180"/>
      </w:pPr>
    </w:lvl>
    <w:lvl w:ilvl="6" w:tplc="0C0A000F" w:tentative="1">
      <w:start w:val="1"/>
      <w:numFmt w:val="decimal"/>
      <w:lvlText w:val="%7."/>
      <w:lvlJc w:val="left"/>
      <w:pPr>
        <w:ind w:left="6393" w:hanging="360"/>
      </w:pPr>
    </w:lvl>
    <w:lvl w:ilvl="7" w:tplc="0C0A0019" w:tentative="1">
      <w:start w:val="1"/>
      <w:numFmt w:val="lowerLetter"/>
      <w:lvlText w:val="%8."/>
      <w:lvlJc w:val="left"/>
      <w:pPr>
        <w:ind w:left="7113" w:hanging="360"/>
      </w:pPr>
    </w:lvl>
    <w:lvl w:ilvl="8" w:tplc="0C0A001B" w:tentative="1">
      <w:start w:val="1"/>
      <w:numFmt w:val="lowerRoman"/>
      <w:lvlText w:val="%9."/>
      <w:lvlJc w:val="right"/>
      <w:pPr>
        <w:ind w:left="783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E65"/>
    <w:rsid w:val="00051832"/>
    <w:rsid w:val="000A0903"/>
    <w:rsid w:val="000E0E36"/>
    <w:rsid w:val="001A50AF"/>
    <w:rsid w:val="00284E9C"/>
    <w:rsid w:val="004652E5"/>
    <w:rsid w:val="00495B5C"/>
    <w:rsid w:val="00555DDE"/>
    <w:rsid w:val="0058113F"/>
    <w:rsid w:val="00587ED7"/>
    <w:rsid w:val="005A4271"/>
    <w:rsid w:val="005A4708"/>
    <w:rsid w:val="00623CB7"/>
    <w:rsid w:val="00694B88"/>
    <w:rsid w:val="007174EF"/>
    <w:rsid w:val="007A58C0"/>
    <w:rsid w:val="008176CF"/>
    <w:rsid w:val="0084535A"/>
    <w:rsid w:val="008A1766"/>
    <w:rsid w:val="00957B80"/>
    <w:rsid w:val="0096293B"/>
    <w:rsid w:val="00973E65"/>
    <w:rsid w:val="00B209C5"/>
    <w:rsid w:val="00C81930"/>
    <w:rsid w:val="00C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E65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E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9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73E65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930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AR"/>
    </w:rPr>
  </w:style>
  <w:style w:type="paragraph" w:styleId="Prrafodelista">
    <w:name w:val="List Paragraph"/>
    <w:basedOn w:val="Normal"/>
    <w:uiPriority w:val="34"/>
    <w:qFormat/>
    <w:rsid w:val="000E0E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E65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E6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9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73E65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930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AR"/>
    </w:rPr>
  </w:style>
  <w:style w:type="paragraph" w:styleId="Prrafodelista">
    <w:name w:val="List Paragraph"/>
    <w:basedOn w:val="Normal"/>
    <w:uiPriority w:val="34"/>
    <w:qFormat/>
    <w:rsid w:val="000E0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B68F7-85FF-46DB-A049-9F9BD3EB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766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2018-03-28T14:15:00Z</cp:lastPrinted>
  <dcterms:created xsi:type="dcterms:W3CDTF">2018-03-26T23:38:00Z</dcterms:created>
  <dcterms:modified xsi:type="dcterms:W3CDTF">2018-03-28T14:16:00Z</dcterms:modified>
</cp:coreProperties>
</file>