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E65" w:rsidRPr="002C4282" w:rsidRDefault="00973E65" w:rsidP="00973E65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YERBA BUENA,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="0058113F">
        <w:rPr>
          <w:rFonts w:ascii="Times New Roman" w:hAnsi="Times New Roman" w:cs="Times New Roman"/>
          <w:b/>
          <w:sz w:val="24"/>
          <w:szCs w:val="24"/>
          <w:lang w:val="es-ES"/>
        </w:rPr>
        <w:t>6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</w:t>
      </w:r>
      <w:r w:rsidR="0058113F">
        <w:rPr>
          <w:rFonts w:ascii="Times New Roman" w:hAnsi="Times New Roman" w:cs="Times New Roman"/>
          <w:b/>
          <w:sz w:val="24"/>
          <w:szCs w:val="24"/>
          <w:lang w:val="es-ES"/>
        </w:rPr>
        <w:t>MARZ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O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2.01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.-</w:t>
      </w:r>
    </w:p>
    <w:p w:rsidR="00973E65" w:rsidRPr="002C4282" w:rsidRDefault="00973E65" w:rsidP="00973E65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E70445" w:rsidRDefault="00E70445" w:rsidP="00973E65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E70445" w:rsidRDefault="00E70445" w:rsidP="00973E65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E70445" w:rsidRDefault="00E70445" w:rsidP="00973E65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A062F6" w:rsidRDefault="00973E65" w:rsidP="00973E65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973E65" w:rsidRDefault="00973E65" w:rsidP="00973E65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Default="00973E65" w:rsidP="00973E65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Default="00973E65" w:rsidP="000E0E36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A062F6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</w:t>
      </w:r>
      <w:r w:rsidR="00153B21">
        <w:rPr>
          <w:rFonts w:ascii="Times New Roman" w:hAnsi="Times New Roman" w:cs="Times New Roman"/>
          <w:b/>
          <w:sz w:val="36"/>
          <w:szCs w:val="36"/>
          <w:lang w:val="es-ES"/>
        </w:rPr>
        <w:t>9</w:t>
      </w:r>
    </w:p>
    <w:p w:rsidR="000E0E36" w:rsidRDefault="000E0E36" w:rsidP="000E0E36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2C4282" w:rsidRDefault="00973E65" w:rsidP="00973E65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973E65" w:rsidRPr="003156D4" w:rsidRDefault="00153B21" w:rsidP="00892C41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La Resolución Nº 08/2.018 dada en la Sala de Sesiones de la Honorable Legislatura de Tucumán el 15/03/18</w:t>
      </w:r>
      <w:r w:rsidR="00973E65" w:rsidRPr="003156D4">
        <w:rPr>
          <w:rFonts w:ascii="Times New Roman" w:hAnsi="Times New Roman" w:cs="Times New Roman"/>
          <w:sz w:val="24"/>
          <w:szCs w:val="24"/>
          <w:lang w:val="es-ES"/>
        </w:rPr>
        <w:t>; y</w:t>
      </w: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045C59" w:rsidRDefault="00386DCD" w:rsidP="00045C59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a través de la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Resolución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 mencionada se establece el Boleto Estudiantil Gratuito para los alumnos del interior de la Provincia, de los Niveles Inicial, Primario y Secundario que concurren a establecimientos de educación Pública de gestión estatal o </w:t>
      </w:r>
      <w:r w:rsidR="005E0E72">
        <w:rPr>
          <w:rFonts w:ascii="Times New Roman" w:hAnsi="Times New Roman" w:cs="Times New Roman"/>
          <w:sz w:val="24"/>
          <w:szCs w:val="24"/>
          <w:lang w:val="es-ES"/>
        </w:rPr>
        <w:t xml:space="preserve">de 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>gestión parroquial</w:t>
      </w:r>
      <w:r w:rsidR="00045C59">
        <w:rPr>
          <w:rFonts w:ascii="Times New Roman" w:hAnsi="Times New Roman" w:cs="Times New Roman"/>
          <w:sz w:val="24"/>
          <w:szCs w:val="24"/>
          <w:lang w:val="es-ES"/>
        </w:rPr>
        <w:t xml:space="preserve">; </w:t>
      </w:r>
    </w:p>
    <w:p w:rsidR="00530C4F" w:rsidRDefault="005C7023" w:rsidP="00530C4F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>los niños y jóvenes de este Municipio son los beneficiarios directos de este Boleto Gratuito</w:t>
      </w:r>
      <w:r w:rsidR="00530C4F">
        <w:rPr>
          <w:rFonts w:ascii="Times New Roman" w:hAnsi="Times New Roman" w:cs="Times New Roman"/>
          <w:sz w:val="24"/>
          <w:szCs w:val="24"/>
          <w:lang w:val="es-ES"/>
        </w:rPr>
        <w:t xml:space="preserve">; </w:t>
      </w:r>
    </w:p>
    <w:p w:rsidR="00530C4F" w:rsidRDefault="00530C4F" w:rsidP="00530C4F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como 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Municipio nuestro fin es el bien común, y la comunidad de Yerba Buena se merece ser considerada dentro de esta medida pues nuestros niños realizan largos trayectos desde sus domicilios hasta las escuelas públicas del Municipio y/o debiéndose trasladar a la ciudad de San Miguel de Tucumán, utilizando siempre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líneas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 de transporte de pasajeros interurbanos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; </w:t>
      </w:r>
    </w:p>
    <w:p w:rsidR="00153B21" w:rsidRPr="005C7023" w:rsidRDefault="00530C4F" w:rsidP="00153B21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la posibilidad de un boleto de transporte gratuito redunda en beneficio de todos, pues abarata costos familiares, pudiendo acceder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 niños y jóvenes al sistema educativo, lo que deriva en menos delincuencia, en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 sentido de pertenencia, en detrimento del uso de drogas y estupefacientes, en definitiva, en lograr que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 niños y jóvenes puedan adquirir conocimiento, concurran a las escuelas y valoren sus vidas poniendo en valor la vida del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prójimo</w:t>
      </w:r>
      <w:r w:rsidR="007E6805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E70445" w:rsidRDefault="00E7044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3156D4" w:rsidRDefault="00973E65" w:rsidP="00973E6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973E65" w:rsidRPr="003156D4" w:rsidRDefault="00973E65" w:rsidP="00973E6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973E65" w:rsidRPr="003156D4" w:rsidRDefault="00973E65" w:rsidP="00973E6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D56ACE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153B21">
        <w:rPr>
          <w:rFonts w:ascii="Times New Roman" w:hAnsi="Times New Roman" w:cs="Times New Roman"/>
          <w:b/>
          <w:sz w:val="24"/>
          <w:szCs w:val="24"/>
          <w:lang w:val="es-ES"/>
        </w:rPr>
        <w:t>DECLARESE</w:t>
      </w:r>
      <w:r w:rsidR="00D56ACE">
        <w:rPr>
          <w:rFonts w:ascii="Times New Roman" w:hAnsi="Times New Roman" w:cs="Times New Roman"/>
          <w:sz w:val="24"/>
          <w:szCs w:val="24"/>
          <w:lang w:val="es-ES"/>
        </w:rPr>
        <w:t xml:space="preserve"> de Interés Municipal l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a sanción de la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Resolución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 Nº 08/18, por parte de la Honorable Legislatura de </w:t>
      </w:r>
      <w:r w:rsidR="005E0E72">
        <w:rPr>
          <w:rFonts w:ascii="Times New Roman" w:hAnsi="Times New Roman" w:cs="Times New Roman"/>
          <w:sz w:val="24"/>
          <w:szCs w:val="24"/>
          <w:lang w:val="es-ES"/>
        </w:rPr>
        <w:t xml:space="preserve">la Provincia de 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Tucumán, dada el 15/03/18, mediante la cual se crea el Boleto </w:t>
      </w:r>
      <w:r w:rsidR="005E0E72">
        <w:rPr>
          <w:rFonts w:ascii="Times New Roman" w:hAnsi="Times New Roman" w:cs="Times New Roman"/>
          <w:sz w:val="24"/>
          <w:szCs w:val="24"/>
          <w:lang w:val="es-ES"/>
        </w:rPr>
        <w:t>E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 xml:space="preserve">studiantil </w:t>
      </w:r>
      <w:r w:rsidR="005E0E72">
        <w:rPr>
          <w:rFonts w:ascii="Times New Roman" w:hAnsi="Times New Roman" w:cs="Times New Roman"/>
          <w:sz w:val="24"/>
          <w:szCs w:val="24"/>
          <w:lang w:val="es-ES"/>
        </w:rPr>
        <w:t>G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>ratuito</w:t>
      </w:r>
      <w:r w:rsidR="00D56AC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153B21">
        <w:rPr>
          <w:rFonts w:ascii="Times New Roman" w:hAnsi="Times New Roman" w:cs="Times New Roman"/>
          <w:sz w:val="24"/>
          <w:szCs w:val="24"/>
          <w:lang w:val="es-ES"/>
        </w:rPr>
        <w:t>-</w:t>
      </w:r>
      <w:r w:rsidR="00D56AC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973E65" w:rsidRPr="003156D4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A25A8B" w:rsidRDefault="00973E65" w:rsidP="00A25A8B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="00D56AC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25A8B">
        <w:rPr>
          <w:rFonts w:ascii="Times New Roman" w:hAnsi="Times New Roman" w:cs="Times New Roman"/>
          <w:sz w:val="24"/>
          <w:szCs w:val="24"/>
          <w:lang w:val="es-ES"/>
        </w:rPr>
        <w:t>El Departamento Ejecutivo Municipal, deberá realizar las gestiones necesarias y suficientes para que el sistema del Boleto Estudiantil Gratuito se implemente para los niños y jóvenes del Municipio, poniendo a disposición de la Presidencia de la Honorable Legislatura de la Provincia la estructura Municipal para satisfacer los requerimientos de nuestra comunidad que se encuentren incluidos en la norma provincial.-</w:t>
      </w:r>
    </w:p>
    <w:p w:rsidR="000E0E36" w:rsidRDefault="00A25A8B" w:rsidP="00A25A8B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973E65" w:rsidRPr="002C4282" w:rsidRDefault="00694B88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84E9C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TERCERO: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73E65" w:rsidRPr="002C4282">
        <w:rPr>
          <w:rFonts w:ascii="Times New Roman" w:hAnsi="Times New Roman" w:cs="Times New Roman"/>
          <w:b/>
          <w:sz w:val="24"/>
          <w:szCs w:val="24"/>
          <w:lang w:val="es-ES"/>
        </w:rPr>
        <w:t>COMUNÍQUESE, REGÍSTRESE Y ARCHÍVESE.</w:t>
      </w:r>
      <w:r w:rsidR="00973E65">
        <w:rPr>
          <w:rFonts w:ascii="Times New Roman" w:hAnsi="Times New Roman" w:cs="Times New Roman"/>
          <w:b/>
          <w:sz w:val="24"/>
          <w:szCs w:val="24"/>
          <w:lang w:val="es-ES"/>
        </w:rPr>
        <w:t>-</w:t>
      </w:r>
      <w:r w:rsidR="00973E65"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973E65" w:rsidRDefault="00973E65" w:rsidP="00973E65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73E65" w:rsidRDefault="00973E65" w:rsidP="00973E65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73E65" w:rsidRDefault="00973E65" w:rsidP="00973E65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bookmarkStart w:id="0" w:name="_GoBack"/>
    </w:p>
    <w:p w:rsidR="00C81930" w:rsidRPr="006B298B" w:rsidRDefault="00C81930" w:rsidP="00C8193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C81930" w:rsidRPr="006B298B" w:rsidRDefault="00C81930" w:rsidP="00C81930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C81930" w:rsidRPr="006B298B" w:rsidRDefault="00C81930" w:rsidP="00C81930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>
        <w:rPr>
          <w:b/>
          <w:bCs/>
        </w:rPr>
        <w:t xml:space="preserve">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>Secretari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Presidente </w:t>
      </w:r>
    </w:p>
    <w:p w:rsidR="00134C00" w:rsidRDefault="00C81930" w:rsidP="00C81930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>H.C.D. de Y. Buena</w:t>
      </w:r>
    </w:p>
    <w:bookmarkEnd w:id="0"/>
    <w:p w:rsidR="00134C00" w:rsidRDefault="00134C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34C00" w:rsidSect="0096293B">
      <w:pgSz w:w="12240" w:h="20160" w:code="5"/>
      <w:pgMar w:top="1418" w:right="1325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FB2F56"/>
    <w:multiLevelType w:val="hybridMultilevel"/>
    <w:tmpl w:val="2370D94C"/>
    <w:lvl w:ilvl="0" w:tplc="AB9CFEE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75E5C9A"/>
    <w:multiLevelType w:val="hybridMultilevel"/>
    <w:tmpl w:val="A68CB17E"/>
    <w:lvl w:ilvl="0" w:tplc="0C0A000F">
      <w:start w:val="1"/>
      <w:numFmt w:val="decimal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>
    <w:nsid w:val="67EF79D5"/>
    <w:multiLevelType w:val="hybridMultilevel"/>
    <w:tmpl w:val="45A4F0EA"/>
    <w:lvl w:ilvl="0" w:tplc="C180C428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6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143B5"/>
    <w:multiLevelType w:val="hybridMultilevel"/>
    <w:tmpl w:val="8A9879C2"/>
    <w:lvl w:ilvl="0" w:tplc="5ECAFB56">
      <w:start w:val="1"/>
      <w:numFmt w:val="lowerLetter"/>
      <w:lvlText w:val="%1)"/>
      <w:lvlJc w:val="left"/>
      <w:pPr>
        <w:ind w:left="20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793" w:hanging="360"/>
      </w:pPr>
    </w:lvl>
    <w:lvl w:ilvl="2" w:tplc="0C0A001B" w:tentative="1">
      <w:start w:val="1"/>
      <w:numFmt w:val="lowerRoman"/>
      <w:lvlText w:val="%3."/>
      <w:lvlJc w:val="right"/>
      <w:pPr>
        <w:ind w:left="3513" w:hanging="180"/>
      </w:pPr>
    </w:lvl>
    <w:lvl w:ilvl="3" w:tplc="0C0A000F" w:tentative="1">
      <w:start w:val="1"/>
      <w:numFmt w:val="decimal"/>
      <w:lvlText w:val="%4."/>
      <w:lvlJc w:val="left"/>
      <w:pPr>
        <w:ind w:left="4233" w:hanging="360"/>
      </w:pPr>
    </w:lvl>
    <w:lvl w:ilvl="4" w:tplc="0C0A0019" w:tentative="1">
      <w:start w:val="1"/>
      <w:numFmt w:val="lowerLetter"/>
      <w:lvlText w:val="%5."/>
      <w:lvlJc w:val="left"/>
      <w:pPr>
        <w:ind w:left="4953" w:hanging="360"/>
      </w:pPr>
    </w:lvl>
    <w:lvl w:ilvl="5" w:tplc="0C0A001B" w:tentative="1">
      <w:start w:val="1"/>
      <w:numFmt w:val="lowerRoman"/>
      <w:lvlText w:val="%6."/>
      <w:lvlJc w:val="right"/>
      <w:pPr>
        <w:ind w:left="5673" w:hanging="180"/>
      </w:pPr>
    </w:lvl>
    <w:lvl w:ilvl="6" w:tplc="0C0A000F" w:tentative="1">
      <w:start w:val="1"/>
      <w:numFmt w:val="decimal"/>
      <w:lvlText w:val="%7."/>
      <w:lvlJc w:val="left"/>
      <w:pPr>
        <w:ind w:left="6393" w:hanging="360"/>
      </w:pPr>
    </w:lvl>
    <w:lvl w:ilvl="7" w:tplc="0C0A0019" w:tentative="1">
      <w:start w:val="1"/>
      <w:numFmt w:val="lowerLetter"/>
      <w:lvlText w:val="%8."/>
      <w:lvlJc w:val="left"/>
      <w:pPr>
        <w:ind w:left="7113" w:hanging="360"/>
      </w:pPr>
    </w:lvl>
    <w:lvl w:ilvl="8" w:tplc="0C0A001B" w:tentative="1">
      <w:start w:val="1"/>
      <w:numFmt w:val="lowerRoman"/>
      <w:lvlText w:val="%9."/>
      <w:lvlJc w:val="right"/>
      <w:pPr>
        <w:ind w:left="7833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E65"/>
    <w:rsid w:val="00045C59"/>
    <w:rsid w:val="00051832"/>
    <w:rsid w:val="000A0903"/>
    <w:rsid w:val="000E0E36"/>
    <w:rsid w:val="00134C00"/>
    <w:rsid w:val="00153B21"/>
    <w:rsid w:val="001A50AF"/>
    <w:rsid w:val="00284E9C"/>
    <w:rsid w:val="0029000A"/>
    <w:rsid w:val="002F0EDC"/>
    <w:rsid w:val="00336728"/>
    <w:rsid w:val="00386DCD"/>
    <w:rsid w:val="003D2EF4"/>
    <w:rsid w:val="004652E5"/>
    <w:rsid w:val="00495B5C"/>
    <w:rsid w:val="00530C4F"/>
    <w:rsid w:val="00555DDE"/>
    <w:rsid w:val="0058113F"/>
    <w:rsid w:val="00587ED7"/>
    <w:rsid w:val="005A4708"/>
    <w:rsid w:val="005C7023"/>
    <w:rsid w:val="005E0E72"/>
    <w:rsid w:val="005E5260"/>
    <w:rsid w:val="00623CB7"/>
    <w:rsid w:val="00694B88"/>
    <w:rsid w:val="007174EF"/>
    <w:rsid w:val="007451E0"/>
    <w:rsid w:val="007A58C0"/>
    <w:rsid w:val="007E6805"/>
    <w:rsid w:val="008176CF"/>
    <w:rsid w:val="008431FD"/>
    <w:rsid w:val="0084535A"/>
    <w:rsid w:val="00892C41"/>
    <w:rsid w:val="008A1766"/>
    <w:rsid w:val="00957B80"/>
    <w:rsid w:val="0096293B"/>
    <w:rsid w:val="00973E65"/>
    <w:rsid w:val="00A25A8B"/>
    <w:rsid w:val="00B209C5"/>
    <w:rsid w:val="00C54463"/>
    <w:rsid w:val="00C81930"/>
    <w:rsid w:val="00D56ACE"/>
    <w:rsid w:val="00D83EB3"/>
    <w:rsid w:val="00DC71A8"/>
    <w:rsid w:val="00E41D36"/>
    <w:rsid w:val="00E70445"/>
    <w:rsid w:val="00E9425C"/>
    <w:rsid w:val="00FB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E65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E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9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73E65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930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AR"/>
    </w:rPr>
  </w:style>
  <w:style w:type="paragraph" w:styleId="Prrafodelista">
    <w:name w:val="List Paragraph"/>
    <w:basedOn w:val="Normal"/>
    <w:uiPriority w:val="34"/>
    <w:qFormat/>
    <w:rsid w:val="000E0E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E65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E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9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73E65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930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AR"/>
    </w:rPr>
  </w:style>
  <w:style w:type="paragraph" w:styleId="Prrafodelista">
    <w:name w:val="List Paragraph"/>
    <w:basedOn w:val="Normal"/>
    <w:uiPriority w:val="34"/>
    <w:qFormat/>
    <w:rsid w:val="000E0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F15DD-01D7-4A83-B524-1CCBB0299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2018-03-28T14:33:00Z</cp:lastPrinted>
  <dcterms:created xsi:type="dcterms:W3CDTF">2018-03-27T23:27:00Z</dcterms:created>
  <dcterms:modified xsi:type="dcterms:W3CDTF">2018-03-28T14:33:00Z</dcterms:modified>
</cp:coreProperties>
</file>