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2FFD" w:rsidRPr="009C2FFD" w:rsidRDefault="009C2FFD" w:rsidP="009C2FFD">
      <w:pPr>
        <w:keepNext/>
        <w:spacing w:after="180" w:line="240" w:lineRule="auto"/>
        <w:jc w:val="right"/>
        <w:rPr>
          <w:rFonts w:ascii="Book Antiqua" w:hAnsi="Book Antiqua" w:cs="Times New Roman"/>
          <w:sz w:val="24"/>
        </w:rPr>
      </w:pPr>
      <w:r w:rsidRPr="009C2FFD">
        <w:rPr>
          <w:rFonts w:ascii="Book Antiqua" w:hAnsi="Book Antiqua" w:cs="Times New Roman"/>
          <w:sz w:val="24"/>
        </w:rPr>
        <w:t>Yerba Buena, 13 de Abril de 1994</w:t>
      </w:r>
    </w:p>
    <w:p w:rsidR="009C2FFD" w:rsidRPr="009C32AA" w:rsidRDefault="009C2FFD" w:rsidP="009C2FFD">
      <w:pPr>
        <w:keepNext/>
        <w:spacing w:before="60" w:after="180" w:line="240" w:lineRule="auto"/>
        <w:rPr>
          <w:rFonts w:ascii="Book Antiqua" w:hAnsi="Book Antiqua" w:cs="Times New Roman"/>
          <w:b/>
          <w:sz w:val="24"/>
        </w:rPr>
      </w:pPr>
      <w:r w:rsidRPr="009C32AA">
        <w:rPr>
          <w:rFonts w:ascii="Book Antiqua" w:hAnsi="Book Antiqua" w:cs="Times New Roman"/>
          <w:b/>
          <w:sz w:val="24"/>
        </w:rPr>
        <w:t>ORDENANZA Nº 623</w:t>
      </w:r>
    </w:p>
    <w:p w:rsidR="009C2FFD" w:rsidRPr="009C32AA" w:rsidRDefault="009C2FFD" w:rsidP="009C2FFD">
      <w:pPr>
        <w:keepNext/>
        <w:spacing w:before="60" w:after="60" w:line="240" w:lineRule="auto"/>
        <w:rPr>
          <w:rFonts w:ascii="Book Antiqua" w:hAnsi="Book Antiqua" w:cs="Times New Roman"/>
          <w:b/>
          <w:sz w:val="24"/>
        </w:rPr>
      </w:pPr>
      <w:r w:rsidRPr="009C32AA">
        <w:rPr>
          <w:rFonts w:ascii="Book Antiqua" w:hAnsi="Book Antiqua" w:cs="Times New Roman"/>
          <w:b/>
          <w:sz w:val="24"/>
        </w:rPr>
        <w:t>VISTO</w:t>
      </w:r>
      <w:r w:rsidR="005C0D1B" w:rsidRPr="009C32AA">
        <w:rPr>
          <w:rFonts w:ascii="Book Antiqua" w:hAnsi="Book Antiqua" w:cs="Times New Roman"/>
          <w:b/>
          <w:sz w:val="24"/>
        </w:rPr>
        <w:t xml:space="preserve">: </w:t>
      </w:r>
    </w:p>
    <w:p w:rsidR="007C10F4" w:rsidRPr="009C32AA" w:rsidRDefault="005C0D1B" w:rsidP="009C2FFD">
      <w:pPr>
        <w:keepNext/>
        <w:spacing w:after="180" w:line="240" w:lineRule="auto"/>
        <w:jc w:val="both"/>
        <w:rPr>
          <w:rFonts w:ascii="Book Antiqua" w:hAnsi="Book Antiqua" w:cs="Times New Roman"/>
          <w:sz w:val="24"/>
        </w:rPr>
      </w:pPr>
      <w:r w:rsidRPr="009C32AA">
        <w:rPr>
          <w:rFonts w:ascii="Book Antiqua" w:hAnsi="Book Antiqua" w:cs="Times New Roman"/>
          <w:sz w:val="24"/>
        </w:rPr>
        <w:t>La Ordenanza Nº 582 fecha 17 de diciembre de 1993, mediante la cual se autoriza al departamento ejecutivo municipal a contratar en un banco oficial, caja popular de ahorro de la pcia de Tucumán o entidades financieras privadas un préstamo no superior a $600.000; y</w:t>
      </w:r>
    </w:p>
    <w:p w:rsidR="009C2FFD" w:rsidRPr="009C32AA" w:rsidRDefault="009C2FFD" w:rsidP="009C2FFD">
      <w:pPr>
        <w:keepNext/>
        <w:spacing w:before="60" w:after="60" w:line="240" w:lineRule="auto"/>
        <w:rPr>
          <w:rFonts w:ascii="Book Antiqua" w:hAnsi="Book Antiqua" w:cs="Times New Roman"/>
          <w:b/>
          <w:sz w:val="24"/>
        </w:rPr>
      </w:pPr>
      <w:r w:rsidRPr="009C32AA">
        <w:rPr>
          <w:rFonts w:ascii="Book Antiqua" w:hAnsi="Book Antiqua" w:cs="Times New Roman"/>
          <w:b/>
          <w:sz w:val="24"/>
        </w:rPr>
        <w:t>CONSIDERANDO</w:t>
      </w:r>
      <w:r w:rsidR="005C0D1B" w:rsidRPr="009C32AA">
        <w:rPr>
          <w:rFonts w:ascii="Book Antiqua" w:hAnsi="Book Antiqua" w:cs="Times New Roman"/>
          <w:b/>
          <w:sz w:val="24"/>
        </w:rPr>
        <w:t xml:space="preserve">: </w:t>
      </w:r>
    </w:p>
    <w:p w:rsidR="00187C53" w:rsidRPr="009C32AA" w:rsidRDefault="005C0D1B" w:rsidP="009C2FFD">
      <w:pPr>
        <w:keepNext/>
        <w:spacing w:after="180" w:line="240" w:lineRule="auto"/>
        <w:jc w:val="both"/>
        <w:rPr>
          <w:rFonts w:ascii="Book Antiqua" w:hAnsi="Book Antiqua" w:cs="Times New Roman"/>
          <w:sz w:val="24"/>
        </w:rPr>
      </w:pPr>
      <w:r w:rsidRPr="009C32AA">
        <w:rPr>
          <w:rFonts w:ascii="Book Antiqua" w:hAnsi="Book Antiqua" w:cs="Times New Roman"/>
          <w:sz w:val="24"/>
        </w:rPr>
        <w:t>Que en función del articulo primero de la citada norma legal el DEM tomara en el dia de la fecha un crédito en banco NOAR Coop. Ldo. por la suma de $350.000 pesos trescientos cincuenta mil, para ser cancelado en 18 cuotas mensuales. Que el Banco NOAR Copp. Lde requiere en garantía las cesiones de las cobranzas que la Municipalidad efectua a EDET S. A en concepto de Tasas Municipales, Que se hace necesario dictar la norma legal a tal fin;</w:t>
      </w:r>
    </w:p>
    <w:p w:rsidR="00B23D86" w:rsidRPr="009C32AA" w:rsidRDefault="00187C53" w:rsidP="00187C53">
      <w:pPr>
        <w:keepNext/>
        <w:spacing w:before="240" w:after="240" w:line="240" w:lineRule="auto"/>
        <w:ind w:left="1843" w:right="1843"/>
        <w:jc w:val="center"/>
        <w:rPr>
          <w:rFonts w:ascii="Book Antiqua" w:hAnsi="Book Antiqua" w:cs="Times New Roman"/>
          <w:b/>
          <w:sz w:val="24"/>
        </w:rPr>
      </w:pPr>
      <w:r w:rsidRPr="009C32AA">
        <w:rPr>
          <w:rFonts w:ascii="Book Antiqua" w:hAnsi="Book Antiqua" w:cs="Times New Roman"/>
          <w:b/>
          <w:sz w:val="24"/>
        </w:rPr>
        <w:t>EL CONCEJO DELIBERANTE SANCIONA CON FUERZA DE ORDENANZA</w:t>
      </w:r>
    </w:p>
    <w:p w:rsidR="00187C53" w:rsidRPr="009C32AA" w:rsidRDefault="004D455C" w:rsidP="004D455C">
      <w:pPr>
        <w:keepNext/>
        <w:spacing w:after="180" w:line="240" w:lineRule="auto"/>
        <w:jc w:val="both"/>
        <w:rPr>
          <w:rFonts w:ascii="Book Antiqua" w:hAnsi="Book Antiqua" w:cs="Times New Roman"/>
          <w:sz w:val="24"/>
        </w:rPr>
      </w:pPr>
      <w:r w:rsidRPr="004D455C">
        <w:rPr>
          <w:rFonts w:ascii="Book Antiqua" w:hAnsi="Book Antiqua" w:cs="Times New Roman"/>
          <w:sz w:val="24"/>
          <w:u w:val="single"/>
        </w:rPr>
        <w:t>ARTÍCULO PRIMERO</w:t>
      </w:r>
      <w:r w:rsidR="005C0D1B" w:rsidRPr="005C0D1B">
        <w:rPr>
          <w:rFonts w:ascii="Book Antiqua" w:hAnsi="Book Antiqua" w:cs="Times New Roman"/>
          <w:sz w:val="24"/>
        </w:rPr>
        <w:t>:</w:t>
      </w:r>
      <w:r w:rsidR="005C0D1B" w:rsidRPr="009C32AA">
        <w:rPr>
          <w:rFonts w:ascii="Book Antiqua" w:hAnsi="Book Antiqua" w:cs="Times New Roman"/>
          <w:sz w:val="24"/>
        </w:rPr>
        <w:t xml:space="preserve"> AUTORIZASE al departamento ejecutivo municipal a obtener un crédito en Banco NOAR Coop. Ldo. De hasta $350.000 (pesos Trescientos Cincuenta mil)</w:t>
      </w:r>
    </w:p>
    <w:p w:rsidR="00187C53" w:rsidRPr="009C32AA" w:rsidRDefault="004D455C" w:rsidP="004D455C">
      <w:pPr>
        <w:keepNext/>
        <w:spacing w:after="180" w:line="240" w:lineRule="auto"/>
        <w:jc w:val="both"/>
        <w:rPr>
          <w:rFonts w:ascii="Book Antiqua" w:hAnsi="Book Antiqua" w:cs="Times New Roman"/>
          <w:sz w:val="24"/>
        </w:rPr>
      </w:pPr>
      <w:r w:rsidRPr="004D455C">
        <w:rPr>
          <w:rFonts w:ascii="Book Antiqua" w:hAnsi="Book Antiqua" w:cs="Times New Roman"/>
          <w:sz w:val="24"/>
          <w:u w:val="single"/>
        </w:rPr>
        <w:t>ARTÍCULO SEGUNDO</w:t>
      </w:r>
      <w:r w:rsidR="005C0D1B" w:rsidRPr="005C0D1B">
        <w:rPr>
          <w:rFonts w:ascii="Book Antiqua" w:hAnsi="Book Antiqua" w:cs="Times New Roman"/>
          <w:sz w:val="24"/>
        </w:rPr>
        <w:t>:</w:t>
      </w:r>
      <w:r w:rsidR="005C0D1B" w:rsidRPr="009C32AA">
        <w:rPr>
          <w:rFonts w:ascii="Book Antiqua" w:hAnsi="Book Antiqua" w:cs="Times New Roman"/>
          <w:sz w:val="24"/>
        </w:rPr>
        <w:t xml:space="preserve"> </w:t>
      </w:r>
      <w:r w:rsidR="00F365E3" w:rsidRPr="009C32AA">
        <w:rPr>
          <w:rFonts w:ascii="Book Antiqua" w:hAnsi="Book Antiqua" w:cs="Times New Roman"/>
          <w:sz w:val="24"/>
        </w:rPr>
        <w:t>AUTORIZASE al DEM a ceder en garantía del crédito a tomar</w:t>
      </w:r>
      <w:r w:rsidR="009C2FFD" w:rsidRPr="009C32AA">
        <w:rPr>
          <w:rFonts w:ascii="Book Antiqua" w:hAnsi="Book Antiqua" w:cs="Times New Roman"/>
          <w:sz w:val="24"/>
        </w:rPr>
        <w:t xml:space="preserve">, </w:t>
      </w:r>
      <w:r w:rsidR="00F365E3" w:rsidRPr="009C32AA">
        <w:rPr>
          <w:rFonts w:ascii="Book Antiqua" w:hAnsi="Book Antiqua" w:cs="Times New Roman"/>
          <w:sz w:val="24"/>
        </w:rPr>
        <w:t>las cobranzas que tenga a percibir de EDET S</w:t>
      </w:r>
      <w:r w:rsidR="009C2FFD" w:rsidRPr="009C32AA">
        <w:rPr>
          <w:rFonts w:ascii="Book Antiqua" w:hAnsi="Book Antiqua" w:cs="Times New Roman"/>
          <w:sz w:val="24"/>
        </w:rPr>
        <w:t xml:space="preserve">. </w:t>
      </w:r>
      <w:r w:rsidR="00F365E3" w:rsidRPr="009C32AA">
        <w:rPr>
          <w:rFonts w:ascii="Book Antiqua" w:hAnsi="Book Antiqua" w:cs="Times New Roman"/>
          <w:sz w:val="24"/>
        </w:rPr>
        <w:t>A</w:t>
      </w:r>
      <w:r w:rsidR="009C2FFD" w:rsidRPr="009C32AA">
        <w:rPr>
          <w:rFonts w:ascii="Book Antiqua" w:hAnsi="Book Antiqua" w:cs="Times New Roman"/>
          <w:sz w:val="24"/>
        </w:rPr>
        <w:t xml:space="preserve">, </w:t>
      </w:r>
      <w:r w:rsidR="00F365E3" w:rsidRPr="009C32AA">
        <w:rPr>
          <w:rFonts w:ascii="Book Antiqua" w:hAnsi="Book Antiqua" w:cs="Times New Roman"/>
          <w:sz w:val="24"/>
        </w:rPr>
        <w:t>en concepto de recupero de gastos y a TELECOM ARGENTINA S</w:t>
      </w:r>
      <w:r w:rsidR="009C2FFD" w:rsidRPr="009C32AA">
        <w:rPr>
          <w:rFonts w:ascii="Book Antiqua" w:hAnsi="Book Antiqua" w:cs="Times New Roman"/>
          <w:sz w:val="24"/>
        </w:rPr>
        <w:t xml:space="preserve">. </w:t>
      </w:r>
      <w:r w:rsidR="00F365E3" w:rsidRPr="009C32AA">
        <w:rPr>
          <w:rFonts w:ascii="Book Antiqua" w:hAnsi="Book Antiqua" w:cs="Times New Roman"/>
          <w:sz w:val="24"/>
        </w:rPr>
        <w:t>A</w:t>
      </w:r>
      <w:r w:rsidR="009C2FFD" w:rsidRPr="009C32AA">
        <w:rPr>
          <w:rFonts w:ascii="Book Antiqua" w:hAnsi="Book Antiqua" w:cs="Times New Roman"/>
          <w:sz w:val="24"/>
        </w:rPr>
        <w:t xml:space="preserve">, </w:t>
      </w:r>
      <w:r w:rsidR="00F365E3" w:rsidRPr="009C32AA">
        <w:rPr>
          <w:rFonts w:ascii="Book Antiqua" w:hAnsi="Book Antiqua" w:cs="Times New Roman"/>
          <w:sz w:val="24"/>
        </w:rPr>
        <w:t>en concepto de recupero de gastos de tasa municipales</w:t>
      </w:r>
      <w:r w:rsidR="009C2FFD" w:rsidRPr="009C32AA">
        <w:rPr>
          <w:rFonts w:ascii="Book Antiqua" w:hAnsi="Book Antiqua" w:cs="Times New Roman"/>
          <w:sz w:val="24"/>
        </w:rPr>
        <w:t>.</w:t>
      </w:r>
    </w:p>
    <w:p w:rsidR="00B23D86" w:rsidRPr="009C32AA" w:rsidRDefault="004D455C" w:rsidP="009C2FFD">
      <w:pPr>
        <w:keepNext/>
        <w:spacing w:after="180" w:line="240" w:lineRule="auto"/>
        <w:jc w:val="both"/>
        <w:rPr>
          <w:rFonts w:ascii="Book Antiqua" w:hAnsi="Book Antiqua" w:cs="Times New Roman"/>
          <w:sz w:val="24"/>
        </w:rPr>
      </w:pPr>
      <w:r w:rsidRPr="004D455C">
        <w:rPr>
          <w:rFonts w:ascii="Book Antiqua" w:hAnsi="Book Antiqua" w:cs="Times New Roman"/>
          <w:sz w:val="24"/>
          <w:u w:val="single"/>
        </w:rPr>
        <w:t>ARTÍCULO TERCERO</w:t>
      </w:r>
      <w:r w:rsidR="005C0D1B" w:rsidRPr="005C0D1B">
        <w:rPr>
          <w:rFonts w:ascii="Book Antiqua" w:hAnsi="Book Antiqua" w:cs="Times New Roman"/>
          <w:sz w:val="24"/>
        </w:rPr>
        <w:t>:</w:t>
      </w:r>
      <w:r w:rsidR="005C0D1B" w:rsidRPr="009C32AA">
        <w:rPr>
          <w:rFonts w:ascii="Book Antiqua" w:hAnsi="Book Antiqua" w:cs="Times New Roman"/>
          <w:sz w:val="24"/>
        </w:rPr>
        <w:t xml:space="preserve"> </w:t>
      </w:r>
      <w:r w:rsidR="00B23D86" w:rsidRPr="009C32AA">
        <w:rPr>
          <w:rFonts w:ascii="Book Antiqua" w:hAnsi="Book Antiqua" w:cs="Times New Roman"/>
          <w:sz w:val="24"/>
        </w:rPr>
        <w:t>COMUNIQUESE</w:t>
      </w:r>
      <w:r w:rsidR="009C2FFD" w:rsidRPr="009C32AA">
        <w:rPr>
          <w:rFonts w:ascii="Book Antiqua" w:hAnsi="Book Antiqua" w:cs="Times New Roman"/>
          <w:sz w:val="24"/>
        </w:rPr>
        <w:t xml:space="preserve">, </w:t>
      </w:r>
      <w:r w:rsidR="00B23D86" w:rsidRPr="009C32AA">
        <w:rPr>
          <w:rFonts w:ascii="Book Antiqua" w:hAnsi="Book Antiqua" w:cs="Times New Roman"/>
          <w:sz w:val="24"/>
        </w:rPr>
        <w:t>COPIESE</w:t>
      </w:r>
      <w:r w:rsidR="009C2FFD" w:rsidRPr="009C32AA">
        <w:rPr>
          <w:rFonts w:ascii="Book Antiqua" w:hAnsi="Book Antiqua" w:cs="Times New Roman"/>
          <w:sz w:val="24"/>
        </w:rPr>
        <w:t xml:space="preserve">, </w:t>
      </w:r>
      <w:r w:rsidR="00B23D86" w:rsidRPr="009C32AA">
        <w:rPr>
          <w:rFonts w:ascii="Book Antiqua" w:hAnsi="Book Antiqua" w:cs="Times New Roman"/>
          <w:sz w:val="24"/>
        </w:rPr>
        <w:t>Y ARCHIVESE</w:t>
      </w:r>
      <w:r w:rsidR="009C2FFD" w:rsidRPr="009C32AA">
        <w:rPr>
          <w:rFonts w:ascii="Book Antiqua" w:hAnsi="Book Antiqua" w:cs="Times New Roman"/>
          <w:sz w:val="24"/>
        </w:rPr>
        <w:t>.</w:t>
      </w:r>
    </w:p>
    <w:sectPr w:rsidR="00B23D86" w:rsidRPr="009C32AA" w:rsidSect="00C83CD7">
      <w:footerReference w:type="default" r:id="rId7"/>
      <w:pgSz w:w="11906" w:h="16838"/>
      <w:pgMar w:top="1417" w:right="1134" w:bottom="1134" w:left="1701" w:header="709" w:footer="709" w:gutter="0"/>
      <w:pgNumType w:start="57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2C9C" w:rsidRDefault="00AB2C9C" w:rsidP="00AB2C9C">
      <w:pPr>
        <w:spacing w:after="0" w:line="240" w:lineRule="auto"/>
      </w:pPr>
      <w:r>
        <w:separator/>
      </w:r>
    </w:p>
  </w:endnote>
  <w:endnote w:type="continuationSeparator" w:id="0">
    <w:p w:rsidR="00AB2C9C" w:rsidRDefault="00AB2C9C" w:rsidP="00AB2C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2C9C" w:rsidRPr="00C83CD7" w:rsidRDefault="00AB2C9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2C9C" w:rsidRDefault="00AB2C9C" w:rsidP="00AB2C9C">
      <w:pPr>
        <w:spacing w:after="0" w:line="240" w:lineRule="auto"/>
      </w:pPr>
      <w:r>
        <w:separator/>
      </w:r>
    </w:p>
  </w:footnote>
  <w:footnote w:type="continuationSeparator" w:id="0">
    <w:p w:rsidR="00AB2C9C" w:rsidRDefault="00AB2C9C" w:rsidP="00AB2C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A15A8F"/>
    <w:multiLevelType w:val="hybridMultilevel"/>
    <w:tmpl w:val="D7CAE32A"/>
    <w:lvl w:ilvl="0" w:tplc="B12EB6CA">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45AE5"/>
    <w:rsid w:val="000522D4"/>
    <w:rsid w:val="000718BA"/>
    <w:rsid w:val="000956E3"/>
    <w:rsid w:val="000C5619"/>
    <w:rsid w:val="000E1B84"/>
    <w:rsid w:val="000E2F6A"/>
    <w:rsid w:val="0011049B"/>
    <w:rsid w:val="00140B57"/>
    <w:rsid w:val="0014282B"/>
    <w:rsid w:val="00156FB3"/>
    <w:rsid w:val="001811A5"/>
    <w:rsid w:val="00187C53"/>
    <w:rsid w:val="001A6C3D"/>
    <w:rsid w:val="001B1091"/>
    <w:rsid w:val="001B304A"/>
    <w:rsid w:val="001D57F6"/>
    <w:rsid w:val="001E2CFA"/>
    <w:rsid w:val="0021569B"/>
    <w:rsid w:val="00226244"/>
    <w:rsid w:val="00226569"/>
    <w:rsid w:val="00260748"/>
    <w:rsid w:val="002616FA"/>
    <w:rsid w:val="00275F30"/>
    <w:rsid w:val="002A533B"/>
    <w:rsid w:val="002B4F13"/>
    <w:rsid w:val="00306BAF"/>
    <w:rsid w:val="00306BBE"/>
    <w:rsid w:val="00340C48"/>
    <w:rsid w:val="003A648B"/>
    <w:rsid w:val="003A7318"/>
    <w:rsid w:val="003B59AA"/>
    <w:rsid w:val="003C3851"/>
    <w:rsid w:val="003E259D"/>
    <w:rsid w:val="00424D1E"/>
    <w:rsid w:val="00464387"/>
    <w:rsid w:val="00486367"/>
    <w:rsid w:val="00490A5A"/>
    <w:rsid w:val="00495388"/>
    <w:rsid w:val="004C2BE2"/>
    <w:rsid w:val="004D166F"/>
    <w:rsid w:val="004D4550"/>
    <w:rsid w:val="004D455C"/>
    <w:rsid w:val="00502F43"/>
    <w:rsid w:val="00573213"/>
    <w:rsid w:val="00593483"/>
    <w:rsid w:val="005A6E78"/>
    <w:rsid w:val="005C0D1B"/>
    <w:rsid w:val="005D5752"/>
    <w:rsid w:val="005D6CFF"/>
    <w:rsid w:val="005F6594"/>
    <w:rsid w:val="006073F0"/>
    <w:rsid w:val="00625B72"/>
    <w:rsid w:val="006277DE"/>
    <w:rsid w:val="00631262"/>
    <w:rsid w:val="006925C5"/>
    <w:rsid w:val="006975F3"/>
    <w:rsid w:val="006A3375"/>
    <w:rsid w:val="006B6AD2"/>
    <w:rsid w:val="006C1120"/>
    <w:rsid w:val="006F54FE"/>
    <w:rsid w:val="00774281"/>
    <w:rsid w:val="0077632F"/>
    <w:rsid w:val="007A115D"/>
    <w:rsid w:val="007C10F4"/>
    <w:rsid w:val="007D5585"/>
    <w:rsid w:val="007D6853"/>
    <w:rsid w:val="007E6140"/>
    <w:rsid w:val="007F0D33"/>
    <w:rsid w:val="007F2F0B"/>
    <w:rsid w:val="00822648"/>
    <w:rsid w:val="00823FA4"/>
    <w:rsid w:val="00844DFF"/>
    <w:rsid w:val="00857B38"/>
    <w:rsid w:val="0086562B"/>
    <w:rsid w:val="008809DB"/>
    <w:rsid w:val="008C5896"/>
    <w:rsid w:val="008F1A90"/>
    <w:rsid w:val="009257EE"/>
    <w:rsid w:val="009406F6"/>
    <w:rsid w:val="00957AEE"/>
    <w:rsid w:val="009A2288"/>
    <w:rsid w:val="009B5C8C"/>
    <w:rsid w:val="009C2FFD"/>
    <w:rsid w:val="009C32AA"/>
    <w:rsid w:val="009F0DB5"/>
    <w:rsid w:val="00A51E6B"/>
    <w:rsid w:val="00A63BDE"/>
    <w:rsid w:val="00A81C37"/>
    <w:rsid w:val="00A85A42"/>
    <w:rsid w:val="00A90D3F"/>
    <w:rsid w:val="00AA0C2D"/>
    <w:rsid w:val="00AA5F97"/>
    <w:rsid w:val="00AB2C9C"/>
    <w:rsid w:val="00AC2FDF"/>
    <w:rsid w:val="00AE4663"/>
    <w:rsid w:val="00AE53B6"/>
    <w:rsid w:val="00AF13E4"/>
    <w:rsid w:val="00B012BC"/>
    <w:rsid w:val="00B02301"/>
    <w:rsid w:val="00B23D86"/>
    <w:rsid w:val="00B4696C"/>
    <w:rsid w:val="00B46B43"/>
    <w:rsid w:val="00B53ADC"/>
    <w:rsid w:val="00B86DA6"/>
    <w:rsid w:val="00BA1063"/>
    <w:rsid w:val="00BA61A1"/>
    <w:rsid w:val="00BB23B4"/>
    <w:rsid w:val="00C00317"/>
    <w:rsid w:val="00C046D9"/>
    <w:rsid w:val="00C05C8E"/>
    <w:rsid w:val="00C11C00"/>
    <w:rsid w:val="00C83CD7"/>
    <w:rsid w:val="00CA42CC"/>
    <w:rsid w:val="00CB050B"/>
    <w:rsid w:val="00CC2673"/>
    <w:rsid w:val="00CE2F33"/>
    <w:rsid w:val="00CF3B76"/>
    <w:rsid w:val="00CF4DC9"/>
    <w:rsid w:val="00D247D1"/>
    <w:rsid w:val="00D5147D"/>
    <w:rsid w:val="00D70EF7"/>
    <w:rsid w:val="00D83FE6"/>
    <w:rsid w:val="00DB7C3C"/>
    <w:rsid w:val="00DC6983"/>
    <w:rsid w:val="00DD544C"/>
    <w:rsid w:val="00E008DF"/>
    <w:rsid w:val="00E12431"/>
    <w:rsid w:val="00E16A4E"/>
    <w:rsid w:val="00E37099"/>
    <w:rsid w:val="00E3753B"/>
    <w:rsid w:val="00E84856"/>
    <w:rsid w:val="00E84F05"/>
    <w:rsid w:val="00E86D22"/>
    <w:rsid w:val="00EA1744"/>
    <w:rsid w:val="00EB3094"/>
    <w:rsid w:val="00EB637E"/>
    <w:rsid w:val="00EF5A84"/>
    <w:rsid w:val="00F365E3"/>
    <w:rsid w:val="00F64F6F"/>
    <w:rsid w:val="00F731F9"/>
    <w:rsid w:val="00F76EB4"/>
    <w:rsid w:val="00F83022"/>
    <w:rsid w:val="00F85337"/>
    <w:rsid w:val="00F90CBF"/>
    <w:rsid w:val="00F91399"/>
    <w:rsid w:val="00FB4086"/>
    <w:rsid w:val="00FB4577"/>
    <w:rsid w:val="00FC2FCE"/>
    <w:rsid w:val="00FC79E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11A5"/>
    <w:pPr>
      <w:ind w:left="720"/>
      <w:contextualSpacing/>
    </w:pPr>
  </w:style>
  <w:style w:type="paragraph" w:styleId="Encabezado">
    <w:name w:val="header"/>
    <w:basedOn w:val="Normal"/>
    <w:link w:val="EncabezadoCar"/>
    <w:uiPriority w:val="99"/>
    <w:semiHidden/>
    <w:unhideWhenUsed/>
    <w:rsid w:val="00AB2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B2C9C"/>
  </w:style>
  <w:style w:type="paragraph" w:styleId="Piedepgina">
    <w:name w:val="footer"/>
    <w:basedOn w:val="Normal"/>
    <w:link w:val="PiedepginaCar"/>
    <w:uiPriority w:val="99"/>
    <w:semiHidden/>
    <w:unhideWhenUsed/>
    <w:rsid w:val="00AB2C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B2C9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199</Words>
  <Characters>1096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29</cp:revision>
  <cp:lastPrinted>2017-10-04T15:12:00Z</cp:lastPrinted>
  <dcterms:created xsi:type="dcterms:W3CDTF">2017-01-19T15:46:00Z</dcterms:created>
  <dcterms:modified xsi:type="dcterms:W3CDTF">2017-10-04T15:12:00Z</dcterms:modified>
</cp:coreProperties>
</file>