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0FE" w:rsidRPr="00FD10FE" w:rsidRDefault="00FD10FE" w:rsidP="00FD10FE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D10FE">
        <w:rPr>
          <w:rFonts w:ascii="Book Antiqua" w:hAnsi="Book Antiqua" w:cs="Times New Roman"/>
          <w:sz w:val="24"/>
          <w:szCs w:val="24"/>
        </w:rPr>
        <w:t>Yerba Buena, 03 de Agosto de 1994</w:t>
      </w:r>
    </w:p>
    <w:p w:rsidR="00FD10FE" w:rsidRPr="001466C2" w:rsidRDefault="00FD10FE" w:rsidP="00FD10FE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1466C2">
        <w:rPr>
          <w:rFonts w:ascii="Book Antiqua" w:hAnsi="Book Antiqua" w:cs="Times New Roman"/>
          <w:b/>
          <w:sz w:val="24"/>
          <w:szCs w:val="24"/>
        </w:rPr>
        <w:t>ORDENANZA Nº 649</w:t>
      </w:r>
    </w:p>
    <w:p w:rsidR="00FD10FE" w:rsidRPr="001466C2" w:rsidRDefault="00FD10FE" w:rsidP="00FD10FE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466C2">
        <w:rPr>
          <w:rFonts w:ascii="Book Antiqua" w:hAnsi="Book Antiqua" w:cs="Times New Roman"/>
          <w:b/>
          <w:sz w:val="24"/>
          <w:szCs w:val="24"/>
        </w:rPr>
        <w:t>VISTO:</w:t>
      </w:r>
    </w:p>
    <w:p w:rsidR="0080056F" w:rsidRPr="001466C2" w:rsidRDefault="00D16476" w:rsidP="00FD10FE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466C2">
        <w:rPr>
          <w:rFonts w:ascii="Book Antiqua" w:hAnsi="Book Antiqua" w:cs="Times New Roman"/>
          <w:sz w:val="24"/>
          <w:szCs w:val="24"/>
        </w:rPr>
        <w:t>La Ordenanza N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º </w:t>
      </w:r>
      <w:r w:rsidRPr="001466C2">
        <w:rPr>
          <w:rFonts w:ascii="Book Antiqua" w:hAnsi="Book Antiqua" w:cs="Times New Roman"/>
          <w:sz w:val="24"/>
          <w:szCs w:val="24"/>
        </w:rPr>
        <w:t>450 del 15/01/92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, </w:t>
      </w:r>
      <w:r w:rsidRPr="001466C2">
        <w:rPr>
          <w:rFonts w:ascii="Book Antiqua" w:hAnsi="Book Antiqua" w:cs="Times New Roman"/>
          <w:sz w:val="24"/>
          <w:szCs w:val="24"/>
        </w:rPr>
        <w:t>mediante la cual se dispone que la calle Las Lilas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, </w:t>
      </w:r>
      <w:r w:rsidRPr="001466C2">
        <w:rPr>
          <w:rFonts w:ascii="Book Antiqua" w:hAnsi="Book Antiqua" w:cs="Times New Roman"/>
          <w:sz w:val="24"/>
          <w:szCs w:val="24"/>
        </w:rPr>
        <w:t>entre Av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. </w:t>
      </w:r>
      <w:r w:rsidRPr="001466C2">
        <w:rPr>
          <w:rFonts w:ascii="Book Antiqua" w:hAnsi="Book Antiqua" w:cs="Times New Roman"/>
          <w:sz w:val="24"/>
          <w:szCs w:val="24"/>
        </w:rPr>
        <w:t>Aconquija y calle Diego de Villarroel será mano única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, </w:t>
      </w:r>
      <w:r w:rsidRPr="001466C2">
        <w:rPr>
          <w:rFonts w:ascii="Book Antiqua" w:hAnsi="Book Antiqua" w:cs="Times New Roman"/>
          <w:sz w:val="24"/>
          <w:szCs w:val="24"/>
        </w:rPr>
        <w:t>como así también la calle Mariano Moreno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, </w:t>
      </w:r>
      <w:r w:rsidRPr="001466C2">
        <w:rPr>
          <w:rFonts w:ascii="Book Antiqua" w:hAnsi="Book Antiqua" w:cs="Times New Roman"/>
          <w:sz w:val="24"/>
          <w:szCs w:val="24"/>
        </w:rPr>
        <w:t>entre Av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. </w:t>
      </w:r>
      <w:r w:rsidRPr="001466C2">
        <w:rPr>
          <w:rFonts w:ascii="Book Antiqua" w:hAnsi="Book Antiqua" w:cs="Times New Roman"/>
          <w:sz w:val="24"/>
          <w:szCs w:val="24"/>
        </w:rPr>
        <w:t>Aconquija y la Calle Diego de Villarroel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; </w:t>
      </w:r>
      <w:r w:rsidRPr="001466C2">
        <w:rPr>
          <w:rFonts w:ascii="Book Antiqua" w:hAnsi="Book Antiqua" w:cs="Times New Roman"/>
          <w:sz w:val="24"/>
          <w:szCs w:val="24"/>
        </w:rPr>
        <w:t>y</w:t>
      </w:r>
    </w:p>
    <w:p w:rsidR="00FD10FE" w:rsidRPr="001466C2" w:rsidRDefault="00FD10FE" w:rsidP="00FD10F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466C2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E05DE" w:rsidRPr="001466C2" w:rsidRDefault="003F6D82" w:rsidP="00FD10F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466C2">
        <w:rPr>
          <w:rFonts w:ascii="Book Antiqua" w:hAnsi="Book Antiqua" w:cs="Times New Roman"/>
          <w:sz w:val="24"/>
          <w:szCs w:val="24"/>
        </w:rPr>
        <w:t xml:space="preserve">Que </w:t>
      </w:r>
      <w:r w:rsidR="00D16476" w:rsidRPr="001466C2">
        <w:rPr>
          <w:rFonts w:ascii="Book Antiqua" w:hAnsi="Book Antiqua" w:cs="Times New Roman"/>
          <w:sz w:val="24"/>
          <w:szCs w:val="24"/>
        </w:rPr>
        <w:t>de los estudios realizados por la Sección Tránsito Municipal se ha establecido que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, </w:t>
      </w:r>
      <w:r w:rsidR="00D16476" w:rsidRPr="001466C2">
        <w:rPr>
          <w:rFonts w:ascii="Book Antiqua" w:hAnsi="Book Antiqua" w:cs="Times New Roman"/>
          <w:sz w:val="24"/>
          <w:szCs w:val="24"/>
        </w:rPr>
        <w:t>para lograr el real descongestionamiento de tránsito de la zona en cuestión es necesario disponer la mano única de las citadas arterias en el tramo comprendido entre la Av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. </w:t>
      </w:r>
      <w:r w:rsidR="00D16476" w:rsidRPr="001466C2">
        <w:rPr>
          <w:rFonts w:ascii="Book Antiqua" w:hAnsi="Book Antiqua" w:cs="Times New Roman"/>
          <w:sz w:val="24"/>
          <w:szCs w:val="24"/>
        </w:rPr>
        <w:t>Aconquija y la Calle Paraguay</w:t>
      </w:r>
      <w:r w:rsidR="00FD10FE" w:rsidRPr="001466C2">
        <w:rPr>
          <w:rFonts w:ascii="Book Antiqua" w:hAnsi="Book Antiqua" w:cs="Times New Roman"/>
          <w:sz w:val="24"/>
          <w:szCs w:val="24"/>
        </w:rPr>
        <w:t>;</w:t>
      </w:r>
    </w:p>
    <w:p w:rsidR="002E05DE" w:rsidRPr="001466C2" w:rsidRDefault="00D16476" w:rsidP="00FD10F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466C2">
        <w:rPr>
          <w:rFonts w:ascii="Book Antiqua" w:hAnsi="Book Antiqua" w:cs="Times New Roman"/>
          <w:sz w:val="24"/>
          <w:szCs w:val="24"/>
        </w:rPr>
        <w:t>Que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, </w:t>
      </w:r>
      <w:r w:rsidRPr="001466C2">
        <w:rPr>
          <w:rFonts w:ascii="Book Antiqua" w:hAnsi="Book Antiqua" w:cs="Times New Roman"/>
          <w:sz w:val="24"/>
          <w:szCs w:val="24"/>
        </w:rPr>
        <w:t>a tales efectos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, </w:t>
      </w:r>
      <w:r w:rsidRPr="001466C2">
        <w:rPr>
          <w:rFonts w:ascii="Book Antiqua" w:hAnsi="Book Antiqua" w:cs="Times New Roman"/>
          <w:sz w:val="24"/>
          <w:szCs w:val="24"/>
        </w:rPr>
        <w:t>es procedente modificar la mencionada Ordenanza en sus Arts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. </w:t>
      </w:r>
      <w:r w:rsidRPr="001466C2">
        <w:rPr>
          <w:rFonts w:ascii="Book Antiqua" w:hAnsi="Book Antiqua" w:cs="Times New Roman"/>
          <w:sz w:val="24"/>
          <w:szCs w:val="24"/>
        </w:rPr>
        <w:t>1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º </w:t>
      </w:r>
      <w:r w:rsidRPr="001466C2">
        <w:rPr>
          <w:rFonts w:ascii="Book Antiqua" w:hAnsi="Book Antiqua" w:cs="Times New Roman"/>
          <w:sz w:val="24"/>
          <w:szCs w:val="24"/>
        </w:rPr>
        <w:t>y 2</w:t>
      </w:r>
      <w:r w:rsidR="00FD10FE" w:rsidRPr="001466C2">
        <w:rPr>
          <w:rFonts w:ascii="Book Antiqua" w:hAnsi="Book Antiqua" w:cs="Times New Roman"/>
          <w:sz w:val="24"/>
          <w:szCs w:val="24"/>
        </w:rPr>
        <w:t>º</w:t>
      </w:r>
    </w:p>
    <w:p w:rsidR="00F8045E" w:rsidRPr="001466C2" w:rsidRDefault="002E05DE" w:rsidP="002E05D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1466C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2E05DE" w:rsidRPr="001466C2" w:rsidRDefault="00A21761" w:rsidP="00A217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21761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1466C2">
        <w:rPr>
          <w:rFonts w:ascii="Book Antiqua" w:hAnsi="Book Antiqua" w:cs="Times New Roman"/>
          <w:sz w:val="24"/>
          <w:szCs w:val="24"/>
        </w:rPr>
        <w:t xml:space="preserve"> </w:t>
      </w:r>
      <w:r w:rsidR="00D16476" w:rsidRPr="001466C2">
        <w:rPr>
          <w:rFonts w:ascii="Book Antiqua" w:hAnsi="Book Antiqua" w:cs="Times New Roman"/>
          <w:sz w:val="24"/>
          <w:szCs w:val="24"/>
        </w:rPr>
        <w:t>MODIFICASE el Artículo Primero de la Ordenanza N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º </w:t>
      </w:r>
      <w:r w:rsidR="00D16476" w:rsidRPr="001466C2">
        <w:rPr>
          <w:rFonts w:ascii="Book Antiqua" w:hAnsi="Book Antiqua" w:cs="Times New Roman"/>
          <w:sz w:val="24"/>
          <w:szCs w:val="24"/>
        </w:rPr>
        <w:t>450 del 15/01/92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, </w:t>
      </w:r>
      <w:r w:rsidR="00D16476" w:rsidRPr="001466C2">
        <w:rPr>
          <w:rFonts w:ascii="Book Antiqua" w:hAnsi="Book Antiqua" w:cs="Times New Roman"/>
          <w:sz w:val="24"/>
          <w:szCs w:val="24"/>
        </w:rPr>
        <w:t>el que quedará redactado de la siguiente manera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: </w:t>
      </w:r>
      <w:r w:rsidR="00D16476" w:rsidRPr="001466C2">
        <w:rPr>
          <w:rFonts w:ascii="Book Antiqua" w:hAnsi="Book Antiqua" w:cs="Times New Roman"/>
          <w:sz w:val="24"/>
          <w:szCs w:val="24"/>
        </w:rPr>
        <w:t>“DISPONER que la circulación de vehículos en calle Las Lilas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, </w:t>
      </w:r>
      <w:r w:rsidR="00D16476" w:rsidRPr="001466C2">
        <w:rPr>
          <w:rFonts w:ascii="Book Antiqua" w:hAnsi="Book Antiqua" w:cs="Times New Roman"/>
          <w:sz w:val="24"/>
          <w:szCs w:val="24"/>
        </w:rPr>
        <w:t>desde Av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. </w:t>
      </w:r>
      <w:r w:rsidR="00D16476" w:rsidRPr="001466C2">
        <w:rPr>
          <w:rFonts w:ascii="Book Antiqua" w:hAnsi="Book Antiqua" w:cs="Times New Roman"/>
          <w:sz w:val="24"/>
          <w:szCs w:val="24"/>
        </w:rPr>
        <w:t>Aconquija hasta calle Paraguay será de Sur a Norte”</w:t>
      </w:r>
      <w:r w:rsidR="00FD10FE" w:rsidRPr="001466C2">
        <w:rPr>
          <w:rFonts w:ascii="Book Antiqua" w:hAnsi="Book Antiqua" w:cs="Times New Roman"/>
          <w:sz w:val="24"/>
          <w:szCs w:val="24"/>
        </w:rPr>
        <w:t>.</w:t>
      </w:r>
    </w:p>
    <w:p w:rsidR="002E05DE" w:rsidRPr="001466C2" w:rsidRDefault="00A21761" w:rsidP="00A217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21761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1466C2">
        <w:rPr>
          <w:rFonts w:ascii="Book Antiqua" w:hAnsi="Book Antiqua" w:cs="Times New Roman"/>
          <w:sz w:val="24"/>
          <w:szCs w:val="24"/>
        </w:rPr>
        <w:t xml:space="preserve"> </w:t>
      </w:r>
      <w:r w:rsidR="00D16476" w:rsidRPr="001466C2">
        <w:rPr>
          <w:rFonts w:ascii="Book Antiqua" w:hAnsi="Book Antiqua" w:cs="Times New Roman"/>
          <w:sz w:val="24"/>
          <w:szCs w:val="24"/>
        </w:rPr>
        <w:t>MODIFICASE el Artículo Segundo de la Ordenanza N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º </w:t>
      </w:r>
      <w:r w:rsidR="00D16476" w:rsidRPr="001466C2">
        <w:rPr>
          <w:rFonts w:ascii="Book Antiqua" w:hAnsi="Book Antiqua" w:cs="Times New Roman"/>
          <w:sz w:val="24"/>
          <w:szCs w:val="24"/>
        </w:rPr>
        <w:t>450 del 15/01/92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, </w:t>
      </w:r>
      <w:r w:rsidR="00D16476" w:rsidRPr="001466C2">
        <w:rPr>
          <w:rFonts w:ascii="Book Antiqua" w:hAnsi="Book Antiqua" w:cs="Times New Roman"/>
          <w:sz w:val="24"/>
          <w:szCs w:val="24"/>
        </w:rPr>
        <w:t>el que quedará redactado de la siguiente manera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: </w:t>
      </w:r>
      <w:r w:rsidR="00D16476" w:rsidRPr="001466C2">
        <w:rPr>
          <w:rFonts w:ascii="Book Antiqua" w:hAnsi="Book Antiqua" w:cs="Times New Roman"/>
          <w:sz w:val="24"/>
          <w:szCs w:val="24"/>
        </w:rPr>
        <w:t>“DISPONER que la circulación de tránsito vehicular por calle Mariano Moreno entre Av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. </w:t>
      </w:r>
      <w:r w:rsidR="00D16476" w:rsidRPr="001466C2">
        <w:rPr>
          <w:rFonts w:ascii="Book Antiqua" w:hAnsi="Book Antiqua" w:cs="Times New Roman"/>
          <w:sz w:val="24"/>
          <w:szCs w:val="24"/>
        </w:rPr>
        <w:t>Aconquija y Calle Paraguay será de Norte a Sur”</w:t>
      </w:r>
      <w:r w:rsidR="00FD10FE" w:rsidRPr="001466C2">
        <w:rPr>
          <w:rFonts w:ascii="Book Antiqua" w:hAnsi="Book Antiqua" w:cs="Times New Roman"/>
          <w:sz w:val="24"/>
          <w:szCs w:val="24"/>
        </w:rPr>
        <w:t>.</w:t>
      </w:r>
    </w:p>
    <w:p w:rsidR="008F08FE" w:rsidRPr="00FD10FE" w:rsidRDefault="00A21761" w:rsidP="00FD10F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21761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1466C2">
        <w:rPr>
          <w:rFonts w:ascii="Book Antiqua" w:hAnsi="Book Antiqua" w:cs="Times New Roman"/>
          <w:sz w:val="24"/>
          <w:szCs w:val="24"/>
        </w:rPr>
        <w:t xml:space="preserve"> </w:t>
      </w:r>
      <w:r w:rsidR="00D16476" w:rsidRPr="001466C2">
        <w:rPr>
          <w:rFonts w:ascii="Book Antiqua" w:hAnsi="Book Antiqua" w:cs="Times New Roman"/>
          <w:sz w:val="24"/>
          <w:szCs w:val="24"/>
        </w:rPr>
        <w:t>COMUNIQUESE</w:t>
      </w:r>
      <w:r w:rsidR="00FD10FE" w:rsidRPr="001466C2">
        <w:rPr>
          <w:rFonts w:ascii="Book Antiqua" w:hAnsi="Book Antiqua" w:cs="Times New Roman"/>
          <w:sz w:val="24"/>
          <w:szCs w:val="24"/>
        </w:rPr>
        <w:t xml:space="preserve">, </w:t>
      </w:r>
      <w:r w:rsidR="00D16476" w:rsidRPr="001466C2">
        <w:rPr>
          <w:rFonts w:ascii="Book Antiqua" w:hAnsi="Book Antiqua" w:cs="Times New Roman"/>
          <w:sz w:val="24"/>
          <w:szCs w:val="24"/>
        </w:rPr>
        <w:t>COPIESE Y ARCHIVESE</w:t>
      </w:r>
      <w:r w:rsidR="00FD10FE" w:rsidRPr="001466C2">
        <w:rPr>
          <w:rFonts w:ascii="Book Antiqua" w:hAnsi="Book Antiqua" w:cs="Times New Roman"/>
          <w:sz w:val="24"/>
          <w:szCs w:val="24"/>
        </w:rPr>
        <w:t>.</w:t>
      </w:r>
      <w:r w:rsidR="001466C2" w:rsidRPr="00FD10FE">
        <w:rPr>
          <w:rFonts w:ascii="Book Antiqua" w:hAnsi="Book Antiqua" w:cs="Times New Roman"/>
          <w:sz w:val="24"/>
          <w:szCs w:val="24"/>
        </w:rPr>
        <w:t xml:space="preserve"> </w:t>
      </w:r>
    </w:p>
    <w:sectPr w:rsidR="008F08FE" w:rsidRPr="00FD10FE" w:rsidSect="009430CA">
      <w:footerReference w:type="default" r:id="rId7"/>
      <w:pgSz w:w="11906" w:h="16838"/>
      <w:pgMar w:top="1417" w:right="1134" w:bottom="1134" w:left="1701" w:header="709" w:footer="709" w:gutter="0"/>
      <w:pgNumType w:start="59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715F" w:rsidRDefault="0086715F" w:rsidP="0086715F">
      <w:pPr>
        <w:spacing w:after="0" w:line="240" w:lineRule="auto"/>
      </w:pPr>
      <w:r>
        <w:separator/>
      </w:r>
    </w:p>
  </w:endnote>
  <w:endnote w:type="continuationSeparator" w:id="0">
    <w:p w:rsidR="0086715F" w:rsidRDefault="0086715F" w:rsidP="00867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15F" w:rsidRPr="009430CA" w:rsidRDefault="0086715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715F" w:rsidRDefault="0086715F" w:rsidP="0086715F">
      <w:pPr>
        <w:spacing w:after="0" w:line="240" w:lineRule="auto"/>
      </w:pPr>
      <w:r>
        <w:separator/>
      </w:r>
    </w:p>
  </w:footnote>
  <w:footnote w:type="continuationSeparator" w:id="0">
    <w:p w:rsidR="0086715F" w:rsidRDefault="0086715F" w:rsidP="00867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80971E9"/>
    <w:multiLevelType w:val="hybridMultilevel"/>
    <w:tmpl w:val="87D2286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05C3EC1"/>
    <w:multiLevelType w:val="hybridMultilevel"/>
    <w:tmpl w:val="80FCBB8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734C7"/>
    <w:rsid w:val="00081675"/>
    <w:rsid w:val="000A142D"/>
    <w:rsid w:val="000A365A"/>
    <w:rsid w:val="000C41ED"/>
    <w:rsid w:val="000D713F"/>
    <w:rsid w:val="000E414E"/>
    <w:rsid w:val="00142DE8"/>
    <w:rsid w:val="001466C2"/>
    <w:rsid w:val="0017500D"/>
    <w:rsid w:val="00190062"/>
    <w:rsid w:val="001B7210"/>
    <w:rsid w:val="001F6DC8"/>
    <w:rsid w:val="00203CFA"/>
    <w:rsid w:val="00210944"/>
    <w:rsid w:val="002157FA"/>
    <w:rsid w:val="002730B9"/>
    <w:rsid w:val="002C36A6"/>
    <w:rsid w:val="002D0AFE"/>
    <w:rsid w:val="002E05DE"/>
    <w:rsid w:val="00313F47"/>
    <w:rsid w:val="00315B94"/>
    <w:rsid w:val="00391263"/>
    <w:rsid w:val="00392736"/>
    <w:rsid w:val="003E15FD"/>
    <w:rsid w:val="003F6D82"/>
    <w:rsid w:val="00404A66"/>
    <w:rsid w:val="0041286A"/>
    <w:rsid w:val="004453AB"/>
    <w:rsid w:val="00455D11"/>
    <w:rsid w:val="0047234E"/>
    <w:rsid w:val="004873ED"/>
    <w:rsid w:val="004929EF"/>
    <w:rsid w:val="004B5454"/>
    <w:rsid w:val="004C07D9"/>
    <w:rsid w:val="004D02EC"/>
    <w:rsid w:val="004D11B4"/>
    <w:rsid w:val="005B175D"/>
    <w:rsid w:val="005B1863"/>
    <w:rsid w:val="005C0E57"/>
    <w:rsid w:val="00625207"/>
    <w:rsid w:val="00642770"/>
    <w:rsid w:val="006730F6"/>
    <w:rsid w:val="006946B1"/>
    <w:rsid w:val="006B02AD"/>
    <w:rsid w:val="006D0F98"/>
    <w:rsid w:val="006F33DB"/>
    <w:rsid w:val="00706B32"/>
    <w:rsid w:val="0071778F"/>
    <w:rsid w:val="0073064C"/>
    <w:rsid w:val="0073221E"/>
    <w:rsid w:val="0073752F"/>
    <w:rsid w:val="007677B2"/>
    <w:rsid w:val="00794E7C"/>
    <w:rsid w:val="007D187D"/>
    <w:rsid w:val="007D4379"/>
    <w:rsid w:val="0080056F"/>
    <w:rsid w:val="00844A8E"/>
    <w:rsid w:val="0086715F"/>
    <w:rsid w:val="00894603"/>
    <w:rsid w:val="008E1916"/>
    <w:rsid w:val="008E469C"/>
    <w:rsid w:val="008F08FE"/>
    <w:rsid w:val="008F6E78"/>
    <w:rsid w:val="0090799B"/>
    <w:rsid w:val="009207A2"/>
    <w:rsid w:val="009212E7"/>
    <w:rsid w:val="009430CA"/>
    <w:rsid w:val="00977AC3"/>
    <w:rsid w:val="009F4F28"/>
    <w:rsid w:val="00A01FE8"/>
    <w:rsid w:val="00A057EB"/>
    <w:rsid w:val="00A21761"/>
    <w:rsid w:val="00A415D5"/>
    <w:rsid w:val="00A51F21"/>
    <w:rsid w:val="00AC0F65"/>
    <w:rsid w:val="00AE7D49"/>
    <w:rsid w:val="00B5755E"/>
    <w:rsid w:val="00B96ECD"/>
    <w:rsid w:val="00BE2925"/>
    <w:rsid w:val="00BF0E92"/>
    <w:rsid w:val="00BF7182"/>
    <w:rsid w:val="00C24E83"/>
    <w:rsid w:val="00C3356C"/>
    <w:rsid w:val="00C619BC"/>
    <w:rsid w:val="00C65924"/>
    <w:rsid w:val="00C70300"/>
    <w:rsid w:val="00C80817"/>
    <w:rsid w:val="00C936F9"/>
    <w:rsid w:val="00CB13B5"/>
    <w:rsid w:val="00CE45DF"/>
    <w:rsid w:val="00D16476"/>
    <w:rsid w:val="00D76C80"/>
    <w:rsid w:val="00DA3144"/>
    <w:rsid w:val="00DB4CD1"/>
    <w:rsid w:val="00DC1347"/>
    <w:rsid w:val="00DC4C94"/>
    <w:rsid w:val="00E0728B"/>
    <w:rsid w:val="00E761C4"/>
    <w:rsid w:val="00EB1BEE"/>
    <w:rsid w:val="00F74E35"/>
    <w:rsid w:val="00F80444"/>
    <w:rsid w:val="00F8045E"/>
    <w:rsid w:val="00F92122"/>
    <w:rsid w:val="00FC0EE6"/>
    <w:rsid w:val="00FD10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671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6715F"/>
  </w:style>
  <w:style w:type="paragraph" w:styleId="Piedepgina">
    <w:name w:val="footer"/>
    <w:basedOn w:val="Normal"/>
    <w:link w:val="PiedepginaCar"/>
    <w:uiPriority w:val="99"/>
    <w:semiHidden/>
    <w:unhideWhenUsed/>
    <w:rsid w:val="008671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671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206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2017-10-04T15:13:00Z</cp:lastPrinted>
  <dcterms:created xsi:type="dcterms:W3CDTF">2016-12-28T21:20:00Z</dcterms:created>
  <dcterms:modified xsi:type="dcterms:W3CDTF">2017-10-04T15:13:00Z</dcterms:modified>
</cp:coreProperties>
</file>