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9D7" w:rsidRPr="004679D7" w:rsidRDefault="004679D7" w:rsidP="004679D7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4679D7">
        <w:rPr>
          <w:rFonts w:ascii="Book Antiqua" w:hAnsi="Book Antiqua"/>
          <w:sz w:val="24"/>
        </w:rPr>
        <w:t>Yerba Buena, 15 de Marzo de 1995</w:t>
      </w:r>
    </w:p>
    <w:p w:rsidR="004679D7" w:rsidRPr="00CD2720" w:rsidRDefault="004679D7" w:rsidP="004679D7">
      <w:pPr>
        <w:keepNext/>
        <w:spacing w:before="60" w:after="180" w:line="240" w:lineRule="auto"/>
        <w:jc w:val="left"/>
        <w:rPr>
          <w:rFonts w:ascii="Book Antiqua" w:hAnsi="Book Antiqua"/>
          <w:b/>
          <w:sz w:val="24"/>
        </w:rPr>
      </w:pPr>
      <w:r w:rsidRPr="00CD2720">
        <w:rPr>
          <w:rFonts w:ascii="Book Antiqua" w:hAnsi="Book Antiqua"/>
          <w:b/>
          <w:sz w:val="24"/>
        </w:rPr>
        <w:t>ORDENANZA Nº 673</w:t>
      </w:r>
    </w:p>
    <w:p w:rsidR="004679D7" w:rsidRPr="00CD2720" w:rsidRDefault="004679D7" w:rsidP="004679D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D2720">
        <w:rPr>
          <w:rFonts w:ascii="Book Antiqua" w:hAnsi="Book Antiqua"/>
          <w:b/>
          <w:sz w:val="24"/>
        </w:rPr>
        <w:t>VISTO</w:t>
      </w:r>
      <w:r w:rsidR="003D6394" w:rsidRPr="00CD2720">
        <w:rPr>
          <w:rFonts w:ascii="Book Antiqua" w:hAnsi="Book Antiqua"/>
          <w:b/>
          <w:sz w:val="24"/>
        </w:rPr>
        <w:t xml:space="preserve">: </w:t>
      </w:r>
    </w:p>
    <w:p w:rsidR="001D0ADD" w:rsidRPr="00CD2720" w:rsidRDefault="001D0AD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El expte</w:t>
      </w:r>
      <w:r w:rsidR="004679D7" w:rsidRPr="00CD2720">
        <w:rPr>
          <w:rFonts w:ascii="Book Antiqua" w:hAnsi="Book Antiqua"/>
          <w:sz w:val="24"/>
        </w:rPr>
        <w:t xml:space="preserve">. </w:t>
      </w:r>
      <w:r w:rsidRPr="00CD2720">
        <w:rPr>
          <w:rFonts w:ascii="Book Antiqua" w:hAnsi="Book Antiqua"/>
          <w:sz w:val="24"/>
        </w:rPr>
        <w:t>N° 230-I-94</w:t>
      </w:r>
      <w:r w:rsidR="004679D7" w:rsidRPr="00CD2720">
        <w:rPr>
          <w:rFonts w:ascii="Book Antiqua" w:hAnsi="Book Antiqua"/>
          <w:sz w:val="24"/>
        </w:rPr>
        <w:t xml:space="preserve">, </w:t>
      </w:r>
      <w:r w:rsidRPr="00CD2720">
        <w:rPr>
          <w:rFonts w:ascii="Book Antiqua" w:hAnsi="Book Antiqua"/>
          <w:sz w:val="24"/>
        </w:rPr>
        <w:t>mediante el cual el representante legal del Instituto Privado Abraham Lincoln solicita que el Colegio sea declarado “Establecimiento Educativo Gratuito”</w:t>
      </w:r>
      <w:r w:rsidR="004679D7" w:rsidRPr="00CD2720">
        <w:rPr>
          <w:rFonts w:ascii="Book Antiqua" w:hAnsi="Book Antiqua"/>
          <w:sz w:val="24"/>
        </w:rPr>
        <w:t xml:space="preserve">; </w:t>
      </w:r>
      <w:r w:rsidRPr="00CD2720">
        <w:rPr>
          <w:rFonts w:ascii="Book Antiqua" w:hAnsi="Book Antiqua"/>
          <w:sz w:val="24"/>
        </w:rPr>
        <w:t>y</w:t>
      </w:r>
    </w:p>
    <w:p w:rsidR="004679D7" w:rsidRPr="00CD2720" w:rsidRDefault="004679D7" w:rsidP="004679D7">
      <w:pPr>
        <w:keepNext/>
        <w:spacing w:before="60" w:after="60" w:line="240" w:lineRule="auto"/>
        <w:jc w:val="left"/>
        <w:rPr>
          <w:rFonts w:ascii="Book Antiqua" w:hAnsi="Book Antiqua"/>
          <w:b/>
          <w:sz w:val="24"/>
        </w:rPr>
      </w:pPr>
      <w:r w:rsidRPr="00CD2720">
        <w:rPr>
          <w:rFonts w:ascii="Book Antiqua" w:hAnsi="Book Antiqua"/>
          <w:b/>
          <w:sz w:val="24"/>
        </w:rPr>
        <w:t>CONSIDERANDO</w:t>
      </w:r>
      <w:r w:rsidR="003D6394" w:rsidRPr="00CD2720">
        <w:rPr>
          <w:rFonts w:ascii="Book Antiqua" w:hAnsi="Book Antiqua"/>
          <w:b/>
          <w:sz w:val="24"/>
        </w:rPr>
        <w:t xml:space="preserve">: </w:t>
      </w:r>
    </w:p>
    <w:p w:rsidR="00792190" w:rsidRPr="00CD2720" w:rsidRDefault="003D6394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Que la Secretaría de Educación de la Pcia. Mediante Resolución N° 16/14 (S. E.) resolvió declarar al Instituto Abraham Lincoln “Establecimiento gratuito desde el periodo lectivo 1.983;</w:t>
      </w:r>
    </w:p>
    <w:p w:rsidR="00792190" w:rsidRPr="00CD2720" w:rsidRDefault="001D0AD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Que este establecimiento a través de su trayectoria cobijo a numerosos alumnos</w:t>
      </w:r>
      <w:r w:rsidR="004679D7" w:rsidRPr="00CD2720">
        <w:rPr>
          <w:rFonts w:ascii="Book Antiqua" w:hAnsi="Book Antiqua"/>
          <w:sz w:val="24"/>
        </w:rPr>
        <w:t xml:space="preserve">, </w:t>
      </w:r>
      <w:r w:rsidRPr="00CD2720">
        <w:rPr>
          <w:rFonts w:ascii="Book Antiqua" w:hAnsi="Book Antiqua"/>
          <w:sz w:val="24"/>
        </w:rPr>
        <w:t>pertenecientes a familias de la zona de escasos recursos</w:t>
      </w:r>
      <w:r w:rsidR="004679D7" w:rsidRPr="00CD2720">
        <w:rPr>
          <w:rFonts w:ascii="Book Antiqua" w:hAnsi="Book Antiqua"/>
          <w:sz w:val="24"/>
        </w:rPr>
        <w:t>;</w:t>
      </w:r>
    </w:p>
    <w:p w:rsidR="00792190" w:rsidRPr="00CD2720" w:rsidRDefault="001D0AD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Que ésta circunstancia obligó y obliga al establecimiento a becar alumnos</w:t>
      </w:r>
      <w:r w:rsidR="004679D7" w:rsidRPr="00CD2720">
        <w:rPr>
          <w:rFonts w:ascii="Book Antiqua" w:hAnsi="Book Antiqua"/>
          <w:sz w:val="24"/>
        </w:rPr>
        <w:t>;</w:t>
      </w:r>
    </w:p>
    <w:p w:rsidR="00792190" w:rsidRPr="00CD2720" w:rsidRDefault="001D0AD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Que además posen una alta cartera de morosos</w:t>
      </w:r>
      <w:r w:rsidR="004679D7" w:rsidRPr="00CD2720">
        <w:rPr>
          <w:rFonts w:ascii="Book Antiqua" w:hAnsi="Book Antiqua"/>
          <w:sz w:val="24"/>
        </w:rPr>
        <w:t xml:space="preserve">, </w:t>
      </w:r>
      <w:r w:rsidRPr="00CD2720">
        <w:rPr>
          <w:rFonts w:ascii="Book Antiqua" w:hAnsi="Book Antiqua"/>
          <w:sz w:val="24"/>
        </w:rPr>
        <w:t>convirtiéndose estos en autobecados</w:t>
      </w:r>
      <w:r w:rsidR="004679D7" w:rsidRPr="00CD2720">
        <w:rPr>
          <w:rFonts w:ascii="Book Antiqua" w:hAnsi="Book Antiqua"/>
          <w:sz w:val="24"/>
        </w:rPr>
        <w:t>;</w:t>
      </w:r>
    </w:p>
    <w:p w:rsidR="00792190" w:rsidRPr="00CD2720" w:rsidRDefault="001D0AD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CD2720">
        <w:rPr>
          <w:rFonts w:ascii="Book Antiqua" w:hAnsi="Book Antiqua"/>
          <w:sz w:val="24"/>
        </w:rPr>
        <w:t>Que el estado</w:t>
      </w:r>
      <w:r w:rsidR="004679D7" w:rsidRPr="00CD2720">
        <w:rPr>
          <w:rFonts w:ascii="Book Antiqua" w:hAnsi="Book Antiqua"/>
          <w:sz w:val="24"/>
        </w:rPr>
        <w:t xml:space="preserve">, </w:t>
      </w:r>
      <w:r w:rsidR="00B944AF" w:rsidRPr="00CD2720">
        <w:rPr>
          <w:rFonts w:ascii="Book Antiqua" w:hAnsi="Book Antiqua"/>
          <w:sz w:val="24"/>
        </w:rPr>
        <w:t>CONSIDERANDO</w:t>
      </w:r>
      <w:r w:rsidR="003D6394" w:rsidRPr="00CD2720">
        <w:rPr>
          <w:rFonts w:ascii="Book Antiqua" w:hAnsi="Book Antiqua"/>
          <w:sz w:val="24"/>
        </w:rPr>
        <w:t xml:space="preserve"> </w:t>
      </w:r>
      <w:r w:rsidRPr="00CD2720">
        <w:rPr>
          <w:rFonts w:ascii="Book Antiqua" w:hAnsi="Book Antiqua"/>
          <w:sz w:val="24"/>
        </w:rPr>
        <w:t>estas actitudes</w:t>
      </w:r>
      <w:r w:rsidR="004679D7" w:rsidRPr="00CD2720">
        <w:rPr>
          <w:rFonts w:ascii="Book Antiqua" w:hAnsi="Book Antiqua"/>
          <w:sz w:val="24"/>
        </w:rPr>
        <w:t xml:space="preserve">, </w:t>
      </w:r>
      <w:r w:rsidRPr="00CD2720">
        <w:rPr>
          <w:rFonts w:ascii="Book Antiqua" w:hAnsi="Book Antiqua"/>
          <w:sz w:val="24"/>
        </w:rPr>
        <w:t>debe asistir y apoyar la continuidad del Instituto Privado Abraham Linoln</w:t>
      </w:r>
      <w:r w:rsidR="004679D7" w:rsidRPr="00CD2720">
        <w:rPr>
          <w:rFonts w:ascii="Book Antiqua" w:hAnsi="Book Antiqua"/>
          <w:sz w:val="24"/>
        </w:rPr>
        <w:t>;</w:t>
      </w:r>
    </w:p>
    <w:p w:rsidR="00792190" w:rsidRPr="00CD2720" w:rsidRDefault="00792190" w:rsidP="00792190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CD2720">
        <w:rPr>
          <w:rFonts w:ascii="Book Antiqua" w:hAnsi="Book Antiqua"/>
          <w:b/>
          <w:sz w:val="24"/>
        </w:rPr>
        <w:t>EL CONCEJO DELIBERANTE SANCIONA CON FUERZA DE ORDENANZA</w:t>
      </w:r>
      <w:r w:rsidR="003D6394" w:rsidRPr="00CD2720">
        <w:rPr>
          <w:rFonts w:ascii="Book Antiqua" w:hAnsi="Book Antiqua"/>
          <w:sz w:val="24"/>
        </w:rPr>
        <w:t xml:space="preserve">: </w:t>
      </w:r>
    </w:p>
    <w:p w:rsidR="00792190" w:rsidRPr="00CD2720" w:rsidRDefault="00DF1C4D" w:rsidP="00DF1C4D">
      <w:pPr>
        <w:keepNext/>
        <w:spacing w:after="180" w:line="240" w:lineRule="auto"/>
        <w:rPr>
          <w:rFonts w:ascii="Book Antiqua" w:hAnsi="Book Antiqua"/>
          <w:sz w:val="24"/>
        </w:rPr>
      </w:pPr>
      <w:r w:rsidRPr="00DF1C4D">
        <w:rPr>
          <w:rFonts w:ascii="Book Antiqua" w:hAnsi="Book Antiqua"/>
          <w:sz w:val="24"/>
          <w:u w:val="single"/>
        </w:rPr>
        <w:t>ARTÍCULO PRIMERO</w:t>
      </w:r>
      <w:r w:rsidR="003D6394" w:rsidRPr="003D6394">
        <w:rPr>
          <w:rFonts w:ascii="Book Antiqua" w:hAnsi="Book Antiqua"/>
          <w:sz w:val="24"/>
        </w:rPr>
        <w:t>:</w:t>
      </w:r>
      <w:r w:rsidR="003D6394" w:rsidRPr="00CD2720">
        <w:rPr>
          <w:rFonts w:ascii="Book Antiqua" w:hAnsi="Book Antiqua"/>
          <w:sz w:val="24"/>
        </w:rPr>
        <w:t xml:space="preserve"> </w:t>
      </w:r>
      <w:r w:rsidR="001D0ADD" w:rsidRPr="00CD2720">
        <w:rPr>
          <w:rFonts w:ascii="Book Antiqua" w:hAnsi="Book Antiqua"/>
          <w:sz w:val="24"/>
        </w:rPr>
        <w:t>“EXIMASE” del pago de</w:t>
      </w:r>
      <w:r w:rsidR="003D6394" w:rsidRPr="00CD2720">
        <w:rPr>
          <w:rFonts w:ascii="Book Antiqua" w:hAnsi="Book Antiqua"/>
          <w:sz w:val="24"/>
        </w:rPr>
        <w:t xml:space="preserve"> </w:t>
      </w:r>
      <w:r w:rsidR="001D0ADD" w:rsidRPr="00CD2720">
        <w:rPr>
          <w:rFonts w:ascii="Book Antiqua" w:hAnsi="Book Antiqua"/>
          <w:sz w:val="24"/>
        </w:rPr>
        <w:t>las contribuciones que inciden sobre la actividad Comercial</w:t>
      </w:r>
      <w:r w:rsidR="004679D7" w:rsidRPr="00CD2720">
        <w:rPr>
          <w:rFonts w:ascii="Book Antiqua" w:hAnsi="Book Antiqua"/>
          <w:sz w:val="24"/>
        </w:rPr>
        <w:t xml:space="preserve">, </w:t>
      </w:r>
      <w:r w:rsidR="001D0ADD" w:rsidRPr="00CD2720">
        <w:rPr>
          <w:rFonts w:ascii="Book Antiqua" w:hAnsi="Book Antiqua"/>
          <w:sz w:val="24"/>
        </w:rPr>
        <w:t>Industrial y/o de Servicios como así también de las contribuciones que inciden sobre el inmueble</w:t>
      </w:r>
      <w:r w:rsidR="004679D7" w:rsidRPr="00CD2720">
        <w:rPr>
          <w:rFonts w:ascii="Book Antiqua" w:hAnsi="Book Antiqua"/>
          <w:sz w:val="24"/>
        </w:rPr>
        <w:t xml:space="preserve">, </w:t>
      </w:r>
      <w:r w:rsidR="001D0ADD" w:rsidRPr="00CD2720">
        <w:rPr>
          <w:rFonts w:ascii="Book Antiqua" w:hAnsi="Book Antiqua"/>
          <w:sz w:val="24"/>
        </w:rPr>
        <w:t>al Instituto Privado Abraham Lincoln ubicado en calle San Lorenzo N° 70</w:t>
      </w:r>
      <w:r w:rsidR="004679D7" w:rsidRPr="00CD2720">
        <w:rPr>
          <w:rFonts w:ascii="Book Antiqua" w:hAnsi="Book Antiqua"/>
          <w:sz w:val="24"/>
        </w:rPr>
        <w:t xml:space="preserve"> </w:t>
      </w:r>
      <w:r w:rsidR="001D0ADD" w:rsidRPr="00CD2720">
        <w:rPr>
          <w:rFonts w:ascii="Book Antiqua" w:hAnsi="Book Antiqua"/>
          <w:sz w:val="24"/>
        </w:rPr>
        <w:t>Yerba Buena</w:t>
      </w:r>
      <w:r w:rsidR="004679D7" w:rsidRPr="00CD2720">
        <w:rPr>
          <w:rFonts w:ascii="Book Antiqua" w:hAnsi="Book Antiqua"/>
          <w:sz w:val="24"/>
        </w:rPr>
        <w:t xml:space="preserve">. </w:t>
      </w:r>
      <w:r w:rsidR="001D0ADD" w:rsidRPr="00CD2720">
        <w:rPr>
          <w:rFonts w:ascii="Book Antiqua" w:hAnsi="Book Antiqua"/>
          <w:sz w:val="24"/>
        </w:rPr>
        <w:t>Las condiciones que acuerda a presente Ordenanzas</w:t>
      </w:r>
      <w:r w:rsidR="004679D7" w:rsidRPr="00CD2720">
        <w:rPr>
          <w:rFonts w:ascii="Book Antiqua" w:hAnsi="Book Antiqua"/>
          <w:sz w:val="24"/>
        </w:rPr>
        <w:t xml:space="preserve">, </w:t>
      </w:r>
      <w:r w:rsidR="001D0ADD" w:rsidRPr="00CD2720">
        <w:rPr>
          <w:rFonts w:ascii="Book Antiqua" w:hAnsi="Book Antiqua"/>
          <w:sz w:val="24"/>
        </w:rPr>
        <w:t>se mantendrán en vigencia mientras no se modifiquen las causas que dan lugar al otorgamiento</w:t>
      </w:r>
      <w:r w:rsidR="004679D7" w:rsidRPr="00CD2720">
        <w:rPr>
          <w:rFonts w:ascii="Book Antiqua" w:hAnsi="Book Antiqua"/>
          <w:sz w:val="24"/>
        </w:rPr>
        <w:t>.</w:t>
      </w:r>
    </w:p>
    <w:p w:rsidR="006F2884" w:rsidRPr="00CD2720" w:rsidRDefault="00DF1C4D" w:rsidP="004679D7">
      <w:pPr>
        <w:keepNext/>
        <w:spacing w:after="180" w:line="240" w:lineRule="auto"/>
        <w:rPr>
          <w:rFonts w:ascii="Book Antiqua" w:hAnsi="Book Antiqua"/>
          <w:sz w:val="24"/>
        </w:rPr>
      </w:pPr>
      <w:r w:rsidRPr="00DF1C4D">
        <w:rPr>
          <w:rFonts w:ascii="Book Antiqua" w:hAnsi="Book Antiqua"/>
          <w:sz w:val="24"/>
          <w:u w:val="single"/>
        </w:rPr>
        <w:t>ARTÍCULO SEGUNDO</w:t>
      </w:r>
      <w:r w:rsidR="003D6394" w:rsidRPr="003D6394">
        <w:rPr>
          <w:rFonts w:ascii="Book Antiqua" w:hAnsi="Book Antiqua"/>
          <w:sz w:val="24"/>
        </w:rPr>
        <w:t>:</w:t>
      </w:r>
      <w:r w:rsidR="003D6394" w:rsidRPr="00CD2720">
        <w:rPr>
          <w:rFonts w:ascii="Book Antiqua" w:hAnsi="Book Antiqua"/>
          <w:sz w:val="24"/>
        </w:rPr>
        <w:t xml:space="preserve"> </w:t>
      </w:r>
      <w:r w:rsidR="003E657F" w:rsidRPr="00CD2720">
        <w:rPr>
          <w:rFonts w:ascii="Book Antiqua" w:hAnsi="Book Antiqua"/>
          <w:sz w:val="24"/>
        </w:rPr>
        <w:t>COMUNÍQUESE</w:t>
      </w:r>
      <w:r w:rsidR="004679D7" w:rsidRPr="00CD2720">
        <w:rPr>
          <w:rFonts w:ascii="Book Antiqua" w:hAnsi="Book Antiqua"/>
          <w:sz w:val="24"/>
        </w:rPr>
        <w:t xml:space="preserve">, </w:t>
      </w:r>
      <w:r w:rsidR="003E657F" w:rsidRPr="00CD2720">
        <w:rPr>
          <w:rFonts w:ascii="Book Antiqua" w:hAnsi="Book Antiqua"/>
          <w:sz w:val="24"/>
        </w:rPr>
        <w:t>CÓPIESE y ARCHÍVESE</w:t>
      </w:r>
      <w:r w:rsidR="004679D7" w:rsidRPr="00CD2720">
        <w:rPr>
          <w:rFonts w:ascii="Book Antiqua" w:hAnsi="Book Antiqua"/>
          <w:sz w:val="24"/>
        </w:rPr>
        <w:t>.</w:t>
      </w:r>
    </w:p>
    <w:sectPr w:rsidR="006F2884" w:rsidRPr="00CD2720" w:rsidSect="008D3430">
      <w:footerReference w:type="default" r:id="rId7"/>
      <w:pgSz w:w="11906" w:h="16838"/>
      <w:pgMar w:top="1417" w:right="1134" w:bottom="1134" w:left="1701" w:header="709" w:footer="709" w:gutter="0"/>
      <w:pgNumType w:start="61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93297" w:rsidRDefault="00993297" w:rsidP="00993297">
      <w:pPr>
        <w:spacing w:after="0" w:line="240" w:lineRule="auto"/>
      </w:pPr>
      <w:r>
        <w:separator/>
      </w:r>
    </w:p>
  </w:endnote>
  <w:endnote w:type="continuationSeparator" w:id="0">
    <w:p w:rsidR="00993297" w:rsidRDefault="00993297" w:rsidP="009932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3297" w:rsidRPr="008D3430" w:rsidRDefault="0099329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93297" w:rsidRDefault="00993297" w:rsidP="00993297">
      <w:pPr>
        <w:spacing w:after="0" w:line="240" w:lineRule="auto"/>
      </w:pPr>
      <w:r>
        <w:separator/>
      </w:r>
    </w:p>
  </w:footnote>
  <w:footnote w:type="continuationSeparator" w:id="0">
    <w:p w:rsidR="00993297" w:rsidRDefault="00993297" w:rsidP="009932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D0ADD"/>
    <w:rsid w:val="00066C40"/>
    <w:rsid w:val="000776C1"/>
    <w:rsid w:val="000C5A1E"/>
    <w:rsid w:val="000D6F58"/>
    <w:rsid w:val="000E2889"/>
    <w:rsid w:val="001069C3"/>
    <w:rsid w:val="00121FCC"/>
    <w:rsid w:val="00124E08"/>
    <w:rsid w:val="001749F3"/>
    <w:rsid w:val="001D0ADD"/>
    <w:rsid w:val="00222916"/>
    <w:rsid w:val="00253376"/>
    <w:rsid w:val="002C0C60"/>
    <w:rsid w:val="002D44AF"/>
    <w:rsid w:val="002D575E"/>
    <w:rsid w:val="00342FE4"/>
    <w:rsid w:val="00385E60"/>
    <w:rsid w:val="003D6394"/>
    <w:rsid w:val="003E657F"/>
    <w:rsid w:val="004679D7"/>
    <w:rsid w:val="00504687"/>
    <w:rsid w:val="005312AE"/>
    <w:rsid w:val="00550CBB"/>
    <w:rsid w:val="005738DE"/>
    <w:rsid w:val="005952EA"/>
    <w:rsid w:val="0059777D"/>
    <w:rsid w:val="005C042C"/>
    <w:rsid w:val="006F2884"/>
    <w:rsid w:val="006F4CE6"/>
    <w:rsid w:val="0071219C"/>
    <w:rsid w:val="00736D67"/>
    <w:rsid w:val="00746308"/>
    <w:rsid w:val="00792190"/>
    <w:rsid w:val="007B6BD2"/>
    <w:rsid w:val="007B73E1"/>
    <w:rsid w:val="007E6ABD"/>
    <w:rsid w:val="007F1AB9"/>
    <w:rsid w:val="00807256"/>
    <w:rsid w:val="008D3430"/>
    <w:rsid w:val="008E2373"/>
    <w:rsid w:val="00993297"/>
    <w:rsid w:val="00A12A2F"/>
    <w:rsid w:val="00A30CB4"/>
    <w:rsid w:val="00A703B2"/>
    <w:rsid w:val="00A82483"/>
    <w:rsid w:val="00A9658B"/>
    <w:rsid w:val="00AE0628"/>
    <w:rsid w:val="00B22B3C"/>
    <w:rsid w:val="00B923D8"/>
    <w:rsid w:val="00B944AF"/>
    <w:rsid w:val="00B95695"/>
    <w:rsid w:val="00BA2E29"/>
    <w:rsid w:val="00BB2ED4"/>
    <w:rsid w:val="00C049C7"/>
    <w:rsid w:val="00C76F10"/>
    <w:rsid w:val="00C9562F"/>
    <w:rsid w:val="00C964C6"/>
    <w:rsid w:val="00CD2720"/>
    <w:rsid w:val="00CE1123"/>
    <w:rsid w:val="00D14BBA"/>
    <w:rsid w:val="00D20C53"/>
    <w:rsid w:val="00D56226"/>
    <w:rsid w:val="00DB2860"/>
    <w:rsid w:val="00DE03AA"/>
    <w:rsid w:val="00DF1C4D"/>
    <w:rsid w:val="00E20E22"/>
    <w:rsid w:val="00E2562F"/>
    <w:rsid w:val="00E34AE4"/>
    <w:rsid w:val="00E47BB3"/>
    <w:rsid w:val="00E655C5"/>
    <w:rsid w:val="00ED0C83"/>
    <w:rsid w:val="00F428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93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9329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9329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93297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uan%20Martin\Documents\CambiemosYerba%20Buena\Ordenanzas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11</TotalTime>
  <Pages>1</Pages>
  <Words>214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Martin</dc:creator>
  <cp:lastModifiedBy>Alejandro Di Battista</cp:lastModifiedBy>
  <cp:revision>29</cp:revision>
  <cp:lastPrinted>2017-10-04T15:13:00Z</cp:lastPrinted>
  <dcterms:created xsi:type="dcterms:W3CDTF">2017-01-10T21:03:00Z</dcterms:created>
  <dcterms:modified xsi:type="dcterms:W3CDTF">2017-10-04T15:13:00Z</dcterms:modified>
</cp:coreProperties>
</file>