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FEB" w:rsidRPr="005F6FEB" w:rsidRDefault="005F6FEB" w:rsidP="005F6FE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F6FEB">
        <w:rPr>
          <w:rFonts w:ascii="Book Antiqua" w:hAnsi="Book Antiqua" w:cs="Times New Roman"/>
          <w:sz w:val="24"/>
          <w:szCs w:val="24"/>
        </w:rPr>
        <w:t>Yerba Buena, 05 de Junio de 1996</w:t>
      </w:r>
    </w:p>
    <w:p w:rsidR="005F6FEB" w:rsidRPr="00546A4A" w:rsidRDefault="005F6FEB" w:rsidP="005F6FE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46A4A">
        <w:rPr>
          <w:rFonts w:ascii="Book Antiqua" w:hAnsi="Book Antiqua" w:cs="Times New Roman"/>
          <w:b/>
          <w:sz w:val="24"/>
          <w:szCs w:val="24"/>
        </w:rPr>
        <w:t>ORDENANZA Nº 751</w:t>
      </w:r>
    </w:p>
    <w:p w:rsidR="005F6FEB" w:rsidRPr="00546A4A" w:rsidRDefault="005F6FEB" w:rsidP="005F6FE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46A4A">
        <w:rPr>
          <w:rFonts w:ascii="Book Antiqua" w:hAnsi="Book Antiqua" w:cs="Times New Roman"/>
          <w:b/>
          <w:sz w:val="24"/>
          <w:szCs w:val="24"/>
        </w:rPr>
        <w:t>VISTO:</w:t>
      </w:r>
    </w:p>
    <w:p w:rsidR="00D76C80" w:rsidRPr="00546A4A" w:rsidRDefault="0073752F" w:rsidP="005F6F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46A4A">
        <w:rPr>
          <w:rFonts w:ascii="Book Antiqua" w:hAnsi="Book Antiqua" w:cs="Times New Roman"/>
          <w:sz w:val="24"/>
          <w:szCs w:val="24"/>
        </w:rPr>
        <w:t>La Ordenanza Municipal N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º </w:t>
      </w:r>
      <w:r w:rsidRPr="00546A4A">
        <w:rPr>
          <w:rFonts w:ascii="Book Antiqua" w:hAnsi="Book Antiqua" w:cs="Times New Roman"/>
          <w:sz w:val="24"/>
          <w:szCs w:val="24"/>
        </w:rPr>
        <w:t>731 de fecha 12/01/96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, </w:t>
      </w:r>
      <w:r w:rsidRPr="00546A4A">
        <w:rPr>
          <w:rFonts w:ascii="Book Antiqua" w:hAnsi="Book Antiqua" w:cs="Times New Roman"/>
          <w:sz w:val="24"/>
          <w:szCs w:val="24"/>
        </w:rPr>
        <w:t>mediante la cual se autoriza al Departamento Ejecutivo Municipal a solicitar al Poder Ejecutivo Provincial la emisión de Cheques de pago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. </w:t>
      </w:r>
      <w:r w:rsidRPr="00546A4A">
        <w:rPr>
          <w:rFonts w:ascii="Book Antiqua" w:hAnsi="Book Antiqua" w:cs="Times New Roman"/>
          <w:sz w:val="24"/>
          <w:szCs w:val="24"/>
        </w:rPr>
        <w:t>Diferido destinadas al pago del Sueldo Anual Complementario Año 1995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; </w:t>
      </w:r>
      <w:r w:rsidRPr="00546A4A">
        <w:rPr>
          <w:rFonts w:ascii="Book Antiqua" w:hAnsi="Book Antiqua" w:cs="Times New Roman"/>
          <w:sz w:val="24"/>
          <w:szCs w:val="24"/>
        </w:rPr>
        <w:t>y</w:t>
      </w:r>
    </w:p>
    <w:p w:rsidR="005F6FEB" w:rsidRPr="00546A4A" w:rsidRDefault="005F6FEB" w:rsidP="005F6FE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46A4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008EF" w:rsidRPr="00546A4A" w:rsidRDefault="00313F47" w:rsidP="005F6F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46A4A">
        <w:rPr>
          <w:rFonts w:ascii="Book Antiqua" w:hAnsi="Book Antiqua" w:cs="Times New Roman"/>
          <w:sz w:val="24"/>
          <w:szCs w:val="24"/>
        </w:rPr>
        <w:t xml:space="preserve">Que por error involuntario se menciona en el </w:t>
      </w:r>
      <w:r w:rsidR="00967572" w:rsidRPr="00546A4A">
        <w:rPr>
          <w:rFonts w:ascii="Book Antiqua" w:hAnsi="Book Antiqua" w:cs="Times New Roman"/>
          <w:sz w:val="24"/>
          <w:szCs w:val="24"/>
        </w:rPr>
        <w:t>VISTO</w:t>
      </w:r>
      <w:r w:rsidRPr="00546A4A">
        <w:rPr>
          <w:rFonts w:ascii="Book Antiqua" w:hAnsi="Book Antiqua" w:cs="Times New Roman"/>
          <w:sz w:val="24"/>
          <w:szCs w:val="24"/>
        </w:rPr>
        <w:t>de la misma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, </w:t>
      </w:r>
      <w:r w:rsidRPr="00546A4A">
        <w:rPr>
          <w:rFonts w:ascii="Book Antiqua" w:hAnsi="Book Antiqua" w:cs="Times New Roman"/>
          <w:sz w:val="24"/>
          <w:szCs w:val="24"/>
        </w:rPr>
        <w:t>la Ordenanza N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º </w:t>
      </w:r>
      <w:r w:rsidRPr="00546A4A">
        <w:rPr>
          <w:rFonts w:ascii="Book Antiqua" w:hAnsi="Book Antiqua" w:cs="Times New Roman"/>
          <w:sz w:val="24"/>
          <w:szCs w:val="24"/>
        </w:rPr>
        <w:t>175 del 20/12/95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, </w:t>
      </w:r>
      <w:r w:rsidRPr="00546A4A">
        <w:rPr>
          <w:rFonts w:ascii="Book Antiqua" w:hAnsi="Book Antiqua" w:cs="Times New Roman"/>
          <w:sz w:val="24"/>
          <w:szCs w:val="24"/>
        </w:rPr>
        <w:t>cuando debió decir N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º </w:t>
      </w:r>
      <w:r w:rsidRPr="00546A4A">
        <w:rPr>
          <w:rFonts w:ascii="Book Antiqua" w:hAnsi="Book Antiqua" w:cs="Times New Roman"/>
          <w:sz w:val="24"/>
          <w:szCs w:val="24"/>
        </w:rPr>
        <w:t>725 del 20/12/95</w:t>
      </w:r>
      <w:r w:rsidR="005F6FEB" w:rsidRPr="00546A4A">
        <w:rPr>
          <w:rFonts w:ascii="Book Antiqua" w:hAnsi="Book Antiqua" w:cs="Times New Roman"/>
          <w:sz w:val="24"/>
          <w:szCs w:val="24"/>
        </w:rPr>
        <w:t>;</w:t>
      </w:r>
    </w:p>
    <w:p w:rsidR="007008EF" w:rsidRPr="00546A4A" w:rsidRDefault="00313F47" w:rsidP="005F6F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46A4A">
        <w:rPr>
          <w:rFonts w:ascii="Book Antiqua" w:hAnsi="Book Antiqua" w:cs="Times New Roman"/>
          <w:sz w:val="24"/>
          <w:szCs w:val="24"/>
        </w:rPr>
        <w:t>Que se hace necesario disponer la medida pertinente a fin de sanear tal situación</w:t>
      </w:r>
      <w:r w:rsidR="005F6FEB" w:rsidRPr="00546A4A">
        <w:rPr>
          <w:rFonts w:ascii="Book Antiqua" w:hAnsi="Book Antiqua" w:cs="Times New Roman"/>
          <w:sz w:val="24"/>
          <w:szCs w:val="24"/>
        </w:rPr>
        <w:t>;</w:t>
      </w:r>
    </w:p>
    <w:p w:rsidR="00911F05" w:rsidRPr="00546A4A" w:rsidRDefault="007008EF" w:rsidP="007008E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46A4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008EF" w:rsidRPr="00546A4A" w:rsidRDefault="00653E97" w:rsidP="00653E9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53E9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546A4A">
        <w:rPr>
          <w:rFonts w:ascii="Book Antiqua" w:hAnsi="Book Antiqua" w:cs="Times New Roman"/>
          <w:sz w:val="24"/>
          <w:szCs w:val="24"/>
        </w:rPr>
        <w:t xml:space="preserve"> </w:t>
      </w:r>
      <w:r w:rsidR="00313F47" w:rsidRPr="00546A4A">
        <w:rPr>
          <w:rFonts w:ascii="Book Antiqua" w:hAnsi="Book Antiqua" w:cs="Times New Roman"/>
          <w:sz w:val="24"/>
          <w:szCs w:val="24"/>
        </w:rPr>
        <w:t>RECTIFICASE el N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º </w:t>
      </w:r>
      <w:r w:rsidR="00313F47" w:rsidRPr="00546A4A">
        <w:rPr>
          <w:rFonts w:ascii="Book Antiqua" w:hAnsi="Book Antiqua" w:cs="Times New Roman"/>
          <w:sz w:val="24"/>
          <w:szCs w:val="24"/>
        </w:rPr>
        <w:t xml:space="preserve">de la Ordenanza consignada en el </w:t>
      </w:r>
      <w:r w:rsidR="00967572" w:rsidRPr="00546A4A">
        <w:rPr>
          <w:rFonts w:ascii="Book Antiqua" w:hAnsi="Book Antiqua" w:cs="Times New Roman"/>
          <w:sz w:val="24"/>
          <w:szCs w:val="24"/>
        </w:rPr>
        <w:t>VISTO</w:t>
      </w:r>
      <w:r w:rsidR="00313F47" w:rsidRPr="00546A4A">
        <w:rPr>
          <w:rFonts w:ascii="Book Antiqua" w:hAnsi="Book Antiqua" w:cs="Times New Roman"/>
          <w:sz w:val="24"/>
          <w:szCs w:val="24"/>
        </w:rPr>
        <w:t>de la Ordenanza Municipal N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º </w:t>
      </w:r>
      <w:r w:rsidR="00313F47" w:rsidRPr="00546A4A">
        <w:rPr>
          <w:rFonts w:ascii="Book Antiqua" w:hAnsi="Book Antiqua" w:cs="Times New Roman"/>
          <w:sz w:val="24"/>
          <w:szCs w:val="24"/>
        </w:rPr>
        <w:t>731 del 12/01/96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, </w:t>
      </w:r>
      <w:r w:rsidR="00313F47" w:rsidRPr="00546A4A">
        <w:rPr>
          <w:rFonts w:ascii="Book Antiqua" w:hAnsi="Book Antiqua" w:cs="Times New Roman"/>
          <w:sz w:val="24"/>
          <w:szCs w:val="24"/>
        </w:rPr>
        <w:t>correspondiendo el N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º </w:t>
      </w:r>
      <w:r w:rsidR="00313F47" w:rsidRPr="00546A4A">
        <w:rPr>
          <w:rFonts w:ascii="Book Antiqua" w:hAnsi="Book Antiqua" w:cs="Times New Roman"/>
          <w:sz w:val="24"/>
          <w:szCs w:val="24"/>
        </w:rPr>
        <w:t>20/12/95</w:t>
      </w:r>
      <w:r w:rsidR="005F6FEB" w:rsidRPr="00546A4A">
        <w:rPr>
          <w:rFonts w:ascii="Book Antiqua" w:hAnsi="Book Antiqua" w:cs="Times New Roman"/>
          <w:sz w:val="24"/>
          <w:szCs w:val="24"/>
        </w:rPr>
        <w:t>;</w:t>
      </w:r>
    </w:p>
    <w:p w:rsidR="00F80444" w:rsidRPr="005F6FEB" w:rsidRDefault="00653E97" w:rsidP="005F6F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53E9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546A4A">
        <w:rPr>
          <w:rFonts w:ascii="Book Antiqua" w:hAnsi="Book Antiqua" w:cs="Times New Roman"/>
          <w:sz w:val="24"/>
          <w:szCs w:val="24"/>
        </w:rPr>
        <w:t xml:space="preserve"> </w:t>
      </w:r>
      <w:r w:rsidR="004D11B4" w:rsidRPr="00546A4A">
        <w:rPr>
          <w:rFonts w:ascii="Book Antiqua" w:hAnsi="Book Antiqua" w:cs="Times New Roman"/>
          <w:sz w:val="24"/>
          <w:szCs w:val="24"/>
        </w:rPr>
        <w:t>COMUNIQUESE</w:t>
      </w:r>
      <w:r w:rsidR="005F6FEB" w:rsidRPr="00546A4A"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546A4A">
        <w:rPr>
          <w:rFonts w:ascii="Book Antiqua" w:hAnsi="Book Antiqua" w:cs="Times New Roman"/>
          <w:sz w:val="24"/>
          <w:szCs w:val="24"/>
        </w:rPr>
        <w:t>COPIESE Y ARCHIVESE</w:t>
      </w:r>
      <w:r w:rsidR="005F6FEB" w:rsidRPr="00546A4A">
        <w:rPr>
          <w:rFonts w:ascii="Book Antiqua" w:hAnsi="Book Antiqua" w:cs="Times New Roman"/>
          <w:sz w:val="24"/>
          <w:szCs w:val="24"/>
        </w:rPr>
        <w:t>.</w:t>
      </w:r>
      <w:r w:rsidR="00546A4A" w:rsidRPr="005F6FEB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5F6FEB" w:rsidSect="00A54FE4">
      <w:footerReference w:type="default" r:id="rId7"/>
      <w:pgSz w:w="11906" w:h="16838"/>
      <w:pgMar w:top="1417" w:right="1134" w:bottom="1134" w:left="1701" w:header="709" w:footer="709" w:gutter="0"/>
      <w:pgNumType w:start="6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354C" w:rsidRDefault="00CA354C" w:rsidP="00CA354C">
      <w:pPr>
        <w:spacing w:after="0" w:line="240" w:lineRule="auto"/>
      </w:pPr>
      <w:r>
        <w:separator/>
      </w:r>
    </w:p>
  </w:endnote>
  <w:endnote w:type="continuationSeparator" w:id="0">
    <w:p w:rsidR="00CA354C" w:rsidRDefault="00CA354C" w:rsidP="00CA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354C" w:rsidRPr="00A54FE4" w:rsidRDefault="00CA35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354C" w:rsidRDefault="00CA354C" w:rsidP="00CA354C">
      <w:pPr>
        <w:spacing w:after="0" w:line="240" w:lineRule="auto"/>
      </w:pPr>
      <w:r>
        <w:separator/>
      </w:r>
    </w:p>
  </w:footnote>
  <w:footnote w:type="continuationSeparator" w:id="0">
    <w:p w:rsidR="00CA354C" w:rsidRDefault="00CA354C" w:rsidP="00CA3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DBF"/>
    <w:rsid w:val="000A142D"/>
    <w:rsid w:val="00172296"/>
    <w:rsid w:val="0017500D"/>
    <w:rsid w:val="001F433B"/>
    <w:rsid w:val="00225969"/>
    <w:rsid w:val="002730B9"/>
    <w:rsid w:val="002975D1"/>
    <w:rsid w:val="002A2C0E"/>
    <w:rsid w:val="002C36A6"/>
    <w:rsid w:val="00313F47"/>
    <w:rsid w:val="00375BFC"/>
    <w:rsid w:val="003957C9"/>
    <w:rsid w:val="003F5EC6"/>
    <w:rsid w:val="00447520"/>
    <w:rsid w:val="004D11B4"/>
    <w:rsid w:val="004D6D70"/>
    <w:rsid w:val="00546A4A"/>
    <w:rsid w:val="005C0E57"/>
    <w:rsid w:val="005C5ED6"/>
    <w:rsid w:val="005F45B0"/>
    <w:rsid w:val="005F6FEB"/>
    <w:rsid w:val="00614C61"/>
    <w:rsid w:val="00625207"/>
    <w:rsid w:val="00653E97"/>
    <w:rsid w:val="0067490B"/>
    <w:rsid w:val="007008EF"/>
    <w:rsid w:val="00710E9B"/>
    <w:rsid w:val="0073064C"/>
    <w:rsid w:val="00735BCF"/>
    <w:rsid w:val="0073752F"/>
    <w:rsid w:val="00807D96"/>
    <w:rsid w:val="00824161"/>
    <w:rsid w:val="008823EB"/>
    <w:rsid w:val="008858A5"/>
    <w:rsid w:val="00894623"/>
    <w:rsid w:val="008E469C"/>
    <w:rsid w:val="00911F05"/>
    <w:rsid w:val="009207A2"/>
    <w:rsid w:val="00967572"/>
    <w:rsid w:val="00A057EB"/>
    <w:rsid w:val="00A2453D"/>
    <w:rsid w:val="00A47497"/>
    <w:rsid w:val="00A54FE4"/>
    <w:rsid w:val="00AD4826"/>
    <w:rsid w:val="00AE7D49"/>
    <w:rsid w:val="00B41E32"/>
    <w:rsid w:val="00B631D7"/>
    <w:rsid w:val="00BC0237"/>
    <w:rsid w:val="00C139FC"/>
    <w:rsid w:val="00C3356C"/>
    <w:rsid w:val="00C70300"/>
    <w:rsid w:val="00CA354C"/>
    <w:rsid w:val="00CB5A3A"/>
    <w:rsid w:val="00D228B3"/>
    <w:rsid w:val="00D76C80"/>
    <w:rsid w:val="00D9291E"/>
    <w:rsid w:val="00DA78C7"/>
    <w:rsid w:val="00DC4C94"/>
    <w:rsid w:val="00DE4C52"/>
    <w:rsid w:val="00E645D9"/>
    <w:rsid w:val="00E653D6"/>
    <w:rsid w:val="00E76D05"/>
    <w:rsid w:val="00E81B4A"/>
    <w:rsid w:val="00E93BA9"/>
    <w:rsid w:val="00EB1BEE"/>
    <w:rsid w:val="00F80444"/>
    <w:rsid w:val="00FA7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A35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354C"/>
  </w:style>
  <w:style w:type="paragraph" w:styleId="Piedepgina">
    <w:name w:val="footer"/>
    <w:basedOn w:val="Normal"/>
    <w:link w:val="PiedepginaCar"/>
    <w:uiPriority w:val="99"/>
    <w:semiHidden/>
    <w:unhideWhenUsed/>
    <w:rsid w:val="00CA35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35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2017-10-04T15:13:00Z</cp:lastPrinted>
  <dcterms:created xsi:type="dcterms:W3CDTF">2016-12-22T20:30:00Z</dcterms:created>
  <dcterms:modified xsi:type="dcterms:W3CDTF">2017-10-04T15:13:00Z</dcterms:modified>
</cp:coreProperties>
</file>