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03E1" w:rsidRPr="00DE03E1" w:rsidRDefault="00DE03E1" w:rsidP="00DE03E1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DE03E1">
        <w:rPr>
          <w:rFonts w:ascii="Book Antiqua" w:hAnsi="Book Antiqua"/>
          <w:sz w:val="24"/>
        </w:rPr>
        <w:t>Yerba Buena, 21 de Agosto de 1996</w:t>
      </w:r>
    </w:p>
    <w:p w:rsidR="00DE03E1" w:rsidRPr="00333ECC" w:rsidRDefault="00DE03E1" w:rsidP="00DE03E1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333ECC">
        <w:rPr>
          <w:rFonts w:ascii="Book Antiqua" w:hAnsi="Book Antiqua"/>
          <w:b/>
          <w:sz w:val="24"/>
        </w:rPr>
        <w:t>ORDENANZA Nº 764</w:t>
      </w:r>
    </w:p>
    <w:p w:rsidR="00DE03E1" w:rsidRPr="00333ECC" w:rsidRDefault="00DE03E1" w:rsidP="00DE03E1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333ECC">
        <w:rPr>
          <w:rFonts w:ascii="Book Antiqua" w:hAnsi="Book Antiqua"/>
          <w:b/>
          <w:sz w:val="24"/>
        </w:rPr>
        <w:t>VISTO:</w:t>
      </w:r>
    </w:p>
    <w:p w:rsidR="009E7C36" w:rsidRPr="00333ECC" w:rsidRDefault="003162EE" w:rsidP="00DE03E1">
      <w:pPr>
        <w:keepNext/>
        <w:spacing w:after="180" w:line="240" w:lineRule="auto"/>
        <w:rPr>
          <w:rFonts w:ascii="Book Antiqua" w:hAnsi="Book Antiqua"/>
          <w:sz w:val="24"/>
        </w:rPr>
      </w:pPr>
      <w:r w:rsidRPr="00333ECC">
        <w:rPr>
          <w:rFonts w:ascii="Book Antiqua" w:hAnsi="Book Antiqua"/>
          <w:sz w:val="24"/>
        </w:rPr>
        <w:t>La concreción de la formación del AREA METROPOLITANA donde el Municipio de Yerba Buena forma parte</w:t>
      </w:r>
      <w:r w:rsidR="00DE03E1" w:rsidRPr="00333ECC">
        <w:rPr>
          <w:rFonts w:ascii="Book Antiqua" w:hAnsi="Book Antiqua"/>
          <w:sz w:val="24"/>
        </w:rPr>
        <w:t xml:space="preserve">; </w:t>
      </w:r>
      <w:r w:rsidRPr="00333ECC">
        <w:rPr>
          <w:rFonts w:ascii="Book Antiqua" w:hAnsi="Book Antiqua"/>
          <w:sz w:val="24"/>
        </w:rPr>
        <w:t>y</w:t>
      </w:r>
    </w:p>
    <w:p w:rsidR="00DE03E1" w:rsidRPr="00333ECC" w:rsidRDefault="00DE03E1" w:rsidP="00DE03E1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333ECC">
        <w:rPr>
          <w:rFonts w:ascii="Book Antiqua" w:hAnsi="Book Antiqua"/>
          <w:b/>
          <w:sz w:val="24"/>
        </w:rPr>
        <w:t>CONSIDERANDO:</w:t>
      </w:r>
    </w:p>
    <w:p w:rsidR="000304C3" w:rsidRPr="00333ECC" w:rsidRDefault="003162EE" w:rsidP="00DE03E1">
      <w:pPr>
        <w:keepNext/>
        <w:spacing w:after="180" w:line="240" w:lineRule="auto"/>
        <w:rPr>
          <w:rFonts w:ascii="Book Antiqua" w:hAnsi="Book Antiqua"/>
          <w:sz w:val="24"/>
        </w:rPr>
      </w:pPr>
      <w:r w:rsidRPr="00333ECC">
        <w:rPr>
          <w:rFonts w:ascii="Book Antiqua" w:hAnsi="Book Antiqua"/>
          <w:sz w:val="24"/>
        </w:rPr>
        <w:t>Que es menester aunar los esfuerzos en resguarda del interés común de los vecinos</w:t>
      </w:r>
      <w:r w:rsidR="00DE03E1" w:rsidRPr="00333ECC">
        <w:rPr>
          <w:rFonts w:ascii="Book Antiqua" w:hAnsi="Book Antiqua"/>
          <w:sz w:val="24"/>
        </w:rPr>
        <w:t xml:space="preserve">; </w:t>
      </w:r>
      <w:r w:rsidRPr="00333ECC">
        <w:rPr>
          <w:rFonts w:ascii="Book Antiqua" w:hAnsi="Book Antiqua"/>
          <w:sz w:val="24"/>
        </w:rPr>
        <w:t>en la razonabilidad de ejecutar las obras públicas</w:t>
      </w:r>
      <w:r w:rsidR="00DE03E1" w:rsidRPr="00333ECC">
        <w:rPr>
          <w:rFonts w:ascii="Book Antiqua" w:hAnsi="Book Antiqua"/>
          <w:sz w:val="24"/>
        </w:rPr>
        <w:t xml:space="preserve">, </w:t>
      </w:r>
      <w:r w:rsidRPr="00333ECC">
        <w:rPr>
          <w:rFonts w:ascii="Book Antiqua" w:hAnsi="Book Antiqua"/>
          <w:sz w:val="24"/>
        </w:rPr>
        <w:t>acorde a las necesidades</w:t>
      </w:r>
      <w:r w:rsidR="00DE03E1" w:rsidRPr="00333ECC">
        <w:rPr>
          <w:rFonts w:ascii="Book Antiqua" w:hAnsi="Book Antiqua"/>
          <w:sz w:val="24"/>
        </w:rPr>
        <w:t xml:space="preserve">, </w:t>
      </w:r>
      <w:r w:rsidRPr="00333ECC">
        <w:rPr>
          <w:rFonts w:ascii="Book Antiqua" w:hAnsi="Book Antiqua"/>
          <w:sz w:val="24"/>
        </w:rPr>
        <w:t>posibilidades y plazos más convenientes</w:t>
      </w:r>
      <w:r w:rsidR="00DE03E1" w:rsidRPr="00333ECC">
        <w:rPr>
          <w:rFonts w:ascii="Book Antiqua" w:hAnsi="Book Antiqua"/>
          <w:sz w:val="24"/>
        </w:rPr>
        <w:t>;</w:t>
      </w:r>
    </w:p>
    <w:p w:rsidR="000304C3" w:rsidRPr="00333ECC" w:rsidRDefault="003162EE" w:rsidP="00DE03E1">
      <w:pPr>
        <w:keepNext/>
        <w:spacing w:after="180" w:line="240" w:lineRule="auto"/>
        <w:rPr>
          <w:rFonts w:ascii="Book Antiqua" w:hAnsi="Book Antiqua"/>
          <w:sz w:val="24"/>
        </w:rPr>
      </w:pPr>
      <w:r w:rsidRPr="00333ECC">
        <w:rPr>
          <w:rFonts w:ascii="Book Antiqua" w:hAnsi="Book Antiqua"/>
          <w:sz w:val="24"/>
        </w:rPr>
        <w:t>Que por las dimensiones de las obras a ejecutar</w:t>
      </w:r>
      <w:r w:rsidR="00DE03E1" w:rsidRPr="00333ECC">
        <w:rPr>
          <w:rFonts w:ascii="Book Antiqua" w:hAnsi="Book Antiqua"/>
          <w:sz w:val="24"/>
        </w:rPr>
        <w:t xml:space="preserve">, </w:t>
      </w:r>
      <w:r w:rsidRPr="00333ECC">
        <w:rPr>
          <w:rFonts w:ascii="Book Antiqua" w:hAnsi="Book Antiqua"/>
          <w:sz w:val="24"/>
        </w:rPr>
        <w:t>en muchos casos de escaso volumen pero de determinada complejidad</w:t>
      </w:r>
      <w:r w:rsidR="00DE03E1" w:rsidRPr="00333ECC">
        <w:rPr>
          <w:rFonts w:ascii="Book Antiqua" w:hAnsi="Book Antiqua"/>
          <w:sz w:val="24"/>
        </w:rPr>
        <w:t xml:space="preserve">, </w:t>
      </w:r>
      <w:r w:rsidRPr="00333ECC">
        <w:rPr>
          <w:rFonts w:ascii="Book Antiqua" w:hAnsi="Book Antiqua"/>
          <w:sz w:val="24"/>
        </w:rPr>
        <w:t>no se logran las propuestas mas convenientes a los intereses Municipales</w:t>
      </w:r>
      <w:r w:rsidR="00DE03E1" w:rsidRPr="00333ECC">
        <w:rPr>
          <w:rFonts w:ascii="Book Antiqua" w:hAnsi="Book Antiqua"/>
          <w:sz w:val="24"/>
        </w:rPr>
        <w:t>;</w:t>
      </w:r>
    </w:p>
    <w:p w:rsidR="000304C3" w:rsidRPr="00333ECC" w:rsidRDefault="003162EE" w:rsidP="00DE03E1">
      <w:pPr>
        <w:keepNext/>
        <w:spacing w:after="180" w:line="240" w:lineRule="auto"/>
        <w:rPr>
          <w:rFonts w:ascii="Book Antiqua" w:hAnsi="Book Antiqua"/>
          <w:sz w:val="24"/>
        </w:rPr>
      </w:pPr>
      <w:r w:rsidRPr="00333ECC">
        <w:rPr>
          <w:rFonts w:ascii="Book Antiqua" w:hAnsi="Book Antiqua"/>
          <w:sz w:val="24"/>
        </w:rPr>
        <w:t>Que es de interés de este Municipio</w:t>
      </w:r>
      <w:r w:rsidR="00DE03E1" w:rsidRPr="00333ECC">
        <w:rPr>
          <w:rFonts w:ascii="Book Antiqua" w:hAnsi="Book Antiqua"/>
          <w:sz w:val="24"/>
        </w:rPr>
        <w:t xml:space="preserve">, </w:t>
      </w:r>
      <w:r w:rsidRPr="00333ECC">
        <w:rPr>
          <w:rFonts w:ascii="Book Antiqua" w:hAnsi="Book Antiqua"/>
          <w:sz w:val="24"/>
        </w:rPr>
        <w:t>un fructífero intercambio de colaboraciones entre las reparticiones públicas que integran el Area Metropolitana</w:t>
      </w:r>
      <w:r w:rsidR="00DE03E1" w:rsidRPr="00333ECC">
        <w:rPr>
          <w:rFonts w:ascii="Book Antiqua" w:hAnsi="Book Antiqua"/>
          <w:sz w:val="24"/>
        </w:rPr>
        <w:t>;</w:t>
      </w:r>
    </w:p>
    <w:p w:rsidR="000304C3" w:rsidRPr="00333ECC" w:rsidRDefault="003162EE" w:rsidP="00DE03E1">
      <w:pPr>
        <w:keepNext/>
        <w:spacing w:after="180" w:line="240" w:lineRule="auto"/>
        <w:rPr>
          <w:rFonts w:ascii="Book Antiqua" w:hAnsi="Book Antiqua"/>
          <w:sz w:val="24"/>
        </w:rPr>
      </w:pPr>
      <w:r w:rsidRPr="00333ECC">
        <w:rPr>
          <w:rFonts w:ascii="Book Antiqua" w:hAnsi="Book Antiqua"/>
          <w:sz w:val="24"/>
        </w:rPr>
        <w:t>Que las características de los trabajos</w:t>
      </w:r>
      <w:r w:rsidR="00DE03E1" w:rsidRPr="00333ECC">
        <w:rPr>
          <w:rFonts w:ascii="Book Antiqua" w:hAnsi="Book Antiqua"/>
          <w:sz w:val="24"/>
        </w:rPr>
        <w:t xml:space="preserve">, </w:t>
      </w:r>
      <w:r w:rsidRPr="00333ECC">
        <w:rPr>
          <w:rFonts w:ascii="Book Antiqua" w:hAnsi="Book Antiqua"/>
          <w:sz w:val="24"/>
        </w:rPr>
        <w:t>que ejecutan los Municipios</w:t>
      </w:r>
      <w:r w:rsidR="00DE03E1" w:rsidRPr="00333ECC">
        <w:rPr>
          <w:rFonts w:ascii="Book Antiqua" w:hAnsi="Book Antiqua"/>
          <w:sz w:val="24"/>
        </w:rPr>
        <w:t xml:space="preserve">, </w:t>
      </w:r>
      <w:r w:rsidRPr="00333ECC">
        <w:rPr>
          <w:rFonts w:ascii="Book Antiqua" w:hAnsi="Book Antiqua"/>
          <w:sz w:val="24"/>
        </w:rPr>
        <w:t>son de muy variadas di</w:t>
      </w:r>
      <w:r w:rsidR="001C51F7" w:rsidRPr="00333ECC">
        <w:rPr>
          <w:rFonts w:ascii="Book Antiqua" w:hAnsi="Book Antiqua"/>
          <w:sz w:val="24"/>
        </w:rPr>
        <w:t>mensiones y complejidad y que por lo general son necesarios equipos pesados o especiales</w:t>
      </w:r>
      <w:r w:rsidR="00DE03E1" w:rsidRPr="00333ECC">
        <w:rPr>
          <w:rFonts w:ascii="Book Antiqua" w:hAnsi="Book Antiqua"/>
          <w:sz w:val="24"/>
        </w:rPr>
        <w:t xml:space="preserve">, </w:t>
      </w:r>
      <w:r w:rsidR="001C51F7" w:rsidRPr="00333ECC">
        <w:rPr>
          <w:rFonts w:ascii="Book Antiqua" w:hAnsi="Book Antiqua"/>
          <w:sz w:val="24"/>
        </w:rPr>
        <w:t>que hacen a que su magnitud sea determinante del precio propuesto o del interés de propuesto en la oferta de la Licitación pública correspondiente</w:t>
      </w:r>
      <w:r w:rsidR="00DE03E1" w:rsidRPr="00333ECC">
        <w:rPr>
          <w:rFonts w:ascii="Book Antiqua" w:hAnsi="Book Antiqua"/>
          <w:sz w:val="24"/>
        </w:rPr>
        <w:t>;</w:t>
      </w:r>
    </w:p>
    <w:p w:rsidR="000304C3" w:rsidRPr="00333ECC" w:rsidRDefault="000304C3" w:rsidP="000304C3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333ECC">
        <w:rPr>
          <w:rFonts w:ascii="Book Antiqua" w:hAnsi="Book Antiqua"/>
          <w:b/>
          <w:sz w:val="24"/>
        </w:rPr>
        <w:t>EL CONCEJO DELIBERANTE SANCIONA CON FUERZA DE ORDENANZA</w:t>
      </w:r>
      <w:r w:rsidR="00DE03E1" w:rsidRPr="00333ECC">
        <w:rPr>
          <w:rFonts w:ascii="Book Antiqua" w:hAnsi="Book Antiqua"/>
          <w:sz w:val="24"/>
        </w:rPr>
        <w:t>:</w:t>
      </w:r>
    </w:p>
    <w:p w:rsidR="000304C3" w:rsidRPr="00333ECC" w:rsidRDefault="0020599E" w:rsidP="0020599E">
      <w:pPr>
        <w:keepNext/>
        <w:spacing w:after="180" w:line="240" w:lineRule="auto"/>
        <w:rPr>
          <w:rFonts w:ascii="Book Antiqua" w:hAnsi="Book Antiqua"/>
          <w:sz w:val="24"/>
        </w:rPr>
      </w:pPr>
      <w:r w:rsidRPr="0020599E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>:</w:t>
      </w:r>
      <w:r w:rsidRPr="00333ECC">
        <w:rPr>
          <w:rFonts w:ascii="Book Antiqua" w:hAnsi="Book Antiqua"/>
          <w:sz w:val="24"/>
        </w:rPr>
        <w:t xml:space="preserve"> </w:t>
      </w:r>
      <w:r w:rsidR="001C51F7" w:rsidRPr="00333ECC">
        <w:rPr>
          <w:rFonts w:ascii="Book Antiqua" w:hAnsi="Book Antiqua"/>
          <w:sz w:val="24"/>
        </w:rPr>
        <w:t>AUTORIZAR al D</w:t>
      </w:r>
      <w:r w:rsidR="00DE03E1" w:rsidRPr="00333ECC">
        <w:rPr>
          <w:rFonts w:ascii="Book Antiqua" w:hAnsi="Book Antiqua"/>
          <w:sz w:val="24"/>
        </w:rPr>
        <w:t xml:space="preserve">. </w:t>
      </w:r>
      <w:r w:rsidR="001C51F7" w:rsidRPr="00333ECC">
        <w:rPr>
          <w:rFonts w:ascii="Book Antiqua" w:hAnsi="Book Antiqua"/>
          <w:sz w:val="24"/>
        </w:rPr>
        <w:t>E</w:t>
      </w:r>
      <w:r w:rsidR="00DE03E1" w:rsidRPr="00333ECC">
        <w:rPr>
          <w:rFonts w:ascii="Book Antiqua" w:hAnsi="Book Antiqua"/>
          <w:sz w:val="24"/>
        </w:rPr>
        <w:t xml:space="preserve">. </w:t>
      </w:r>
      <w:r w:rsidR="001C51F7" w:rsidRPr="00333ECC">
        <w:rPr>
          <w:rFonts w:ascii="Book Antiqua" w:hAnsi="Book Antiqua"/>
          <w:sz w:val="24"/>
        </w:rPr>
        <w:t>M a realizar contrataciones directas</w:t>
      </w:r>
      <w:r w:rsidR="00DE03E1" w:rsidRPr="00333ECC">
        <w:rPr>
          <w:rFonts w:ascii="Book Antiqua" w:hAnsi="Book Antiqua"/>
          <w:sz w:val="24"/>
        </w:rPr>
        <w:t xml:space="preserve">, </w:t>
      </w:r>
      <w:r w:rsidR="001C51F7" w:rsidRPr="00333ECC">
        <w:rPr>
          <w:rFonts w:ascii="Book Antiqua" w:hAnsi="Book Antiqua"/>
          <w:sz w:val="24"/>
        </w:rPr>
        <w:t>mediante el sistema de “CONTRATO POR ADHESION” para la ejecución de obras públicas</w:t>
      </w:r>
      <w:r w:rsidR="00DE03E1" w:rsidRPr="00333ECC">
        <w:rPr>
          <w:rFonts w:ascii="Book Antiqua" w:hAnsi="Book Antiqua"/>
          <w:sz w:val="24"/>
        </w:rPr>
        <w:t>.</w:t>
      </w:r>
    </w:p>
    <w:p w:rsidR="000304C3" w:rsidRPr="00333ECC" w:rsidRDefault="001C51F7" w:rsidP="00DE03E1">
      <w:pPr>
        <w:keepNext/>
        <w:spacing w:after="180" w:line="240" w:lineRule="auto"/>
        <w:rPr>
          <w:rFonts w:ascii="Book Antiqua" w:hAnsi="Book Antiqua"/>
          <w:sz w:val="24"/>
        </w:rPr>
      </w:pPr>
      <w:r w:rsidRPr="00333ECC">
        <w:rPr>
          <w:rFonts w:ascii="Book Antiqua" w:hAnsi="Book Antiqua"/>
          <w:sz w:val="24"/>
        </w:rPr>
        <w:t>Definiendose a “CRONTRATO POR ADHESION</w:t>
      </w:r>
      <w:r w:rsidR="00DE03E1" w:rsidRPr="00333ECC">
        <w:rPr>
          <w:rFonts w:ascii="Book Antiqua" w:hAnsi="Book Antiqua"/>
          <w:sz w:val="24"/>
        </w:rPr>
        <w:t xml:space="preserve">, </w:t>
      </w:r>
      <w:r w:rsidRPr="00333ECC">
        <w:rPr>
          <w:rFonts w:ascii="Book Antiqua" w:hAnsi="Book Antiqua"/>
          <w:sz w:val="24"/>
        </w:rPr>
        <w:t>como el contrato por el cual se adhiere a las contrataciones que la administración pública</w:t>
      </w:r>
      <w:r w:rsidR="00DE03E1" w:rsidRPr="00333ECC">
        <w:rPr>
          <w:rFonts w:ascii="Book Antiqua" w:hAnsi="Book Antiqua"/>
          <w:sz w:val="24"/>
        </w:rPr>
        <w:t xml:space="preserve">, </w:t>
      </w:r>
      <w:r w:rsidRPr="00333ECC">
        <w:rPr>
          <w:rFonts w:ascii="Book Antiqua" w:hAnsi="Book Antiqua"/>
          <w:sz w:val="24"/>
        </w:rPr>
        <w:t>tanto Municipal</w:t>
      </w:r>
      <w:r w:rsidR="00DE03E1" w:rsidRPr="00333ECC">
        <w:rPr>
          <w:rFonts w:ascii="Book Antiqua" w:hAnsi="Book Antiqua"/>
          <w:sz w:val="24"/>
        </w:rPr>
        <w:t xml:space="preserve">, </w:t>
      </w:r>
      <w:r w:rsidRPr="00333ECC">
        <w:rPr>
          <w:rFonts w:ascii="Book Antiqua" w:hAnsi="Book Antiqua"/>
          <w:sz w:val="24"/>
        </w:rPr>
        <w:t>provincial o nacional</w:t>
      </w:r>
      <w:r w:rsidR="00DE03E1" w:rsidRPr="00333ECC">
        <w:rPr>
          <w:rFonts w:ascii="Book Antiqua" w:hAnsi="Book Antiqua"/>
          <w:sz w:val="24"/>
        </w:rPr>
        <w:t xml:space="preserve">, </w:t>
      </w:r>
      <w:r w:rsidRPr="00333ECC">
        <w:rPr>
          <w:rFonts w:ascii="Book Antiqua" w:hAnsi="Book Antiqua"/>
          <w:sz w:val="24"/>
        </w:rPr>
        <w:t>realice mediante le sistema de “Licitación pública”</w:t>
      </w:r>
      <w:r w:rsidR="00DE03E1" w:rsidRPr="00333ECC">
        <w:rPr>
          <w:rFonts w:ascii="Book Antiqua" w:hAnsi="Book Antiqua"/>
          <w:sz w:val="24"/>
        </w:rPr>
        <w:t>.</w:t>
      </w:r>
    </w:p>
    <w:p w:rsidR="000304C3" w:rsidRPr="00333ECC" w:rsidRDefault="0020599E" w:rsidP="0020599E">
      <w:pPr>
        <w:keepNext/>
        <w:spacing w:after="180" w:line="240" w:lineRule="auto"/>
        <w:rPr>
          <w:rFonts w:ascii="Book Antiqua" w:hAnsi="Book Antiqua"/>
          <w:sz w:val="24"/>
        </w:rPr>
      </w:pPr>
      <w:r w:rsidRPr="0020599E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>:</w:t>
      </w:r>
      <w:r w:rsidRPr="00333ECC">
        <w:rPr>
          <w:rFonts w:ascii="Book Antiqua" w:hAnsi="Book Antiqua"/>
          <w:sz w:val="24"/>
        </w:rPr>
        <w:t xml:space="preserve"> </w:t>
      </w:r>
      <w:r w:rsidR="001C51F7" w:rsidRPr="00333ECC">
        <w:rPr>
          <w:rFonts w:ascii="Book Antiqua" w:hAnsi="Book Antiqua"/>
          <w:sz w:val="24"/>
        </w:rPr>
        <w:t>Los “CONTRATOS POR ADHESION” deberán realizarse con empresas que tengan en ejecución contratos de obras públicas con algún Municipio</w:t>
      </w:r>
      <w:r w:rsidR="00DE03E1" w:rsidRPr="00333ECC">
        <w:rPr>
          <w:rFonts w:ascii="Book Antiqua" w:hAnsi="Book Antiqua"/>
          <w:sz w:val="24"/>
        </w:rPr>
        <w:t xml:space="preserve">, </w:t>
      </w:r>
      <w:r w:rsidR="001C51F7" w:rsidRPr="00333ECC">
        <w:rPr>
          <w:rFonts w:ascii="Book Antiqua" w:hAnsi="Book Antiqua"/>
          <w:sz w:val="24"/>
        </w:rPr>
        <w:t>provincia o Nación y cuyos trabajso hayan sido adjudicados mediante el sistema de Licitación pública</w:t>
      </w:r>
      <w:r w:rsidR="00DE03E1" w:rsidRPr="00333ECC">
        <w:rPr>
          <w:rFonts w:ascii="Book Antiqua" w:hAnsi="Book Antiqua"/>
          <w:sz w:val="24"/>
        </w:rPr>
        <w:t>.</w:t>
      </w:r>
    </w:p>
    <w:p w:rsidR="000304C3" w:rsidRPr="00333ECC" w:rsidRDefault="0020599E" w:rsidP="0020599E">
      <w:pPr>
        <w:keepNext/>
        <w:spacing w:after="180" w:line="240" w:lineRule="auto"/>
        <w:rPr>
          <w:rFonts w:ascii="Book Antiqua" w:hAnsi="Book Antiqua"/>
          <w:sz w:val="24"/>
        </w:rPr>
      </w:pPr>
      <w:r w:rsidRPr="0020599E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>:</w:t>
      </w:r>
      <w:r w:rsidRPr="00333ECC">
        <w:rPr>
          <w:rFonts w:ascii="Book Antiqua" w:hAnsi="Book Antiqua"/>
          <w:sz w:val="24"/>
        </w:rPr>
        <w:t xml:space="preserve"> </w:t>
      </w:r>
      <w:r w:rsidR="001C51F7" w:rsidRPr="00333ECC">
        <w:rPr>
          <w:rFonts w:ascii="Book Antiqua" w:hAnsi="Book Antiqua"/>
          <w:sz w:val="24"/>
        </w:rPr>
        <w:t>Los contratos de adhesión requerirán la expresa aceptación</w:t>
      </w:r>
      <w:r w:rsidR="00DE03E1" w:rsidRPr="00333ECC">
        <w:rPr>
          <w:rFonts w:ascii="Book Antiqua" w:hAnsi="Book Antiqua"/>
          <w:sz w:val="24"/>
        </w:rPr>
        <w:t xml:space="preserve">, </w:t>
      </w:r>
      <w:r w:rsidR="001C51F7" w:rsidRPr="00333ECC">
        <w:rPr>
          <w:rFonts w:ascii="Book Antiqua" w:hAnsi="Book Antiqua"/>
          <w:sz w:val="24"/>
        </w:rPr>
        <w:t>por parte de la empresa</w:t>
      </w:r>
      <w:r w:rsidR="00DE03E1" w:rsidRPr="00333ECC">
        <w:rPr>
          <w:rFonts w:ascii="Book Antiqua" w:hAnsi="Book Antiqua"/>
          <w:sz w:val="24"/>
        </w:rPr>
        <w:t xml:space="preserve">, </w:t>
      </w:r>
      <w:r w:rsidR="001C51F7" w:rsidRPr="00333ECC">
        <w:rPr>
          <w:rFonts w:ascii="Book Antiqua" w:hAnsi="Book Antiqua"/>
          <w:sz w:val="24"/>
        </w:rPr>
        <w:t>de las condiciones técnicas y económicas del contrato original</w:t>
      </w:r>
      <w:r w:rsidR="00DE03E1" w:rsidRPr="00333ECC">
        <w:rPr>
          <w:rFonts w:ascii="Book Antiqua" w:hAnsi="Book Antiqua"/>
          <w:sz w:val="24"/>
        </w:rPr>
        <w:t xml:space="preserve">, </w:t>
      </w:r>
      <w:r w:rsidR="001C51F7" w:rsidRPr="00333ECC">
        <w:rPr>
          <w:rFonts w:ascii="Book Antiqua" w:hAnsi="Book Antiqua"/>
          <w:sz w:val="24"/>
        </w:rPr>
        <w:t>a efectos de podar considerar las obrasa ejecutar</w:t>
      </w:r>
      <w:r w:rsidR="00DE03E1" w:rsidRPr="00333ECC">
        <w:rPr>
          <w:rFonts w:ascii="Book Antiqua" w:hAnsi="Book Antiqua"/>
          <w:sz w:val="24"/>
        </w:rPr>
        <w:t xml:space="preserve">, </w:t>
      </w:r>
      <w:r w:rsidR="001C51F7" w:rsidRPr="00333ECC">
        <w:rPr>
          <w:rFonts w:ascii="Book Antiqua" w:hAnsi="Book Antiqua"/>
          <w:sz w:val="24"/>
        </w:rPr>
        <w:t>como una ampliación de la principal</w:t>
      </w:r>
      <w:r w:rsidR="00DE03E1" w:rsidRPr="00333ECC">
        <w:rPr>
          <w:rFonts w:ascii="Book Antiqua" w:hAnsi="Book Antiqua"/>
          <w:sz w:val="24"/>
        </w:rPr>
        <w:t xml:space="preserve">, </w:t>
      </w:r>
      <w:r w:rsidR="001C51F7" w:rsidRPr="00333ECC">
        <w:rPr>
          <w:rFonts w:ascii="Book Antiqua" w:hAnsi="Book Antiqua"/>
          <w:sz w:val="24"/>
        </w:rPr>
        <w:t>manteniendo el valor de los precios unitarios</w:t>
      </w:r>
      <w:r w:rsidR="00DE03E1" w:rsidRPr="00333ECC">
        <w:rPr>
          <w:rFonts w:ascii="Book Antiqua" w:hAnsi="Book Antiqua"/>
          <w:sz w:val="24"/>
        </w:rPr>
        <w:t xml:space="preserve">, </w:t>
      </w:r>
      <w:r w:rsidR="001C51F7" w:rsidRPr="00333ECC">
        <w:rPr>
          <w:rFonts w:ascii="Book Antiqua" w:hAnsi="Book Antiqua"/>
          <w:sz w:val="24"/>
        </w:rPr>
        <w:t xml:space="preserve">aunque varíen las cantidades en una proporción mayor a lo </w:t>
      </w:r>
      <w:r w:rsidRPr="00333ECC">
        <w:rPr>
          <w:rFonts w:ascii="Book Antiqua" w:hAnsi="Book Antiqua"/>
          <w:sz w:val="24"/>
        </w:rPr>
        <w:t>previsto</w:t>
      </w:r>
      <w:r w:rsidR="00DE03E1" w:rsidRPr="00333ECC">
        <w:rPr>
          <w:rFonts w:ascii="Book Antiqua" w:hAnsi="Book Antiqua"/>
          <w:sz w:val="24"/>
        </w:rPr>
        <w:t xml:space="preserve"> en</w:t>
      </w:r>
      <w:r w:rsidR="001C51F7" w:rsidRPr="00333ECC">
        <w:rPr>
          <w:rFonts w:ascii="Book Antiqua" w:hAnsi="Book Antiqua"/>
          <w:sz w:val="24"/>
        </w:rPr>
        <w:t xml:space="preserve"> la correspondiente ley de Obras Públicas</w:t>
      </w:r>
      <w:r w:rsidR="00DE03E1" w:rsidRPr="00333ECC">
        <w:rPr>
          <w:rFonts w:ascii="Book Antiqua" w:hAnsi="Book Antiqua"/>
          <w:sz w:val="24"/>
        </w:rPr>
        <w:t>.</w:t>
      </w:r>
    </w:p>
    <w:p w:rsidR="000304C3" w:rsidRPr="00333ECC" w:rsidRDefault="0020599E" w:rsidP="0020599E">
      <w:pPr>
        <w:keepNext/>
        <w:spacing w:after="180" w:line="240" w:lineRule="auto"/>
        <w:rPr>
          <w:rFonts w:ascii="Book Antiqua" w:hAnsi="Book Antiqua"/>
          <w:sz w:val="24"/>
        </w:rPr>
      </w:pPr>
      <w:r w:rsidRPr="0020599E">
        <w:rPr>
          <w:rFonts w:ascii="Book Antiqua" w:hAnsi="Book Antiqua"/>
          <w:sz w:val="24"/>
          <w:u w:val="single"/>
        </w:rPr>
        <w:t>ARTÍCULO CUARTO</w:t>
      </w:r>
      <w:r>
        <w:rPr>
          <w:rFonts w:ascii="Book Antiqua" w:hAnsi="Book Antiqua"/>
          <w:sz w:val="24"/>
        </w:rPr>
        <w:t>:</w:t>
      </w:r>
      <w:r w:rsidRPr="00333ECC">
        <w:rPr>
          <w:rFonts w:ascii="Book Antiqua" w:hAnsi="Book Antiqua"/>
          <w:sz w:val="24"/>
        </w:rPr>
        <w:t xml:space="preserve"> </w:t>
      </w:r>
      <w:r w:rsidR="001C51F7" w:rsidRPr="00333ECC">
        <w:rPr>
          <w:rFonts w:ascii="Book Antiqua" w:hAnsi="Book Antiqua"/>
          <w:sz w:val="24"/>
        </w:rPr>
        <w:t xml:space="preserve">Se autoriza al </w:t>
      </w:r>
      <w:r w:rsidR="00616B67" w:rsidRPr="00333ECC">
        <w:rPr>
          <w:rFonts w:ascii="Book Antiqua" w:hAnsi="Book Antiqua"/>
          <w:sz w:val="24"/>
        </w:rPr>
        <w:t>D.E.M.</w:t>
      </w:r>
      <w:r w:rsidR="001C51F7" w:rsidRPr="00333ECC">
        <w:rPr>
          <w:rFonts w:ascii="Book Antiqua" w:hAnsi="Book Antiqua"/>
          <w:sz w:val="24"/>
        </w:rPr>
        <w:t>a contratar trabajos im</w:t>
      </w:r>
      <w:r w:rsidRPr="00333ECC">
        <w:rPr>
          <w:rFonts w:ascii="Book Antiqua" w:hAnsi="Book Antiqua"/>
          <w:sz w:val="24"/>
        </w:rPr>
        <w:t>previsto</w:t>
      </w:r>
      <w:r w:rsidR="001C51F7" w:rsidRPr="00333ECC">
        <w:rPr>
          <w:rFonts w:ascii="Book Antiqua" w:hAnsi="Book Antiqua"/>
          <w:sz w:val="24"/>
        </w:rPr>
        <w:t>s hasta un 20% de monto a contratar por adhesión</w:t>
      </w:r>
      <w:r w:rsidR="00DE03E1" w:rsidRPr="00333ECC">
        <w:rPr>
          <w:rFonts w:ascii="Book Antiqua" w:hAnsi="Book Antiqua"/>
          <w:sz w:val="24"/>
        </w:rPr>
        <w:t xml:space="preserve">, </w:t>
      </w:r>
      <w:r w:rsidR="001C51F7" w:rsidRPr="00333ECC">
        <w:rPr>
          <w:rFonts w:ascii="Book Antiqua" w:hAnsi="Book Antiqua"/>
          <w:sz w:val="24"/>
        </w:rPr>
        <w:t>a efectos de poder adecuar las obras a sus verdaderas necesidades</w:t>
      </w:r>
      <w:r w:rsidR="00DE03E1" w:rsidRPr="00333ECC">
        <w:rPr>
          <w:rFonts w:ascii="Book Antiqua" w:hAnsi="Book Antiqua"/>
          <w:sz w:val="24"/>
        </w:rPr>
        <w:t>.</w:t>
      </w:r>
    </w:p>
    <w:p w:rsidR="000304C3" w:rsidRPr="00333ECC" w:rsidRDefault="0020599E" w:rsidP="0020599E">
      <w:pPr>
        <w:keepNext/>
        <w:spacing w:after="180" w:line="240" w:lineRule="auto"/>
        <w:rPr>
          <w:rFonts w:ascii="Book Antiqua" w:hAnsi="Book Antiqua"/>
          <w:sz w:val="24"/>
        </w:rPr>
      </w:pPr>
      <w:r w:rsidRPr="0020599E">
        <w:rPr>
          <w:rFonts w:ascii="Book Antiqua" w:hAnsi="Book Antiqua"/>
          <w:sz w:val="24"/>
          <w:u w:val="single"/>
        </w:rPr>
        <w:lastRenderedPageBreak/>
        <w:t>ARTÍCULO QUINTO</w:t>
      </w:r>
      <w:r>
        <w:rPr>
          <w:rFonts w:ascii="Book Antiqua" w:hAnsi="Book Antiqua"/>
          <w:sz w:val="24"/>
        </w:rPr>
        <w:t>:</w:t>
      </w:r>
      <w:r w:rsidRPr="00333ECC">
        <w:rPr>
          <w:rFonts w:ascii="Book Antiqua" w:hAnsi="Book Antiqua"/>
          <w:sz w:val="24"/>
        </w:rPr>
        <w:t xml:space="preserve"> </w:t>
      </w:r>
      <w:r w:rsidR="001C51F7" w:rsidRPr="00333ECC">
        <w:rPr>
          <w:rFonts w:ascii="Book Antiqua" w:hAnsi="Book Antiqua"/>
          <w:sz w:val="24"/>
        </w:rPr>
        <w:t xml:space="preserve">El “CONTRATO POR ADHESION” </w:t>
      </w:r>
      <w:r w:rsidR="008542BF" w:rsidRPr="00333ECC">
        <w:rPr>
          <w:rFonts w:ascii="Book Antiqua" w:hAnsi="Book Antiqua"/>
          <w:sz w:val="24"/>
        </w:rPr>
        <w:t xml:space="preserve">no se podrá repetir con la misma empresa y obra sin la previa autorización del </w:t>
      </w:r>
      <w:r w:rsidR="00616B67" w:rsidRPr="00333ECC">
        <w:rPr>
          <w:rFonts w:ascii="Book Antiqua" w:hAnsi="Book Antiqua"/>
          <w:sz w:val="24"/>
        </w:rPr>
        <w:t>H.C.D.</w:t>
      </w:r>
    </w:p>
    <w:p w:rsidR="000304C3" w:rsidRPr="00333ECC" w:rsidRDefault="0020599E" w:rsidP="0020599E">
      <w:pPr>
        <w:keepNext/>
        <w:spacing w:after="180" w:line="240" w:lineRule="auto"/>
        <w:rPr>
          <w:rFonts w:ascii="Book Antiqua" w:hAnsi="Book Antiqua"/>
          <w:sz w:val="24"/>
        </w:rPr>
      </w:pPr>
      <w:r w:rsidRPr="0020599E">
        <w:rPr>
          <w:rFonts w:ascii="Book Antiqua" w:hAnsi="Book Antiqua"/>
          <w:sz w:val="24"/>
          <w:u w:val="single"/>
        </w:rPr>
        <w:t>ARTÍCULO SEXTO</w:t>
      </w:r>
      <w:r>
        <w:rPr>
          <w:rFonts w:ascii="Book Antiqua" w:hAnsi="Book Antiqua"/>
          <w:sz w:val="24"/>
        </w:rPr>
        <w:t>:</w:t>
      </w:r>
      <w:r w:rsidRPr="00333ECC">
        <w:rPr>
          <w:rFonts w:ascii="Book Antiqua" w:hAnsi="Book Antiqua"/>
          <w:sz w:val="24"/>
        </w:rPr>
        <w:t xml:space="preserve"> </w:t>
      </w:r>
      <w:r w:rsidR="008542BF" w:rsidRPr="00333ECC">
        <w:rPr>
          <w:rFonts w:ascii="Book Antiqua" w:hAnsi="Book Antiqua"/>
          <w:sz w:val="24"/>
        </w:rPr>
        <w:t xml:space="preserve">Se autoriza al </w:t>
      </w:r>
      <w:r w:rsidR="00616B67" w:rsidRPr="00333ECC">
        <w:rPr>
          <w:rFonts w:ascii="Book Antiqua" w:hAnsi="Book Antiqua"/>
          <w:sz w:val="24"/>
        </w:rPr>
        <w:t>D.E.M.</w:t>
      </w:r>
      <w:r w:rsidR="008542BF" w:rsidRPr="00333ECC">
        <w:rPr>
          <w:rFonts w:ascii="Book Antiqua" w:hAnsi="Book Antiqua"/>
          <w:sz w:val="24"/>
        </w:rPr>
        <w:t>a realizar Convenios</w:t>
      </w:r>
      <w:r w:rsidR="00DE03E1" w:rsidRPr="00333ECC">
        <w:rPr>
          <w:rFonts w:ascii="Book Antiqua" w:hAnsi="Book Antiqua"/>
          <w:sz w:val="24"/>
        </w:rPr>
        <w:t xml:space="preserve">, </w:t>
      </w:r>
      <w:r w:rsidR="008542BF" w:rsidRPr="00333ECC">
        <w:rPr>
          <w:rFonts w:ascii="Book Antiqua" w:hAnsi="Book Antiqua"/>
          <w:sz w:val="24"/>
        </w:rPr>
        <w:t>con la repartición licitante del Contrato original a efectos de establecer las colaboraciones en asesoramiento</w:t>
      </w:r>
      <w:r w:rsidR="00DE03E1" w:rsidRPr="00333ECC">
        <w:rPr>
          <w:rFonts w:ascii="Book Antiqua" w:hAnsi="Book Antiqua"/>
          <w:sz w:val="24"/>
        </w:rPr>
        <w:t xml:space="preserve">, </w:t>
      </w:r>
      <w:r w:rsidR="008542BF" w:rsidRPr="00333ECC">
        <w:rPr>
          <w:rFonts w:ascii="Book Antiqua" w:hAnsi="Book Antiqua"/>
          <w:sz w:val="24"/>
        </w:rPr>
        <w:t>inspecciones</w:t>
      </w:r>
      <w:r w:rsidR="00DE03E1" w:rsidRPr="00333ECC">
        <w:rPr>
          <w:rFonts w:ascii="Book Antiqua" w:hAnsi="Book Antiqua"/>
          <w:sz w:val="24"/>
        </w:rPr>
        <w:t xml:space="preserve">, </w:t>
      </w:r>
      <w:r w:rsidR="008542BF" w:rsidRPr="00333ECC">
        <w:rPr>
          <w:rFonts w:ascii="Book Antiqua" w:hAnsi="Book Antiqua"/>
          <w:sz w:val="24"/>
        </w:rPr>
        <w:t>certificaciones</w:t>
      </w:r>
      <w:r w:rsidR="00DE03E1" w:rsidRPr="00333ECC">
        <w:rPr>
          <w:rFonts w:ascii="Book Antiqua" w:hAnsi="Book Antiqua"/>
          <w:sz w:val="24"/>
        </w:rPr>
        <w:t xml:space="preserve">, </w:t>
      </w:r>
      <w:r w:rsidR="008542BF" w:rsidRPr="00333ECC">
        <w:rPr>
          <w:rFonts w:ascii="Book Antiqua" w:hAnsi="Book Antiqua"/>
          <w:sz w:val="24"/>
        </w:rPr>
        <w:t>ensayos</w:t>
      </w:r>
      <w:r w:rsidR="00DE03E1" w:rsidRPr="00333ECC">
        <w:rPr>
          <w:rFonts w:ascii="Book Antiqua" w:hAnsi="Book Antiqua"/>
          <w:sz w:val="24"/>
        </w:rPr>
        <w:t xml:space="preserve">, </w:t>
      </w:r>
      <w:r w:rsidR="008542BF" w:rsidRPr="00333ECC">
        <w:rPr>
          <w:rFonts w:ascii="Book Antiqua" w:hAnsi="Book Antiqua"/>
          <w:sz w:val="24"/>
        </w:rPr>
        <w:t>etc</w:t>
      </w:r>
      <w:r w:rsidR="00DE03E1" w:rsidRPr="00333ECC">
        <w:rPr>
          <w:rFonts w:ascii="Book Antiqua" w:hAnsi="Book Antiqua"/>
          <w:sz w:val="24"/>
        </w:rPr>
        <w:t xml:space="preserve">. </w:t>
      </w:r>
      <w:r w:rsidR="008542BF" w:rsidRPr="00333ECC">
        <w:rPr>
          <w:rFonts w:ascii="Book Antiqua" w:hAnsi="Book Antiqua"/>
          <w:sz w:val="24"/>
        </w:rPr>
        <w:t>que hagan a la correcta ejecución de la obra a contratar</w:t>
      </w:r>
      <w:r w:rsidR="00DE03E1" w:rsidRPr="00333ECC">
        <w:rPr>
          <w:rFonts w:ascii="Book Antiqua" w:hAnsi="Book Antiqua"/>
          <w:sz w:val="24"/>
        </w:rPr>
        <w:t>.</w:t>
      </w:r>
    </w:p>
    <w:p w:rsidR="006F2884" w:rsidRPr="00DE03E1" w:rsidRDefault="0020599E" w:rsidP="00DE03E1">
      <w:pPr>
        <w:keepNext/>
        <w:spacing w:after="180" w:line="240" w:lineRule="auto"/>
        <w:rPr>
          <w:rFonts w:ascii="Book Antiqua" w:hAnsi="Book Antiqua"/>
          <w:sz w:val="24"/>
        </w:rPr>
      </w:pPr>
      <w:r w:rsidRPr="0020599E">
        <w:rPr>
          <w:rFonts w:ascii="Book Antiqua" w:hAnsi="Book Antiqua"/>
          <w:sz w:val="24"/>
          <w:u w:val="single"/>
        </w:rPr>
        <w:t>ARTÍCULO SÉPTIMO</w:t>
      </w:r>
      <w:r>
        <w:rPr>
          <w:rFonts w:ascii="Book Antiqua" w:hAnsi="Book Antiqua"/>
          <w:sz w:val="24"/>
        </w:rPr>
        <w:t>:</w:t>
      </w:r>
      <w:r w:rsidRPr="00333ECC">
        <w:rPr>
          <w:rFonts w:ascii="Book Antiqua" w:hAnsi="Book Antiqua"/>
          <w:sz w:val="24"/>
        </w:rPr>
        <w:t xml:space="preserve"> </w:t>
      </w:r>
      <w:r w:rsidR="003E657F" w:rsidRPr="00333ECC">
        <w:rPr>
          <w:rFonts w:ascii="Book Antiqua" w:hAnsi="Book Antiqua"/>
          <w:sz w:val="24"/>
        </w:rPr>
        <w:t>COMUNÍQUESE</w:t>
      </w:r>
      <w:r w:rsidR="00DE03E1" w:rsidRPr="00333ECC">
        <w:rPr>
          <w:rFonts w:ascii="Book Antiqua" w:hAnsi="Book Antiqua"/>
          <w:sz w:val="24"/>
        </w:rPr>
        <w:t xml:space="preserve">, </w:t>
      </w:r>
      <w:r w:rsidR="003E657F" w:rsidRPr="00333ECC">
        <w:rPr>
          <w:rFonts w:ascii="Book Antiqua" w:hAnsi="Book Antiqua"/>
          <w:sz w:val="24"/>
        </w:rPr>
        <w:t>CÓPIESE y ARCHÍVESE</w:t>
      </w:r>
      <w:r w:rsidR="00DE03E1" w:rsidRPr="00333ECC">
        <w:rPr>
          <w:rFonts w:ascii="Book Antiqua" w:hAnsi="Book Antiqua"/>
          <w:sz w:val="24"/>
        </w:rPr>
        <w:t>.</w:t>
      </w:r>
      <w:r w:rsidR="00333ECC" w:rsidRPr="00DE03E1">
        <w:rPr>
          <w:rFonts w:ascii="Book Antiqua" w:hAnsi="Book Antiqua"/>
          <w:sz w:val="24"/>
        </w:rPr>
        <w:t xml:space="preserve"> </w:t>
      </w:r>
    </w:p>
    <w:sectPr w:rsidR="006F2884" w:rsidRPr="00DE03E1" w:rsidSect="00E43B8D">
      <w:footerReference w:type="default" r:id="rId7"/>
      <w:pgSz w:w="11906" w:h="16838"/>
      <w:pgMar w:top="1417" w:right="1134" w:bottom="1134" w:left="1701" w:header="709" w:footer="709" w:gutter="0"/>
      <w:pgNumType w:start="71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34D27" w:rsidRDefault="00334D27" w:rsidP="00334D27">
      <w:pPr>
        <w:spacing w:after="0" w:line="240" w:lineRule="auto"/>
      </w:pPr>
      <w:r>
        <w:separator/>
      </w:r>
    </w:p>
  </w:endnote>
  <w:endnote w:type="continuationSeparator" w:id="0">
    <w:p w:rsidR="00334D27" w:rsidRDefault="00334D27" w:rsidP="00334D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4D27" w:rsidRPr="00E43B8D" w:rsidRDefault="00334D2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34D27" w:rsidRDefault="00334D27" w:rsidP="00334D27">
      <w:pPr>
        <w:spacing w:after="0" w:line="240" w:lineRule="auto"/>
      </w:pPr>
      <w:r>
        <w:separator/>
      </w:r>
    </w:p>
  </w:footnote>
  <w:footnote w:type="continuationSeparator" w:id="0">
    <w:p w:rsidR="00334D27" w:rsidRDefault="00334D27" w:rsidP="00334D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E7C36"/>
    <w:rsid w:val="000304C3"/>
    <w:rsid w:val="00074F8A"/>
    <w:rsid w:val="000776C1"/>
    <w:rsid w:val="000D6544"/>
    <w:rsid w:val="000D6F58"/>
    <w:rsid w:val="000E1FA8"/>
    <w:rsid w:val="00167258"/>
    <w:rsid w:val="00171D69"/>
    <w:rsid w:val="001920D2"/>
    <w:rsid w:val="00193972"/>
    <w:rsid w:val="001C51F7"/>
    <w:rsid w:val="001E7000"/>
    <w:rsid w:val="0020599E"/>
    <w:rsid w:val="00222916"/>
    <w:rsid w:val="00270EA9"/>
    <w:rsid w:val="002D575E"/>
    <w:rsid w:val="002F0127"/>
    <w:rsid w:val="003162EE"/>
    <w:rsid w:val="00333ECC"/>
    <w:rsid w:val="00334D27"/>
    <w:rsid w:val="0039656B"/>
    <w:rsid w:val="003A49C7"/>
    <w:rsid w:val="003E2E56"/>
    <w:rsid w:val="003E3480"/>
    <w:rsid w:val="003E657F"/>
    <w:rsid w:val="004768FA"/>
    <w:rsid w:val="00481969"/>
    <w:rsid w:val="00524E89"/>
    <w:rsid w:val="0053764E"/>
    <w:rsid w:val="005717D9"/>
    <w:rsid w:val="005952EA"/>
    <w:rsid w:val="005A0FC6"/>
    <w:rsid w:val="005F04AD"/>
    <w:rsid w:val="00616B67"/>
    <w:rsid w:val="006752A5"/>
    <w:rsid w:val="006A47CD"/>
    <w:rsid w:val="006C3C8B"/>
    <w:rsid w:val="006D14D7"/>
    <w:rsid w:val="006F2884"/>
    <w:rsid w:val="006F7AB0"/>
    <w:rsid w:val="007907EE"/>
    <w:rsid w:val="007B73E1"/>
    <w:rsid w:val="007E6ABD"/>
    <w:rsid w:val="007F1AB9"/>
    <w:rsid w:val="00820023"/>
    <w:rsid w:val="00826DE0"/>
    <w:rsid w:val="00827B8A"/>
    <w:rsid w:val="008542BF"/>
    <w:rsid w:val="009214D8"/>
    <w:rsid w:val="00930F8F"/>
    <w:rsid w:val="00933682"/>
    <w:rsid w:val="00937BD5"/>
    <w:rsid w:val="009A4C07"/>
    <w:rsid w:val="009E7C36"/>
    <w:rsid w:val="00A65D8F"/>
    <w:rsid w:val="00A703B2"/>
    <w:rsid w:val="00AB5346"/>
    <w:rsid w:val="00AE397C"/>
    <w:rsid w:val="00AF4F28"/>
    <w:rsid w:val="00B923D8"/>
    <w:rsid w:val="00B97D64"/>
    <w:rsid w:val="00BB2ED4"/>
    <w:rsid w:val="00BC16BC"/>
    <w:rsid w:val="00C049C7"/>
    <w:rsid w:val="00C202F2"/>
    <w:rsid w:val="00C74F43"/>
    <w:rsid w:val="00CB1BF7"/>
    <w:rsid w:val="00CE1123"/>
    <w:rsid w:val="00D54D59"/>
    <w:rsid w:val="00DB602C"/>
    <w:rsid w:val="00DE03E1"/>
    <w:rsid w:val="00E1358B"/>
    <w:rsid w:val="00E34AE4"/>
    <w:rsid w:val="00E43B8D"/>
    <w:rsid w:val="00E47BB3"/>
    <w:rsid w:val="00EC0FC9"/>
    <w:rsid w:val="00EF7F9B"/>
    <w:rsid w:val="00F11A8C"/>
    <w:rsid w:val="00FB14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334D2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34D27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334D2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34D27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an%20Martin\Documents\CambiemosYerba%20Buena\Ordenanzas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4</TotalTime>
  <Pages>2</Pages>
  <Words>430</Words>
  <Characters>2368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Martin</dc:creator>
  <cp:lastModifiedBy>Alejandro Di Battista</cp:lastModifiedBy>
  <cp:revision>30</cp:revision>
  <cp:lastPrinted>2017-10-04T15:13:00Z</cp:lastPrinted>
  <dcterms:created xsi:type="dcterms:W3CDTF">2016-12-26T22:33:00Z</dcterms:created>
  <dcterms:modified xsi:type="dcterms:W3CDTF">2017-10-04T15:13:00Z</dcterms:modified>
</cp:coreProperties>
</file>