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221" w:rsidRPr="00097221" w:rsidRDefault="00097221" w:rsidP="0009722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97221">
        <w:rPr>
          <w:rFonts w:ascii="Book Antiqua" w:hAnsi="Book Antiqua"/>
          <w:sz w:val="24"/>
        </w:rPr>
        <w:t>Yerba Buena, 12 de Marzo de 1997</w:t>
      </w:r>
    </w:p>
    <w:p w:rsidR="00097221" w:rsidRPr="00634B71" w:rsidRDefault="00097221" w:rsidP="00097221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34B71">
        <w:rPr>
          <w:rFonts w:ascii="Book Antiqua" w:hAnsi="Book Antiqua"/>
          <w:b/>
          <w:sz w:val="24"/>
        </w:rPr>
        <w:t>ORDENANZA Nº 811</w:t>
      </w:r>
    </w:p>
    <w:p w:rsidR="00097221" w:rsidRPr="00634B71" w:rsidRDefault="00097221" w:rsidP="0009722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34B71">
        <w:rPr>
          <w:rFonts w:ascii="Book Antiqua" w:hAnsi="Book Antiqua"/>
          <w:b/>
          <w:sz w:val="24"/>
        </w:rPr>
        <w:t>VISTO:</w:t>
      </w:r>
    </w:p>
    <w:p w:rsidR="0021131A" w:rsidRPr="00634B71" w:rsidRDefault="00682930" w:rsidP="00097221">
      <w:pPr>
        <w:keepNext/>
        <w:spacing w:after="180" w:line="240" w:lineRule="auto"/>
        <w:rPr>
          <w:rFonts w:ascii="Book Antiqua" w:hAnsi="Book Antiqua"/>
          <w:sz w:val="24"/>
        </w:rPr>
      </w:pPr>
      <w:r w:rsidRPr="00634B71">
        <w:rPr>
          <w:rFonts w:ascii="Book Antiqua" w:hAnsi="Book Antiqua"/>
          <w:sz w:val="24"/>
        </w:rPr>
        <w:t>El Expte</w:t>
      </w:r>
      <w:r w:rsidR="00097221" w:rsidRPr="00634B71">
        <w:rPr>
          <w:rFonts w:ascii="Book Antiqua" w:hAnsi="Book Antiqua"/>
          <w:sz w:val="24"/>
        </w:rPr>
        <w:t xml:space="preserve">. </w:t>
      </w:r>
      <w:r w:rsidRPr="00634B71">
        <w:rPr>
          <w:rFonts w:ascii="Book Antiqua" w:hAnsi="Book Antiqua"/>
          <w:sz w:val="24"/>
        </w:rPr>
        <w:t>N</w:t>
      </w:r>
      <w:r w:rsidR="00097221" w:rsidRPr="00634B71">
        <w:rPr>
          <w:rFonts w:ascii="Book Antiqua" w:hAnsi="Book Antiqua"/>
          <w:sz w:val="24"/>
        </w:rPr>
        <w:t xml:space="preserve">º </w:t>
      </w:r>
      <w:r w:rsidRPr="00634B71">
        <w:rPr>
          <w:rFonts w:ascii="Book Antiqua" w:hAnsi="Book Antiqua"/>
          <w:sz w:val="24"/>
        </w:rPr>
        <w:t>7135-M17-k-1996</w:t>
      </w:r>
      <w:r w:rsidR="00097221" w:rsidRPr="00634B71">
        <w:rPr>
          <w:rFonts w:ascii="Book Antiqua" w:hAnsi="Book Antiqua"/>
          <w:sz w:val="24"/>
        </w:rPr>
        <w:t xml:space="preserve">, </w:t>
      </w:r>
      <w:r w:rsidRPr="00634B71">
        <w:rPr>
          <w:rFonts w:ascii="Book Antiqua" w:hAnsi="Book Antiqua"/>
          <w:sz w:val="24"/>
        </w:rPr>
        <w:t>mediante el cual los padres del extinto Arq</w:t>
      </w:r>
      <w:r w:rsidR="00097221" w:rsidRPr="00634B71">
        <w:rPr>
          <w:rFonts w:ascii="Book Antiqua" w:hAnsi="Book Antiqua"/>
          <w:sz w:val="24"/>
        </w:rPr>
        <w:t xml:space="preserve">. </w:t>
      </w:r>
      <w:r w:rsidRPr="00634B71">
        <w:rPr>
          <w:rFonts w:ascii="Book Antiqua" w:hAnsi="Book Antiqua"/>
          <w:sz w:val="24"/>
        </w:rPr>
        <w:t>Roberto Guido Koch exjefe de Edificación Privada de esta Municipalidad</w:t>
      </w:r>
      <w:r w:rsidR="00097221" w:rsidRPr="00634B71">
        <w:rPr>
          <w:rFonts w:ascii="Book Antiqua" w:hAnsi="Book Antiqua"/>
          <w:sz w:val="24"/>
        </w:rPr>
        <w:t xml:space="preserve">, </w:t>
      </w:r>
      <w:r w:rsidRPr="00634B71">
        <w:rPr>
          <w:rFonts w:ascii="Book Antiqua" w:hAnsi="Book Antiqua"/>
          <w:sz w:val="24"/>
        </w:rPr>
        <w:t>ofrecen en su nombre la donación e una bordeadora de Césped</w:t>
      </w:r>
      <w:r w:rsidR="00097221" w:rsidRPr="00634B71">
        <w:rPr>
          <w:rFonts w:ascii="Book Antiqua" w:hAnsi="Book Antiqua"/>
          <w:sz w:val="24"/>
        </w:rPr>
        <w:t xml:space="preserve">; </w:t>
      </w:r>
      <w:r w:rsidRPr="00634B71">
        <w:rPr>
          <w:rFonts w:ascii="Book Antiqua" w:hAnsi="Book Antiqua"/>
          <w:sz w:val="24"/>
        </w:rPr>
        <w:t>y</w:t>
      </w:r>
    </w:p>
    <w:p w:rsidR="00097221" w:rsidRPr="00634B71" w:rsidRDefault="00097221" w:rsidP="0009722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34B71">
        <w:rPr>
          <w:rFonts w:ascii="Book Antiqua" w:hAnsi="Book Antiqua"/>
          <w:b/>
          <w:sz w:val="24"/>
        </w:rPr>
        <w:t>CONSIDERANDO:</w:t>
      </w:r>
    </w:p>
    <w:p w:rsidR="00397E6D" w:rsidRPr="00634B71" w:rsidRDefault="0021131A" w:rsidP="00097221">
      <w:pPr>
        <w:keepNext/>
        <w:spacing w:after="180" w:line="240" w:lineRule="auto"/>
        <w:rPr>
          <w:rFonts w:ascii="Book Antiqua" w:hAnsi="Book Antiqua"/>
          <w:sz w:val="24"/>
        </w:rPr>
      </w:pPr>
      <w:r w:rsidRPr="00634B71">
        <w:rPr>
          <w:rFonts w:ascii="Book Antiqua" w:hAnsi="Book Antiqua"/>
          <w:sz w:val="24"/>
        </w:rPr>
        <w:t>Que el</w:t>
      </w:r>
      <w:r w:rsidR="00682930" w:rsidRPr="00634B71">
        <w:rPr>
          <w:rFonts w:ascii="Book Antiqua" w:hAnsi="Book Antiqua"/>
          <w:sz w:val="24"/>
        </w:rPr>
        <w:t xml:space="preserve"> destino de la misma es el cementerio Jardín Municipal</w:t>
      </w:r>
      <w:r w:rsidR="00097221" w:rsidRPr="00634B71">
        <w:rPr>
          <w:rFonts w:ascii="Book Antiqua" w:hAnsi="Book Antiqua"/>
          <w:sz w:val="24"/>
        </w:rPr>
        <w:t xml:space="preserve">, </w:t>
      </w:r>
      <w:r w:rsidR="00682930" w:rsidRPr="00634B71">
        <w:rPr>
          <w:rFonts w:ascii="Book Antiqua" w:hAnsi="Book Antiqua"/>
          <w:sz w:val="24"/>
        </w:rPr>
        <w:t>para contribuir a las mejoras y cuidados que se están realizando en el lugar donde descansan los restos de sus seres queridos</w:t>
      </w:r>
      <w:r w:rsidR="00097221" w:rsidRPr="00634B71">
        <w:rPr>
          <w:rFonts w:ascii="Book Antiqua" w:hAnsi="Book Antiqua"/>
          <w:sz w:val="24"/>
        </w:rPr>
        <w:t>;</w:t>
      </w:r>
    </w:p>
    <w:p w:rsidR="00397E6D" w:rsidRPr="00634B71" w:rsidRDefault="00397E6D" w:rsidP="00397E6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34B71">
        <w:rPr>
          <w:rFonts w:ascii="Book Antiqua" w:hAnsi="Book Antiqua"/>
          <w:b/>
          <w:sz w:val="24"/>
        </w:rPr>
        <w:t>EL CONCEJO DELIBERANTE SANCIONA CON FUERZA DE ORDENANZA</w:t>
      </w:r>
      <w:r w:rsidR="00097221" w:rsidRPr="00634B71">
        <w:rPr>
          <w:rFonts w:ascii="Book Antiqua" w:hAnsi="Book Antiqua"/>
          <w:sz w:val="24"/>
        </w:rPr>
        <w:t>:</w:t>
      </w:r>
    </w:p>
    <w:p w:rsidR="00397E6D" w:rsidRPr="00634B71" w:rsidRDefault="00B805B5" w:rsidP="00B805B5">
      <w:pPr>
        <w:keepNext/>
        <w:spacing w:after="180" w:line="240" w:lineRule="auto"/>
        <w:rPr>
          <w:rFonts w:ascii="Book Antiqua" w:hAnsi="Book Antiqua"/>
          <w:sz w:val="24"/>
        </w:rPr>
      </w:pPr>
      <w:r w:rsidRPr="00B805B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634B71">
        <w:rPr>
          <w:rFonts w:ascii="Book Antiqua" w:hAnsi="Book Antiqua"/>
          <w:sz w:val="24"/>
        </w:rPr>
        <w:t xml:space="preserve"> </w:t>
      </w:r>
      <w:r w:rsidR="00682930" w:rsidRPr="00634B71">
        <w:rPr>
          <w:rFonts w:ascii="Book Antiqua" w:hAnsi="Book Antiqua"/>
          <w:sz w:val="24"/>
        </w:rPr>
        <w:t>ACEPTASE la DONACION de una bordeadora de Césped marca “plumita” junior 350w</w:t>
      </w:r>
      <w:r w:rsidR="00097221" w:rsidRPr="00634B71">
        <w:rPr>
          <w:rFonts w:ascii="Book Antiqua" w:hAnsi="Book Antiqua"/>
          <w:sz w:val="24"/>
        </w:rPr>
        <w:t xml:space="preserve">, </w:t>
      </w:r>
      <w:r w:rsidR="00682930" w:rsidRPr="00634B71">
        <w:rPr>
          <w:rFonts w:ascii="Book Antiqua" w:hAnsi="Book Antiqua"/>
          <w:sz w:val="24"/>
        </w:rPr>
        <w:t>efectuada por los Sres</w:t>
      </w:r>
      <w:r w:rsidR="00097221" w:rsidRPr="00634B71">
        <w:rPr>
          <w:rFonts w:ascii="Book Antiqua" w:hAnsi="Book Antiqua"/>
          <w:sz w:val="24"/>
        </w:rPr>
        <w:t xml:space="preserve">. </w:t>
      </w:r>
      <w:r w:rsidR="00682930" w:rsidRPr="00634B71">
        <w:rPr>
          <w:rFonts w:ascii="Book Antiqua" w:hAnsi="Book Antiqua"/>
          <w:sz w:val="24"/>
        </w:rPr>
        <w:t>ROBERTO PEDRO KOCH Y ADA CASTRO DE KOCH</w:t>
      </w:r>
      <w:r w:rsidR="00097221" w:rsidRPr="00634B71">
        <w:rPr>
          <w:rFonts w:ascii="Book Antiqua" w:hAnsi="Book Antiqua"/>
          <w:sz w:val="24"/>
        </w:rPr>
        <w:t xml:space="preserve">, </w:t>
      </w:r>
      <w:r w:rsidR="00682930" w:rsidRPr="00634B71">
        <w:rPr>
          <w:rFonts w:ascii="Book Antiqua" w:hAnsi="Book Antiqua"/>
          <w:sz w:val="24"/>
        </w:rPr>
        <w:t>con destino al Cementerio Jardín Municipal</w:t>
      </w:r>
      <w:r w:rsidR="00097221" w:rsidRPr="00634B71">
        <w:rPr>
          <w:rFonts w:ascii="Book Antiqua" w:hAnsi="Book Antiqua"/>
          <w:sz w:val="24"/>
        </w:rPr>
        <w:t>.</w:t>
      </w:r>
    </w:p>
    <w:p w:rsidR="006F2884" w:rsidRPr="00097221" w:rsidRDefault="00B805B5" w:rsidP="00097221">
      <w:pPr>
        <w:keepNext/>
        <w:spacing w:after="180" w:line="240" w:lineRule="auto"/>
        <w:rPr>
          <w:rFonts w:ascii="Book Antiqua" w:hAnsi="Book Antiqua"/>
          <w:sz w:val="24"/>
        </w:rPr>
      </w:pPr>
      <w:r w:rsidRPr="00B805B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634B71">
        <w:rPr>
          <w:rFonts w:ascii="Book Antiqua" w:hAnsi="Book Antiqua"/>
          <w:sz w:val="24"/>
        </w:rPr>
        <w:t xml:space="preserve"> </w:t>
      </w:r>
      <w:r w:rsidR="003E657F" w:rsidRPr="00634B71">
        <w:rPr>
          <w:rFonts w:ascii="Book Antiqua" w:hAnsi="Book Antiqua"/>
          <w:sz w:val="24"/>
        </w:rPr>
        <w:t>COMUNÍQUESE</w:t>
      </w:r>
      <w:r w:rsidR="00097221" w:rsidRPr="00634B71">
        <w:rPr>
          <w:rFonts w:ascii="Book Antiqua" w:hAnsi="Book Antiqua"/>
          <w:sz w:val="24"/>
        </w:rPr>
        <w:t xml:space="preserve">, </w:t>
      </w:r>
      <w:r w:rsidR="003E657F" w:rsidRPr="00634B71">
        <w:rPr>
          <w:rFonts w:ascii="Book Antiqua" w:hAnsi="Book Antiqua"/>
          <w:sz w:val="24"/>
        </w:rPr>
        <w:t>CÓPIESE y ARCHÍVESE</w:t>
      </w:r>
      <w:r w:rsidR="00097221" w:rsidRPr="00634B71">
        <w:rPr>
          <w:rFonts w:ascii="Book Antiqua" w:hAnsi="Book Antiqua"/>
          <w:sz w:val="24"/>
        </w:rPr>
        <w:t>.</w:t>
      </w:r>
      <w:r w:rsidR="00634B71" w:rsidRPr="00097221">
        <w:rPr>
          <w:rFonts w:ascii="Book Antiqua" w:hAnsi="Book Antiqua"/>
          <w:sz w:val="24"/>
        </w:rPr>
        <w:t xml:space="preserve"> </w:t>
      </w:r>
    </w:p>
    <w:sectPr w:rsidR="006F2884" w:rsidRPr="00097221" w:rsidSect="00352C7D">
      <w:footerReference w:type="default" r:id="rId7"/>
      <w:pgSz w:w="11906" w:h="16838"/>
      <w:pgMar w:top="1417" w:right="1134" w:bottom="1134" w:left="1701" w:header="709" w:footer="709" w:gutter="0"/>
      <w:pgNumType w:start="7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5AFD" w:rsidRDefault="00C85AFD" w:rsidP="00C85AFD">
      <w:pPr>
        <w:spacing w:after="0" w:line="240" w:lineRule="auto"/>
      </w:pPr>
      <w:r>
        <w:separator/>
      </w:r>
    </w:p>
  </w:endnote>
  <w:endnote w:type="continuationSeparator" w:id="0">
    <w:p w:rsidR="00C85AFD" w:rsidRDefault="00C85AFD" w:rsidP="00C8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5AFD" w:rsidRPr="00352C7D" w:rsidRDefault="00C85A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5AFD" w:rsidRDefault="00C85AFD" w:rsidP="00C85AFD">
      <w:pPr>
        <w:spacing w:after="0" w:line="240" w:lineRule="auto"/>
      </w:pPr>
      <w:r>
        <w:separator/>
      </w:r>
    </w:p>
  </w:footnote>
  <w:footnote w:type="continuationSeparator" w:id="0">
    <w:p w:rsidR="00C85AFD" w:rsidRDefault="00C85AFD" w:rsidP="00C85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131A"/>
    <w:rsid w:val="00020E59"/>
    <w:rsid w:val="00060918"/>
    <w:rsid w:val="000776C1"/>
    <w:rsid w:val="00097221"/>
    <w:rsid w:val="000D6F58"/>
    <w:rsid w:val="00134562"/>
    <w:rsid w:val="00181DC2"/>
    <w:rsid w:val="001E0E0E"/>
    <w:rsid w:val="00200B69"/>
    <w:rsid w:val="0021131A"/>
    <w:rsid w:val="00222916"/>
    <w:rsid w:val="00256E60"/>
    <w:rsid w:val="002C015B"/>
    <w:rsid w:val="002C37DF"/>
    <w:rsid w:val="002D25CF"/>
    <w:rsid w:val="002D575E"/>
    <w:rsid w:val="002E5361"/>
    <w:rsid w:val="003347D2"/>
    <w:rsid w:val="00352C7D"/>
    <w:rsid w:val="00361EA3"/>
    <w:rsid w:val="00397E6D"/>
    <w:rsid w:val="003E657F"/>
    <w:rsid w:val="00410FBF"/>
    <w:rsid w:val="004827A6"/>
    <w:rsid w:val="0056008B"/>
    <w:rsid w:val="0058706D"/>
    <w:rsid w:val="005952EA"/>
    <w:rsid w:val="005F0428"/>
    <w:rsid w:val="0060485E"/>
    <w:rsid w:val="00634B71"/>
    <w:rsid w:val="00682930"/>
    <w:rsid w:val="006F2884"/>
    <w:rsid w:val="00713861"/>
    <w:rsid w:val="007B73E1"/>
    <w:rsid w:val="007C0E71"/>
    <w:rsid w:val="007E6ABD"/>
    <w:rsid w:val="007F1AB9"/>
    <w:rsid w:val="008C294A"/>
    <w:rsid w:val="008E349E"/>
    <w:rsid w:val="0090640E"/>
    <w:rsid w:val="00A13DB0"/>
    <w:rsid w:val="00A703B2"/>
    <w:rsid w:val="00A72D6C"/>
    <w:rsid w:val="00AA183B"/>
    <w:rsid w:val="00AD6733"/>
    <w:rsid w:val="00B30A53"/>
    <w:rsid w:val="00B4459B"/>
    <w:rsid w:val="00B805B5"/>
    <w:rsid w:val="00B923D8"/>
    <w:rsid w:val="00B97A37"/>
    <w:rsid w:val="00BB2ED4"/>
    <w:rsid w:val="00BD46D7"/>
    <w:rsid w:val="00C00ABF"/>
    <w:rsid w:val="00C049C7"/>
    <w:rsid w:val="00C109C0"/>
    <w:rsid w:val="00C85AFD"/>
    <w:rsid w:val="00CD3356"/>
    <w:rsid w:val="00CE1123"/>
    <w:rsid w:val="00D13443"/>
    <w:rsid w:val="00D62F6C"/>
    <w:rsid w:val="00E34AE4"/>
    <w:rsid w:val="00E47BB3"/>
    <w:rsid w:val="00EC59C6"/>
    <w:rsid w:val="00F6508A"/>
    <w:rsid w:val="00F93307"/>
    <w:rsid w:val="00FA1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85A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5AF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85A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5AF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2017-03-16T19:44:00Z</dcterms:created>
  <dcterms:modified xsi:type="dcterms:W3CDTF">2017-10-04T15:14:00Z</dcterms:modified>
</cp:coreProperties>
</file>