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F762B" w:rsidRPr="00CF762B" w:rsidRDefault="00CF762B" w:rsidP="00CF762B">
      <w:pPr>
        <w:keepNext/>
        <w:spacing w:after="180" w:line="240" w:lineRule="auto"/>
        <w:jc w:val="right"/>
        <w:rPr>
          <w:rFonts w:ascii="Book Antiqua" w:hAnsi="Book Antiqua"/>
          <w:sz w:val="24"/>
        </w:rPr>
      </w:pPr>
      <w:r w:rsidRPr="00CF762B">
        <w:rPr>
          <w:rFonts w:ascii="Book Antiqua" w:hAnsi="Book Antiqua"/>
          <w:sz w:val="24"/>
        </w:rPr>
        <w:t>Yerba Buena, 19 de Marzo de 1997</w:t>
      </w:r>
    </w:p>
    <w:p w:rsidR="00CF762B" w:rsidRPr="002E54D6" w:rsidRDefault="00CF762B" w:rsidP="00CF762B">
      <w:pPr>
        <w:keepNext/>
        <w:spacing w:before="60" w:after="180" w:line="240" w:lineRule="auto"/>
        <w:jc w:val="left"/>
        <w:rPr>
          <w:rFonts w:ascii="Book Antiqua" w:hAnsi="Book Antiqua"/>
          <w:b/>
          <w:sz w:val="24"/>
        </w:rPr>
      </w:pPr>
      <w:r w:rsidRPr="002E54D6">
        <w:rPr>
          <w:rFonts w:ascii="Book Antiqua" w:hAnsi="Book Antiqua"/>
          <w:b/>
          <w:sz w:val="24"/>
        </w:rPr>
        <w:t>ORDENANZA Nº 817</w:t>
      </w:r>
    </w:p>
    <w:p w:rsidR="005C74EC" w:rsidRPr="002E54D6" w:rsidRDefault="005C74EC" w:rsidP="005C74EC">
      <w:pPr>
        <w:keepNext/>
        <w:spacing w:before="240" w:after="240" w:line="240" w:lineRule="auto"/>
        <w:ind w:left="1843" w:right="1843"/>
        <w:jc w:val="center"/>
        <w:rPr>
          <w:rFonts w:ascii="Book Antiqua" w:hAnsi="Book Antiqua"/>
          <w:sz w:val="24"/>
        </w:rPr>
      </w:pPr>
      <w:r w:rsidRPr="002E54D6">
        <w:rPr>
          <w:rFonts w:ascii="Book Antiqua" w:hAnsi="Book Antiqua"/>
          <w:b/>
          <w:sz w:val="24"/>
        </w:rPr>
        <w:t>EL CONCEJO DELIBERANTE SANCIONA CON FUERZA DE ORDENANZA</w:t>
      </w:r>
      <w:r w:rsidR="00F401FA" w:rsidRPr="002E54D6">
        <w:rPr>
          <w:rFonts w:ascii="Book Antiqua" w:hAnsi="Book Antiqua"/>
          <w:sz w:val="24"/>
        </w:rPr>
        <w:t xml:space="preserve">: </w:t>
      </w:r>
    </w:p>
    <w:p w:rsidR="0099019F" w:rsidRPr="002E54D6" w:rsidRDefault="003132A3" w:rsidP="003132A3">
      <w:pPr>
        <w:keepNext/>
        <w:spacing w:after="180" w:line="240" w:lineRule="auto"/>
        <w:rPr>
          <w:rFonts w:ascii="Book Antiqua" w:hAnsi="Book Antiqua"/>
          <w:sz w:val="24"/>
        </w:rPr>
      </w:pPr>
      <w:r w:rsidRPr="003132A3">
        <w:rPr>
          <w:rFonts w:ascii="Book Antiqua" w:hAnsi="Book Antiqua"/>
          <w:sz w:val="24"/>
          <w:u w:val="single"/>
        </w:rPr>
        <w:t>ARTÍCULO PRIMERO</w:t>
      </w:r>
      <w:r w:rsidR="00F401FA" w:rsidRPr="00F401FA">
        <w:rPr>
          <w:rFonts w:ascii="Book Antiqua" w:hAnsi="Book Antiqua"/>
          <w:sz w:val="24"/>
        </w:rPr>
        <w:t>:</w:t>
      </w:r>
      <w:r w:rsidR="00F401FA" w:rsidRPr="002E54D6">
        <w:rPr>
          <w:rFonts w:ascii="Book Antiqua" w:hAnsi="Book Antiqua"/>
          <w:sz w:val="24"/>
        </w:rPr>
        <w:t xml:space="preserve"> </w:t>
      </w:r>
      <w:r w:rsidR="003E20AB" w:rsidRPr="002E54D6">
        <w:rPr>
          <w:rFonts w:ascii="Book Antiqua" w:hAnsi="Book Antiqua"/>
          <w:sz w:val="24"/>
        </w:rPr>
        <w:t>APRUÉBASE el convenio celebrado entre la Municipalidad de Yerba Buena y la Firma Staneff según las siguientes cláusulas</w:t>
      </w:r>
      <w:r w:rsidR="00F401FA" w:rsidRPr="002E54D6">
        <w:rPr>
          <w:rFonts w:ascii="Book Antiqua" w:hAnsi="Book Antiqua"/>
          <w:sz w:val="24"/>
        </w:rPr>
        <w:t xml:space="preserve">: </w:t>
      </w:r>
    </w:p>
    <w:p w:rsidR="005C74EC" w:rsidRPr="002E54D6" w:rsidRDefault="00F401FA" w:rsidP="00F401FA">
      <w:pPr>
        <w:keepNext/>
        <w:spacing w:after="180" w:line="240" w:lineRule="auto"/>
        <w:ind w:left="284" w:right="282"/>
        <w:rPr>
          <w:rFonts w:ascii="Book Antiqua" w:hAnsi="Book Antiqua"/>
          <w:sz w:val="24"/>
        </w:rPr>
      </w:pPr>
      <w:r w:rsidRPr="002E54D6">
        <w:rPr>
          <w:rFonts w:ascii="Book Antiqua" w:hAnsi="Book Antiqua"/>
          <w:sz w:val="24"/>
        </w:rPr>
        <w:t xml:space="preserve">Entre la Empresa STANEFF, representada en este actopor el Sr EDUARDO STANEFF Documento de Identidad DNI 8.088.144 en su estado de Socio Gerente, con domicilio en calle Lavalle 2157 por una parte, en adelante la LOCADORA; y la MUNICIPALIDAD DE YERBA BUENA, representada por el Señor Intendente Don ENRIQUE JUAREZ DAPPE documento de identidad L. E. 8.087.215 con domicilio en Av. Aconquija 1991 por la otra, en adelante la LOCATARIA, convienen celebrar el siguiente Convenio que se encuadra en las siguientes cláusulas: </w:t>
      </w:r>
    </w:p>
    <w:p w:rsidR="0099019F" w:rsidRPr="002E54D6" w:rsidRDefault="00F401FA" w:rsidP="00F401FA">
      <w:pPr>
        <w:keepNext/>
        <w:spacing w:after="180" w:line="240" w:lineRule="auto"/>
        <w:ind w:left="284" w:right="282"/>
        <w:rPr>
          <w:rFonts w:ascii="Book Antiqua" w:hAnsi="Book Antiqua"/>
          <w:sz w:val="24"/>
        </w:rPr>
      </w:pPr>
      <w:r w:rsidRPr="002E54D6">
        <w:rPr>
          <w:rFonts w:ascii="Book Antiqua" w:hAnsi="Book Antiqua"/>
          <w:sz w:val="24"/>
        </w:rPr>
        <w:t>PRIMERA: La Empresa STANEFF ofrece en calidad de arrendamiento a la MUNICIPALIDAD, una fracción de tierra de su propiedad ubicada en la zona de Cebil Redondo, identificada catastralmente en Padrón Nº 118.700 y que cuenta con una extensión de 13.31 hectáreas las cuales se encuentran libres de todo ocupante, y en las siguientes condiciones de mantenimiento y conservación (desmontadas en buen estado de conservación)</w:t>
      </w:r>
    </w:p>
    <w:p w:rsidR="00A1601C" w:rsidRPr="002E54D6" w:rsidRDefault="007506AC" w:rsidP="00F401FA">
      <w:pPr>
        <w:keepNext/>
        <w:spacing w:after="180" w:line="240" w:lineRule="auto"/>
        <w:ind w:left="284" w:right="282"/>
        <w:rPr>
          <w:rFonts w:ascii="Book Antiqua" w:hAnsi="Book Antiqua"/>
          <w:sz w:val="24"/>
        </w:rPr>
      </w:pPr>
      <w:r w:rsidRPr="002E54D6">
        <w:rPr>
          <w:rFonts w:ascii="Book Antiqua" w:hAnsi="Book Antiqua"/>
          <w:sz w:val="24"/>
        </w:rPr>
        <w:t>SEGUNDA</w:t>
      </w:r>
      <w:r w:rsidR="00F401FA" w:rsidRPr="002E54D6">
        <w:rPr>
          <w:rFonts w:ascii="Book Antiqua" w:hAnsi="Book Antiqua"/>
          <w:sz w:val="24"/>
        </w:rPr>
        <w:t xml:space="preserve">: </w:t>
      </w:r>
      <w:r w:rsidRPr="002E54D6">
        <w:rPr>
          <w:rFonts w:ascii="Book Antiqua" w:hAnsi="Book Antiqua"/>
          <w:sz w:val="24"/>
        </w:rPr>
        <w:t>La Municipalidad de Yerba Buena acepta en alquiler la fracción citada y que será destinado a relleno con tapado sanitario de basura tipo doméstica</w:t>
      </w:r>
      <w:r w:rsidR="00CF762B" w:rsidRPr="002E54D6">
        <w:rPr>
          <w:rFonts w:ascii="Book Antiqua" w:hAnsi="Book Antiqua"/>
          <w:sz w:val="24"/>
        </w:rPr>
        <w:t xml:space="preserve">, </w:t>
      </w:r>
      <w:r w:rsidRPr="002E54D6">
        <w:rPr>
          <w:rFonts w:ascii="Book Antiqua" w:hAnsi="Book Antiqua"/>
          <w:sz w:val="24"/>
        </w:rPr>
        <w:t>que recoge diariamente en su ámbito y trasladará a este destino en sus camiones</w:t>
      </w:r>
    </w:p>
    <w:p w:rsidR="00E738FE" w:rsidRPr="002E54D6" w:rsidRDefault="007506AC" w:rsidP="00F401FA">
      <w:pPr>
        <w:keepNext/>
        <w:spacing w:after="180" w:line="240" w:lineRule="auto"/>
        <w:ind w:left="284" w:right="282"/>
        <w:rPr>
          <w:rFonts w:ascii="Book Antiqua" w:hAnsi="Book Antiqua"/>
          <w:sz w:val="24"/>
        </w:rPr>
      </w:pPr>
      <w:r w:rsidRPr="002E54D6">
        <w:rPr>
          <w:rFonts w:ascii="Book Antiqua" w:hAnsi="Book Antiqua"/>
          <w:sz w:val="24"/>
        </w:rPr>
        <w:t>TERCERA</w:t>
      </w:r>
      <w:r w:rsidR="00F401FA" w:rsidRPr="002E54D6">
        <w:rPr>
          <w:rFonts w:ascii="Book Antiqua" w:hAnsi="Book Antiqua"/>
          <w:sz w:val="24"/>
        </w:rPr>
        <w:t xml:space="preserve">: </w:t>
      </w:r>
      <w:r w:rsidRPr="002E54D6">
        <w:rPr>
          <w:rFonts w:ascii="Book Antiqua" w:hAnsi="Book Antiqua"/>
          <w:sz w:val="24"/>
        </w:rPr>
        <w:t>La Municipalidad se compromete a realizar</w:t>
      </w:r>
      <w:r w:rsidR="00CF762B" w:rsidRPr="002E54D6">
        <w:rPr>
          <w:rFonts w:ascii="Book Antiqua" w:hAnsi="Book Antiqua"/>
          <w:sz w:val="24"/>
        </w:rPr>
        <w:t xml:space="preserve">, </w:t>
      </w:r>
      <w:r w:rsidRPr="002E54D6">
        <w:rPr>
          <w:rFonts w:ascii="Book Antiqua" w:hAnsi="Book Antiqua"/>
          <w:sz w:val="24"/>
        </w:rPr>
        <w:t>a su exclusivo costo el tapado y relleno de la basura que se deposite en los sectores afectados a tal fin</w:t>
      </w:r>
      <w:r w:rsidR="00CF762B" w:rsidRPr="002E54D6">
        <w:rPr>
          <w:rFonts w:ascii="Book Antiqua" w:hAnsi="Book Antiqua"/>
          <w:sz w:val="24"/>
        </w:rPr>
        <w:t xml:space="preserve">, </w:t>
      </w:r>
      <w:r w:rsidRPr="002E54D6">
        <w:rPr>
          <w:rFonts w:ascii="Book Antiqua" w:hAnsi="Book Antiqua"/>
          <w:sz w:val="24"/>
        </w:rPr>
        <w:t xml:space="preserve">los cuales serán parquizados </w:t>
      </w:r>
      <w:r w:rsidR="00E738FE" w:rsidRPr="002E54D6">
        <w:rPr>
          <w:rFonts w:ascii="Book Antiqua" w:hAnsi="Book Antiqua"/>
          <w:sz w:val="24"/>
        </w:rPr>
        <w:t>luego de su rellenado</w:t>
      </w:r>
      <w:r w:rsidR="00CF762B" w:rsidRPr="002E54D6">
        <w:rPr>
          <w:rFonts w:ascii="Book Antiqua" w:hAnsi="Book Antiqua"/>
          <w:sz w:val="24"/>
        </w:rPr>
        <w:t xml:space="preserve">, </w:t>
      </w:r>
      <w:r w:rsidR="00E738FE" w:rsidRPr="002E54D6">
        <w:rPr>
          <w:rFonts w:ascii="Book Antiqua" w:hAnsi="Book Antiqua"/>
          <w:sz w:val="24"/>
        </w:rPr>
        <w:t>todo ello utilizando el equipamiento y personal necesario para la correcta realización de los trabajos que demande el cumplimiento del objeto y fines perseguidos</w:t>
      </w:r>
      <w:r w:rsidR="00CF762B" w:rsidRPr="002E54D6">
        <w:rPr>
          <w:rFonts w:ascii="Book Antiqua" w:hAnsi="Book Antiqua"/>
          <w:sz w:val="24"/>
        </w:rPr>
        <w:t xml:space="preserve">, </w:t>
      </w:r>
      <w:r w:rsidR="00E738FE" w:rsidRPr="002E54D6">
        <w:rPr>
          <w:rFonts w:ascii="Book Antiqua" w:hAnsi="Book Antiqua"/>
          <w:sz w:val="24"/>
        </w:rPr>
        <w:t>y siempre bajo la estricta observancia de la normativa legal en la materia</w:t>
      </w:r>
    </w:p>
    <w:p w:rsidR="00A1601C" w:rsidRPr="002E54D6" w:rsidRDefault="00E738FE" w:rsidP="00F401FA">
      <w:pPr>
        <w:keepNext/>
        <w:spacing w:after="180" w:line="240" w:lineRule="auto"/>
        <w:ind w:left="284" w:right="282"/>
        <w:rPr>
          <w:rFonts w:ascii="Book Antiqua" w:hAnsi="Book Antiqua"/>
          <w:sz w:val="24"/>
        </w:rPr>
      </w:pPr>
      <w:r w:rsidRPr="002E54D6">
        <w:rPr>
          <w:rFonts w:ascii="Book Antiqua" w:hAnsi="Book Antiqua"/>
          <w:sz w:val="24"/>
        </w:rPr>
        <w:t>CUARTA</w:t>
      </w:r>
      <w:r w:rsidR="00F401FA" w:rsidRPr="002E54D6">
        <w:rPr>
          <w:rFonts w:ascii="Book Antiqua" w:hAnsi="Book Antiqua"/>
          <w:sz w:val="24"/>
        </w:rPr>
        <w:t xml:space="preserve">: </w:t>
      </w:r>
      <w:r w:rsidRPr="002E54D6">
        <w:rPr>
          <w:rFonts w:ascii="Book Antiqua" w:hAnsi="Book Antiqua"/>
          <w:sz w:val="24"/>
        </w:rPr>
        <w:t>La Municipalidad podrá instalar en el predio citado</w:t>
      </w:r>
      <w:r w:rsidR="00CF762B" w:rsidRPr="002E54D6">
        <w:rPr>
          <w:rFonts w:ascii="Book Antiqua" w:hAnsi="Book Antiqua"/>
          <w:sz w:val="24"/>
        </w:rPr>
        <w:t xml:space="preserve">, </w:t>
      </w:r>
      <w:r w:rsidRPr="002E54D6">
        <w:rPr>
          <w:rFonts w:ascii="Book Antiqua" w:hAnsi="Book Antiqua"/>
          <w:sz w:val="24"/>
        </w:rPr>
        <w:t>a su exclusivo costo</w:t>
      </w:r>
      <w:r w:rsidR="00CF762B" w:rsidRPr="002E54D6">
        <w:rPr>
          <w:rFonts w:ascii="Book Antiqua" w:hAnsi="Book Antiqua"/>
          <w:sz w:val="24"/>
        </w:rPr>
        <w:t xml:space="preserve">, </w:t>
      </w:r>
      <w:r w:rsidRPr="002E54D6">
        <w:rPr>
          <w:rFonts w:ascii="Book Antiqua" w:hAnsi="Book Antiqua"/>
          <w:sz w:val="24"/>
        </w:rPr>
        <w:t>una planta para el tratamiento de basura depositada</w:t>
      </w:r>
      <w:r w:rsidR="00CF762B" w:rsidRPr="002E54D6">
        <w:rPr>
          <w:rFonts w:ascii="Book Antiqua" w:hAnsi="Book Antiqua"/>
          <w:sz w:val="24"/>
        </w:rPr>
        <w:t xml:space="preserve">, </w:t>
      </w:r>
      <w:r w:rsidRPr="002E54D6">
        <w:rPr>
          <w:rFonts w:ascii="Book Antiqua" w:hAnsi="Book Antiqua"/>
          <w:sz w:val="24"/>
        </w:rPr>
        <w:t>la cual deberá responder a características técnicas adecuadas para su optimo funcionamiento para lo cual la parte locadora tomará previo conocimiento de la misma p</w:t>
      </w:r>
      <w:r w:rsidR="00562847" w:rsidRPr="002E54D6">
        <w:rPr>
          <w:rFonts w:ascii="Book Antiqua" w:hAnsi="Book Antiqua"/>
          <w:sz w:val="24"/>
        </w:rPr>
        <w:t>ara su puesta en funcionamiento</w:t>
      </w:r>
      <w:r w:rsidR="00CF762B" w:rsidRPr="002E54D6">
        <w:rPr>
          <w:rFonts w:ascii="Book Antiqua" w:hAnsi="Book Antiqua"/>
          <w:sz w:val="24"/>
        </w:rPr>
        <w:t xml:space="preserve">, </w:t>
      </w:r>
      <w:r w:rsidR="00562847" w:rsidRPr="002E54D6">
        <w:rPr>
          <w:rFonts w:ascii="Book Antiqua" w:hAnsi="Book Antiqua"/>
          <w:sz w:val="24"/>
        </w:rPr>
        <w:t>pudiendo realizar observaciones que estime pertinente</w:t>
      </w:r>
      <w:r w:rsidR="00CF762B" w:rsidRPr="002E54D6">
        <w:rPr>
          <w:rFonts w:ascii="Book Antiqua" w:hAnsi="Book Antiqua"/>
          <w:sz w:val="24"/>
        </w:rPr>
        <w:t xml:space="preserve">, </w:t>
      </w:r>
      <w:r w:rsidR="00562847" w:rsidRPr="002E54D6">
        <w:rPr>
          <w:rFonts w:ascii="Book Antiqua" w:hAnsi="Book Antiqua"/>
          <w:sz w:val="24"/>
        </w:rPr>
        <w:t>las que deberán ser contempladas y satisfechas por la locataria</w:t>
      </w:r>
    </w:p>
    <w:p w:rsidR="007506AC" w:rsidRPr="002E54D6" w:rsidRDefault="00562847" w:rsidP="00F401FA">
      <w:pPr>
        <w:keepNext/>
        <w:spacing w:after="180" w:line="240" w:lineRule="auto"/>
        <w:ind w:left="284" w:right="282"/>
        <w:rPr>
          <w:rFonts w:ascii="Book Antiqua" w:hAnsi="Book Antiqua"/>
          <w:sz w:val="24"/>
        </w:rPr>
      </w:pPr>
      <w:r w:rsidRPr="002E54D6">
        <w:rPr>
          <w:rFonts w:ascii="Book Antiqua" w:hAnsi="Book Antiqua"/>
          <w:sz w:val="24"/>
        </w:rPr>
        <w:t>QUINTA</w:t>
      </w:r>
      <w:r w:rsidR="00F401FA" w:rsidRPr="002E54D6">
        <w:rPr>
          <w:rFonts w:ascii="Book Antiqua" w:hAnsi="Book Antiqua"/>
          <w:sz w:val="24"/>
        </w:rPr>
        <w:t xml:space="preserve">: </w:t>
      </w:r>
      <w:r w:rsidRPr="002E54D6">
        <w:rPr>
          <w:rFonts w:ascii="Book Antiqua" w:hAnsi="Book Antiqua"/>
          <w:sz w:val="24"/>
        </w:rPr>
        <w:t>La Municipalidad se ocupará de mantener en buenas condiciones el camino de acceso y el predio en cuestión durante el período que dure el alquiler</w:t>
      </w:r>
    </w:p>
    <w:p w:rsidR="00A1601C" w:rsidRPr="002E54D6" w:rsidRDefault="00562847" w:rsidP="00F401FA">
      <w:pPr>
        <w:keepNext/>
        <w:spacing w:after="180" w:line="240" w:lineRule="auto"/>
        <w:ind w:left="284" w:right="282"/>
        <w:rPr>
          <w:rFonts w:ascii="Book Antiqua" w:hAnsi="Book Antiqua"/>
          <w:sz w:val="24"/>
        </w:rPr>
      </w:pPr>
      <w:r w:rsidRPr="002E54D6">
        <w:rPr>
          <w:rFonts w:ascii="Book Antiqua" w:hAnsi="Book Antiqua"/>
          <w:sz w:val="24"/>
        </w:rPr>
        <w:t>SEXTA</w:t>
      </w:r>
      <w:r w:rsidR="00F401FA" w:rsidRPr="002E54D6">
        <w:rPr>
          <w:rFonts w:ascii="Book Antiqua" w:hAnsi="Book Antiqua"/>
          <w:sz w:val="24"/>
        </w:rPr>
        <w:t xml:space="preserve">: </w:t>
      </w:r>
      <w:r w:rsidRPr="002E54D6">
        <w:rPr>
          <w:rFonts w:ascii="Book Antiqua" w:hAnsi="Book Antiqua"/>
          <w:sz w:val="24"/>
        </w:rPr>
        <w:t>El período de alquiler se establece</w:t>
      </w:r>
      <w:r w:rsidR="00245173" w:rsidRPr="002E54D6">
        <w:rPr>
          <w:rFonts w:ascii="Book Antiqua" w:hAnsi="Book Antiqua"/>
          <w:sz w:val="24"/>
        </w:rPr>
        <w:t xml:space="preserve"> en 5</w:t>
      </w:r>
      <w:r w:rsidR="005C74EC" w:rsidRPr="002E54D6">
        <w:rPr>
          <w:rFonts w:ascii="Book Antiqua" w:hAnsi="Book Antiqua"/>
          <w:sz w:val="24"/>
        </w:rPr>
        <w:t xml:space="preserve"> </w:t>
      </w:r>
      <w:r w:rsidR="00CF762B" w:rsidRPr="002E54D6">
        <w:rPr>
          <w:rFonts w:ascii="Book Antiqua" w:hAnsi="Book Antiqua"/>
          <w:sz w:val="24"/>
        </w:rPr>
        <w:t>(</w:t>
      </w:r>
      <w:r w:rsidR="00245173" w:rsidRPr="002E54D6">
        <w:rPr>
          <w:rFonts w:ascii="Book Antiqua" w:hAnsi="Book Antiqua"/>
          <w:sz w:val="24"/>
        </w:rPr>
        <w:t>cinco</w:t>
      </w:r>
      <w:r w:rsidR="00CF762B" w:rsidRPr="002E54D6">
        <w:rPr>
          <w:rFonts w:ascii="Book Antiqua" w:hAnsi="Book Antiqua"/>
          <w:sz w:val="24"/>
        </w:rPr>
        <w:t>)</w:t>
      </w:r>
      <w:r w:rsidR="005C74EC" w:rsidRPr="002E54D6">
        <w:rPr>
          <w:rFonts w:ascii="Book Antiqua" w:hAnsi="Book Antiqua"/>
          <w:sz w:val="24"/>
        </w:rPr>
        <w:t xml:space="preserve"> </w:t>
      </w:r>
      <w:r w:rsidR="00245173" w:rsidRPr="002E54D6">
        <w:rPr>
          <w:rFonts w:ascii="Book Antiqua" w:hAnsi="Book Antiqua"/>
          <w:sz w:val="24"/>
        </w:rPr>
        <w:t>años</w:t>
      </w:r>
      <w:r w:rsidR="00CF762B" w:rsidRPr="002E54D6">
        <w:rPr>
          <w:rFonts w:ascii="Book Antiqua" w:hAnsi="Book Antiqua"/>
          <w:sz w:val="24"/>
        </w:rPr>
        <w:t xml:space="preserve">, </w:t>
      </w:r>
      <w:r w:rsidR="00245173" w:rsidRPr="002E54D6">
        <w:rPr>
          <w:rFonts w:ascii="Book Antiqua" w:hAnsi="Book Antiqua"/>
          <w:sz w:val="24"/>
        </w:rPr>
        <w:t>pudiéndo prorrogarse por un tiempo más con el consentimiento de la parte locadora manifestada por escrito</w:t>
      </w:r>
      <w:r w:rsidR="00CF762B" w:rsidRPr="002E54D6">
        <w:rPr>
          <w:rFonts w:ascii="Book Antiqua" w:hAnsi="Book Antiqua"/>
          <w:sz w:val="24"/>
        </w:rPr>
        <w:t xml:space="preserve">, </w:t>
      </w:r>
      <w:r w:rsidR="00245173" w:rsidRPr="002E54D6">
        <w:rPr>
          <w:rFonts w:ascii="Book Antiqua" w:hAnsi="Book Antiqua"/>
          <w:sz w:val="24"/>
        </w:rPr>
        <w:t>a solicitud de la Municipalidad</w:t>
      </w:r>
    </w:p>
    <w:p w:rsidR="00A1601C" w:rsidRPr="002E54D6" w:rsidRDefault="00245173" w:rsidP="00F401FA">
      <w:pPr>
        <w:keepNext/>
        <w:spacing w:after="180" w:line="240" w:lineRule="auto"/>
        <w:ind w:left="284" w:right="282"/>
        <w:rPr>
          <w:rFonts w:ascii="Book Antiqua" w:hAnsi="Book Antiqua"/>
          <w:sz w:val="24"/>
        </w:rPr>
      </w:pPr>
      <w:r w:rsidRPr="002E54D6">
        <w:rPr>
          <w:rFonts w:ascii="Book Antiqua" w:hAnsi="Book Antiqua"/>
          <w:sz w:val="24"/>
        </w:rPr>
        <w:lastRenderedPageBreak/>
        <w:t>SEPTIMA</w:t>
      </w:r>
      <w:r w:rsidR="00F401FA" w:rsidRPr="002E54D6">
        <w:rPr>
          <w:rFonts w:ascii="Book Antiqua" w:hAnsi="Book Antiqua"/>
          <w:sz w:val="24"/>
        </w:rPr>
        <w:t xml:space="preserve">: </w:t>
      </w:r>
      <w:r w:rsidRPr="002E54D6">
        <w:rPr>
          <w:rFonts w:ascii="Book Antiqua" w:hAnsi="Book Antiqua"/>
          <w:sz w:val="24"/>
        </w:rPr>
        <w:t>Se fija como único pago del alquiler</w:t>
      </w:r>
      <w:r w:rsidR="00CF762B" w:rsidRPr="002E54D6">
        <w:rPr>
          <w:rFonts w:ascii="Book Antiqua" w:hAnsi="Book Antiqua"/>
          <w:sz w:val="24"/>
        </w:rPr>
        <w:t xml:space="preserve">, </w:t>
      </w:r>
      <w:r w:rsidRPr="002E54D6">
        <w:rPr>
          <w:rFonts w:ascii="Book Antiqua" w:hAnsi="Book Antiqua"/>
          <w:sz w:val="24"/>
        </w:rPr>
        <w:t>la regularización total de la deuda que mantiene CERÁMICA STANEFF S</w:t>
      </w:r>
      <w:r w:rsidR="00CF762B" w:rsidRPr="002E54D6">
        <w:rPr>
          <w:rFonts w:ascii="Book Antiqua" w:hAnsi="Book Antiqua"/>
          <w:sz w:val="24"/>
        </w:rPr>
        <w:t xml:space="preserve">. </w:t>
      </w:r>
      <w:r w:rsidRPr="002E54D6">
        <w:rPr>
          <w:rFonts w:ascii="Book Antiqua" w:hAnsi="Book Antiqua"/>
          <w:sz w:val="24"/>
        </w:rPr>
        <w:t>A</w:t>
      </w:r>
      <w:r w:rsidR="00CF762B" w:rsidRPr="002E54D6">
        <w:rPr>
          <w:rFonts w:ascii="Book Antiqua" w:hAnsi="Book Antiqua"/>
          <w:sz w:val="24"/>
        </w:rPr>
        <w:t xml:space="preserve">. </w:t>
      </w:r>
      <w:r w:rsidRPr="002E54D6">
        <w:rPr>
          <w:rFonts w:ascii="Book Antiqua" w:hAnsi="Book Antiqua"/>
          <w:sz w:val="24"/>
        </w:rPr>
        <w:t>con respecto a la carpeta técnica por ampliación de su fábrica</w:t>
      </w:r>
      <w:r w:rsidR="00CF762B" w:rsidRPr="002E54D6">
        <w:rPr>
          <w:rFonts w:ascii="Book Antiqua" w:hAnsi="Book Antiqua"/>
          <w:sz w:val="24"/>
        </w:rPr>
        <w:t xml:space="preserve">. </w:t>
      </w:r>
      <w:r w:rsidRPr="002E54D6">
        <w:rPr>
          <w:rFonts w:ascii="Book Antiqua" w:hAnsi="Book Antiqua"/>
          <w:sz w:val="24"/>
        </w:rPr>
        <w:t>Asimismo la Municipalidad de Yerba Buena se Hará cargo de las contribuciones</w:t>
      </w:r>
      <w:r w:rsidR="00CF762B" w:rsidRPr="002E54D6">
        <w:rPr>
          <w:rFonts w:ascii="Book Antiqua" w:hAnsi="Book Antiqua"/>
          <w:sz w:val="24"/>
        </w:rPr>
        <w:t xml:space="preserve">, </w:t>
      </w:r>
      <w:r w:rsidRPr="002E54D6">
        <w:rPr>
          <w:rFonts w:ascii="Book Antiqua" w:hAnsi="Book Antiqua"/>
          <w:sz w:val="24"/>
        </w:rPr>
        <w:t>impuestos</w:t>
      </w:r>
      <w:r w:rsidR="00CF762B" w:rsidRPr="002E54D6">
        <w:rPr>
          <w:rFonts w:ascii="Book Antiqua" w:hAnsi="Book Antiqua"/>
          <w:sz w:val="24"/>
        </w:rPr>
        <w:t xml:space="preserve">, </w:t>
      </w:r>
      <w:r w:rsidRPr="002E54D6">
        <w:rPr>
          <w:rFonts w:ascii="Book Antiqua" w:hAnsi="Book Antiqua"/>
          <w:sz w:val="24"/>
        </w:rPr>
        <w:t>tasas y sellados</w:t>
      </w:r>
      <w:r w:rsidR="00CF762B" w:rsidRPr="002E54D6">
        <w:rPr>
          <w:rFonts w:ascii="Book Antiqua" w:hAnsi="Book Antiqua"/>
          <w:sz w:val="24"/>
        </w:rPr>
        <w:t xml:space="preserve">, </w:t>
      </w:r>
      <w:r w:rsidRPr="002E54D6">
        <w:rPr>
          <w:rFonts w:ascii="Book Antiqua" w:hAnsi="Book Antiqua"/>
          <w:sz w:val="24"/>
        </w:rPr>
        <w:t>que pu</w:t>
      </w:r>
      <w:r w:rsidR="00C160E6" w:rsidRPr="002E54D6">
        <w:rPr>
          <w:rFonts w:ascii="Book Antiqua" w:hAnsi="Book Antiqua"/>
          <w:sz w:val="24"/>
        </w:rPr>
        <w:t>dieran surgir de la firma del presente Convenio</w:t>
      </w:r>
    </w:p>
    <w:p w:rsidR="00C160E6" w:rsidRPr="002E54D6" w:rsidRDefault="00C160E6" w:rsidP="00F401FA">
      <w:pPr>
        <w:keepNext/>
        <w:spacing w:after="180" w:line="240" w:lineRule="auto"/>
        <w:ind w:left="284" w:right="282"/>
        <w:rPr>
          <w:rFonts w:ascii="Book Antiqua" w:hAnsi="Book Antiqua"/>
          <w:sz w:val="24"/>
        </w:rPr>
      </w:pPr>
      <w:r w:rsidRPr="002E54D6">
        <w:rPr>
          <w:rFonts w:ascii="Book Antiqua" w:hAnsi="Book Antiqua"/>
          <w:sz w:val="24"/>
        </w:rPr>
        <w:t>OCTAVA</w:t>
      </w:r>
      <w:r w:rsidR="00F401FA" w:rsidRPr="002E54D6">
        <w:rPr>
          <w:rFonts w:ascii="Book Antiqua" w:hAnsi="Book Antiqua"/>
          <w:sz w:val="24"/>
        </w:rPr>
        <w:t xml:space="preserve">: </w:t>
      </w:r>
      <w:r w:rsidRPr="002E54D6">
        <w:rPr>
          <w:rFonts w:ascii="Book Antiqua" w:hAnsi="Book Antiqua"/>
          <w:sz w:val="24"/>
        </w:rPr>
        <w:t>La Municipalidad podrá realizar Convenios con otros Municipios o Comunas</w:t>
      </w:r>
      <w:r w:rsidR="00CF762B" w:rsidRPr="002E54D6">
        <w:rPr>
          <w:rFonts w:ascii="Book Antiqua" w:hAnsi="Book Antiqua"/>
          <w:sz w:val="24"/>
        </w:rPr>
        <w:t xml:space="preserve">, </w:t>
      </w:r>
      <w:r w:rsidRPr="002E54D6">
        <w:rPr>
          <w:rFonts w:ascii="Book Antiqua" w:hAnsi="Book Antiqua"/>
          <w:sz w:val="24"/>
        </w:rPr>
        <w:t>para que utilicen este predio y con el mismo fin</w:t>
      </w:r>
      <w:r w:rsidR="00CF762B" w:rsidRPr="002E54D6">
        <w:rPr>
          <w:rFonts w:ascii="Book Antiqua" w:hAnsi="Book Antiqua"/>
          <w:sz w:val="24"/>
        </w:rPr>
        <w:t xml:space="preserve">, </w:t>
      </w:r>
      <w:r w:rsidRPr="002E54D6">
        <w:rPr>
          <w:rFonts w:ascii="Book Antiqua" w:hAnsi="Book Antiqua"/>
          <w:sz w:val="24"/>
        </w:rPr>
        <w:t>siendo la misma única responsable del cumplimiento de lo pactado en este acuerdo</w:t>
      </w:r>
    </w:p>
    <w:p w:rsidR="00C160E6" w:rsidRPr="002E54D6" w:rsidRDefault="00C160E6" w:rsidP="00F401FA">
      <w:pPr>
        <w:keepNext/>
        <w:spacing w:after="180" w:line="240" w:lineRule="auto"/>
        <w:ind w:left="284" w:right="282"/>
        <w:rPr>
          <w:rFonts w:ascii="Book Antiqua" w:hAnsi="Book Antiqua"/>
          <w:sz w:val="24"/>
        </w:rPr>
      </w:pPr>
      <w:r w:rsidRPr="002E54D6">
        <w:rPr>
          <w:rFonts w:ascii="Book Antiqua" w:hAnsi="Book Antiqua"/>
          <w:sz w:val="24"/>
        </w:rPr>
        <w:t>NOVENA</w:t>
      </w:r>
      <w:r w:rsidR="00F401FA" w:rsidRPr="002E54D6">
        <w:rPr>
          <w:rFonts w:ascii="Book Antiqua" w:hAnsi="Book Antiqua"/>
          <w:sz w:val="24"/>
        </w:rPr>
        <w:t xml:space="preserve">: </w:t>
      </w:r>
      <w:r w:rsidRPr="002E54D6">
        <w:rPr>
          <w:rFonts w:ascii="Book Antiqua" w:hAnsi="Book Antiqua"/>
          <w:sz w:val="24"/>
        </w:rPr>
        <w:t>La LOCATARIA asume la responsabilidad exclusiva y excluyente frente a t</w:t>
      </w:r>
      <w:r w:rsidR="00EE18A3" w:rsidRPr="002E54D6">
        <w:rPr>
          <w:rFonts w:ascii="Book Antiqua" w:hAnsi="Book Antiqua"/>
          <w:sz w:val="24"/>
        </w:rPr>
        <w:t xml:space="preserve">erceros y frente a la LOCADORA </w:t>
      </w:r>
      <w:r w:rsidRPr="002E54D6">
        <w:rPr>
          <w:rFonts w:ascii="Book Antiqua" w:hAnsi="Book Antiqua"/>
          <w:sz w:val="24"/>
        </w:rPr>
        <w:t xml:space="preserve">de cumplir con todas las normas </w:t>
      </w:r>
      <w:r w:rsidR="00EE18A3" w:rsidRPr="002E54D6">
        <w:rPr>
          <w:rFonts w:ascii="Book Antiqua" w:hAnsi="Book Antiqua"/>
          <w:sz w:val="24"/>
        </w:rPr>
        <w:t xml:space="preserve">legales </w:t>
      </w:r>
      <w:r w:rsidRPr="002E54D6">
        <w:rPr>
          <w:rFonts w:ascii="Book Antiqua" w:hAnsi="Book Antiqua"/>
          <w:sz w:val="24"/>
        </w:rPr>
        <w:t>vigentes</w:t>
      </w:r>
      <w:r w:rsidR="005C74EC" w:rsidRPr="002E54D6">
        <w:rPr>
          <w:rFonts w:ascii="Book Antiqua" w:hAnsi="Book Antiqua"/>
          <w:sz w:val="24"/>
        </w:rPr>
        <w:t xml:space="preserve"> </w:t>
      </w:r>
      <w:r w:rsidR="00CF762B" w:rsidRPr="002E54D6">
        <w:rPr>
          <w:rFonts w:ascii="Book Antiqua" w:hAnsi="Book Antiqua"/>
          <w:sz w:val="24"/>
        </w:rPr>
        <w:t>(</w:t>
      </w:r>
      <w:r w:rsidR="00EE18A3" w:rsidRPr="002E54D6">
        <w:rPr>
          <w:rFonts w:ascii="Book Antiqua" w:hAnsi="Book Antiqua"/>
          <w:sz w:val="24"/>
        </w:rPr>
        <w:t>leyes</w:t>
      </w:r>
      <w:r w:rsidR="00CF762B" w:rsidRPr="002E54D6">
        <w:rPr>
          <w:rFonts w:ascii="Book Antiqua" w:hAnsi="Book Antiqua"/>
          <w:sz w:val="24"/>
        </w:rPr>
        <w:t xml:space="preserve">, </w:t>
      </w:r>
      <w:r w:rsidR="00EE18A3" w:rsidRPr="002E54D6">
        <w:rPr>
          <w:rFonts w:ascii="Book Antiqua" w:hAnsi="Book Antiqua"/>
          <w:sz w:val="24"/>
        </w:rPr>
        <w:t>ordenanzas</w:t>
      </w:r>
      <w:r w:rsidR="00CF762B" w:rsidRPr="002E54D6">
        <w:rPr>
          <w:rFonts w:ascii="Book Antiqua" w:hAnsi="Book Antiqua"/>
          <w:sz w:val="24"/>
        </w:rPr>
        <w:t xml:space="preserve">, </w:t>
      </w:r>
      <w:r w:rsidR="00EE18A3" w:rsidRPr="002E54D6">
        <w:rPr>
          <w:rFonts w:ascii="Book Antiqua" w:hAnsi="Book Antiqua"/>
          <w:sz w:val="24"/>
        </w:rPr>
        <w:t>decretos</w:t>
      </w:r>
      <w:r w:rsidR="00CF762B" w:rsidRPr="002E54D6">
        <w:rPr>
          <w:rFonts w:ascii="Book Antiqua" w:hAnsi="Book Antiqua"/>
          <w:sz w:val="24"/>
        </w:rPr>
        <w:t xml:space="preserve">, </w:t>
      </w:r>
      <w:r w:rsidR="00EE18A3" w:rsidRPr="002E54D6">
        <w:rPr>
          <w:rFonts w:ascii="Book Antiqua" w:hAnsi="Book Antiqua"/>
          <w:sz w:val="24"/>
        </w:rPr>
        <w:t>etc</w:t>
      </w:r>
      <w:r w:rsidR="00CF762B" w:rsidRPr="002E54D6">
        <w:rPr>
          <w:rFonts w:ascii="Book Antiqua" w:hAnsi="Book Antiqua"/>
          <w:sz w:val="24"/>
        </w:rPr>
        <w:t>.)</w:t>
      </w:r>
      <w:r w:rsidR="005C74EC" w:rsidRPr="002E54D6">
        <w:rPr>
          <w:rFonts w:ascii="Book Antiqua" w:hAnsi="Book Antiqua"/>
          <w:sz w:val="24"/>
        </w:rPr>
        <w:t xml:space="preserve"> </w:t>
      </w:r>
      <w:r w:rsidR="00EE18A3" w:rsidRPr="002E54D6">
        <w:rPr>
          <w:rFonts w:ascii="Book Antiqua" w:hAnsi="Book Antiqua"/>
          <w:sz w:val="24"/>
        </w:rPr>
        <w:t>tanto sanitarias como ambientales</w:t>
      </w:r>
      <w:r w:rsidR="00CF762B" w:rsidRPr="002E54D6">
        <w:rPr>
          <w:rFonts w:ascii="Book Antiqua" w:hAnsi="Book Antiqua"/>
          <w:sz w:val="24"/>
        </w:rPr>
        <w:t xml:space="preserve">, </w:t>
      </w:r>
      <w:r w:rsidR="00EE18A3" w:rsidRPr="002E54D6">
        <w:rPr>
          <w:rFonts w:ascii="Book Antiqua" w:hAnsi="Book Antiqua"/>
          <w:sz w:val="24"/>
        </w:rPr>
        <w:t>de seguridad</w:t>
      </w:r>
      <w:r w:rsidR="00CF762B" w:rsidRPr="002E54D6">
        <w:rPr>
          <w:rFonts w:ascii="Book Antiqua" w:hAnsi="Book Antiqua"/>
          <w:sz w:val="24"/>
        </w:rPr>
        <w:t xml:space="preserve">, </w:t>
      </w:r>
      <w:r w:rsidR="00EE18A3" w:rsidRPr="002E54D6">
        <w:rPr>
          <w:rFonts w:ascii="Book Antiqua" w:hAnsi="Book Antiqua"/>
          <w:sz w:val="24"/>
        </w:rPr>
        <w:t>etc</w:t>
      </w:r>
      <w:r w:rsidR="00CF762B" w:rsidRPr="002E54D6">
        <w:rPr>
          <w:rFonts w:ascii="Book Antiqua" w:hAnsi="Book Antiqua"/>
          <w:sz w:val="24"/>
        </w:rPr>
        <w:t xml:space="preserve">. </w:t>
      </w:r>
      <w:r w:rsidR="00EE18A3" w:rsidRPr="002E54D6">
        <w:rPr>
          <w:rFonts w:ascii="Book Antiqua" w:hAnsi="Book Antiqua"/>
          <w:sz w:val="24"/>
        </w:rPr>
        <w:t>Que regulen la actividad que desarrollará en el predio arrendado</w:t>
      </w:r>
      <w:r w:rsidR="00CF762B" w:rsidRPr="002E54D6">
        <w:rPr>
          <w:rFonts w:ascii="Book Antiqua" w:hAnsi="Book Antiqua"/>
          <w:sz w:val="24"/>
        </w:rPr>
        <w:t xml:space="preserve">, </w:t>
      </w:r>
      <w:r w:rsidR="00EE18A3" w:rsidRPr="002E54D6">
        <w:rPr>
          <w:rFonts w:ascii="Book Antiqua" w:hAnsi="Book Antiqua"/>
          <w:sz w:val="24"/>
        </w:rPr>
        <w:t>de acuerdo al objeto y finalidad de la locación</w:t>
      </w:r>
      <w:r w:rsidR="00CF762B" w:rsidRPr="002E54D6">
        <w:rPr>
          <w:rFonts w:ascii="Book Antiqua" w:hAnsi="Book Antiqua"/>
          <w:sz w:val="24"/>
        </w:rPr>
        <w:t xml:space="preserve">, </w:t>
      </w:r>
      <w:r w:rsidR="00EE18A3" w:rsidRPr="002E54D6">
        <w:rPr>
          <w:rFonts w:ascii="Book Antiqua" w:hAnsi="Book Antiqua"/>
          <w:sz w:val="24"/>
        </w:rPr>
        <w:t>tomando los recaudos que resulten necesarios para no afectar directamente</w:t>
      </w:r>
      <w:r w:rsidR="00CF762B" w:rsidRPr="002E54D6">
        <w:rPr>
          <w:rFonts w:ascii="Book Antiqua" w:hAnsi="Book Antiqua"/>
          <w:sz w:val="24"/>
        </w:rPr>
        <w:t xml:space="preserve">, </w:t>
      </w:r>
      <w:r w:rsidR="00EE18A3" w:rsidRPr="002E54D6">
        <w:rPr>
          <w:rFonts w:ascii="Book Antiqua" w:hAnsi="Book Antiqua"/>
          <w:sz w:val="24"/>
        </w:rPr>
        <w:t>ni indirectamente</w:t>
      </w:r>
      <w:r w:rsidR="00CF762B" w:rsidRPr="002E54D6">
        <w:rPr>
          <w:rFonts w:ascii="Book Antiqua" w:hAnsi="Book Antiqua"/>
          <w:sz w:val="24"/>
        </w:rPr>
        <w:t xml:space="preserve">, </w:t>
      </w:r>
      <w:r w:rsidR="00EE18A3" w:rsidRPr="002E54D6">
        <w:rPr>
          <w:rFonts w:ascii="Book Antiqua" w:hAnsi="Book Antiqua"/>
          <w:sz w:val="24"/>
        </w:rPr>
        <w:t>el inmueble</w:t>
      </w:r>
      <w:r w:rsidR="00CF762B" w:rsidRPr="002E54D6">
        <w:rPr>
          <w:rFonts w:ascii="Book Antiqua" w:hAnsi="Book Antiqua"/>
          <w:sz w:val="24"/>
        </w:rPr>
        <w:t xml:space="preserve">, </w:t>
      </w:r>
      <w:r w:rsidR="00EE18A3" w:rsidRPr="002E54D6">
        <w:rPr>
          <w:rFonts w:ascii="Book Antiqua" w:hAnsi="Book Antiqua"/>
          <w:sz w:val="24"/>
        </w:rPr>
        <w:t>ni a terceros</w:t>
      </w:r>
      <w:r w:rsidR="00CF762B" w:rsidRPr="002E54D6">
        <w:rPr>
          <w:rFonts w:ascii="Book Antiqua" w:hAnsi="Book Antiqua"/>
          <w:sz w:val="24"/>
        </w:rPr>
        <w:t xml:space="preserve">, </w:t>
      </w:r>
      <w:r w:rsidR="00EE18A3" w:rsidRPr="002E54D6">
        <w:rPr>
          <w:rFonts w:ascii="Book Antiqua" w:hAnsi="Book Antiqua"/>
          <w:sz w:val="24"/>
        </w:rPr>
        <w:t>y poniendo especial cuidado en que la actividad desarrollada no afecte el equilibrio y la sanidad ambiental apta para el desarrollo humano de la zona</w:t>
      </w:r>
    </w:p>
    <w:p w:rsidR="00EE18A3" w:rsidRPr="002E54D6" w:rsidRDefault="00EE18A3" w:rsidP="00F401FA">
      <w:pPr>
        <w:keepNext/>
        <w:spacing w:after="180" w:line="240" w:lineRule="auto"/>
        <w:ind w:left="284" w:right="282"/>
        <w:rPr>
          <w:rFonts w:ascii="Book Antiqua" w:hAnsi="Book Antiqua"/>
          <w:sz w:val="24"/>
        </w:rPr>
      </w:pPr>
      <w:r w:rsidRPr="002E54D6">
        <w:rPr>
          <w:rFonts w:ascii="Book Antiqua" w:hAnsi="Book Antiqua"/>
          <w:sz w:val="24"/>
        </w:rPr>
        <w:t>DECIMA</w:t>
      </w:r>
      <w:r w:rsidR="00F401FA" w:rsidRPr="002E54D6">
        <w:rPr>
          <w:rFonts w:ascii="Book Antiqua" w:hAnsi="Book Antiqua"/>
          <w:sz w:val="24"/>
        </w:rPr>
        <w:t xml:space="preserve">: </w:t>
      </w:r>
      <w:r w:rsidRPr="002E54D6">
        <w:rPr>
          <w:rFonts w:ascii="Book Antiqua" w:hAnsi="Book Antiqua"/>
          <w:sz w:val="24"/>
        </w:rPr>
        <w:t>La LOCATARIA</w:t>
      </w:r>
      <w:r w:rsidR="00E531FB" w:rsidRPr="002E54D6">
        <w:rPr>
          <w:rFonts w:ascii="Book Antiqua" w:hAnsi="Book Antiqua"/>
          <w:sz w:val="24"/>
        </w:rPr>
        <w:t xml:space="preserve"> se compromete a no arrojar basura ni otras sustancias que puedan generar perjuicios irreparables al predio o a terceros</w:t>
      </w:r>
    </w:p>
    <w:p w:rsidR="00E531FB" w:rsidRPr="002E54D6" w:rsidRDefault="00E531FB" w:rsidP="00F401FA">
      <w:pPr>
        <w:keepNext/>
        <w:spacing w:after="180" w:line="240" w:lineRule="auto"/>
        <w:ind w:left="284" w:right="282"/>
        <w:rPr>
          <w:rFonts w:ascii="Book Antiqua" w:hAnsi="Book Antiqua"/>
          <w:sz w:val="24"/>
        </w:rPr>
      </w:pPr>
      <w:r w:rsidRPr="002E54D6">
        <w:rPr>
          <w:rFonts w:ascii="Book Antiqua" w:hAnsi="Book Antiqua"/>
          <w:sz w:val="24"/>
        </w:rPr>
        <w:t>DECIMA PRIMERA</w:t>
      </w:r>
      <w:r w:rsidR="00F401FA" w:rsidRPr="002E54D6">
        <w:rPr>
          <w:rFonts w:ascii="Book Antiqua" w:hAnsi="Book Antiqua"/>
          <w:sz w:val="24"/>
        </w:rPr>
        <w:t xml:space="preserve">: </w:t>
      </w:r>
      <w:r w:rsidRPr="002E54D6">
        <w:rPr>
          <w:rFonts w:ascii="Book Antiqua" w:hAnsi="Book Antiqua"/>
          <w:sz w:val="24"/>
        </w:rPr>
        <w:t>La LOCATARIA se compromete</w:t>
      </w:r>
      <w:r w:rsidR="00CF762B" w:rsidRPr="002E54D6">
        <w:rPr>
          <w:rFonts w:ascii="Book Antiqua" w:hAnsi="Book Antiqua"/>
          <w:sz w:val="24"/>
        </w:rPr>
        <w:t xml:space="preserve">, </w:t>
      </w:r>
      <w:r w:rsidRPr="002E54D6">
        <w:rPr>
          <w:rFonts w:ascii="Book Antiqua" w:hAnsi="Book Antiqua"/>
          <w:sz w:val="24"/>
        </w:rPr>
        <w:t>a la finalización del contrato</w:t>
      </w:r>
      <w:r w:rsidR="00CF762B" w:rsidRPr="002E54D6">
        <w:rPr>
          <w:rFonts w:ascii="Book Antiqua" w:hAnsi="Book Antiqua"/>
          <w:sz w:val="24"/>
        </w:rPr>
        <w:t xml:space="preserve">, </w:t>
      </w:r>
      <w:r w:rsidRPr="002E54D6">
        <w:rPr>
          <w:rFonts w:ascii="Book Antiqua" w:hAnsi="Book Antiqua"/>
          <w:sz w:val="24"/>
        </w:rPr>
        <w:t>de restituír el predio</w:t>
      </w:r>
      <w:r w:rsidR="00CF762B" w:rsidRPr="002E54D6">
        <w:rPr>
          <w:rFonts w:ascii="Book Antiqua" w:hAnsi="Book Antiqua"/>
          <w:sz w:val="24"/>
        </w:rPr>
        <w:t xml:space="preserve">, </w:t>
      </w:r>
      <w:r w:rsidRPr="002E54D6">
        <w:rPr>
          <w:rFonts w:ascii="Book Antiqua" w:hAnsi="Book Antiqua"/>
          <w:sz w:val="24"/>
        </w:rPr>
        <w:t>libre de todo ocupante y en óptimas condiciones ambientales y de higiene y seguridad</w:t>
      </w:r>
    </w:p>
    <w:p w:rsidR="0099019F" w:rsidRPr="002E54D6" w:rsidRDefault="00E531FB" w:rsidP="00F401FA">
      <w:pPr>
        <w:keepNext/>
        <w:spacing w:after="180" w:line="240" w:lineRule="auto"/>
        <w:ind w:left="284" w:right="282"/>
        <w:rPr>
          <w:rFonts w:ascii="Book Antiqua" w:hAnsi="Book Antiqua"/>
          <w:sz w:val="24"/>
        </w:rPr>
      </w:pPr>
      <w:r w:rsidRPr="002E54D6">
        <w:rPr>
          <w:rFonts w:ascii="Book Antiqua" w:hAnsi="Book Antiqua"/>
          <w:sz w:val="24"/>
        </w:rPr>
        <w:t>DECIMA SEGUNDA</w:t>
      </w:r>
      <w:r w:rsidR="00F401FA" w:rsidRPr="002E54D6">
        <w:rPr>
          <w:rFonts w:ascii="Book Antiqua" w:hAnsi="Book Antiqua"/>
          <w:sz w:val="24"/>
        </w:rPr>
        <w:t xml:space="preserve">: </w:t>
      </w:r>
      <w:r w:rsidRPr="002E54D6">
        <w:rPr>
          <w:rFonts w:ascii="Book Antiqua" w:hAnsi="Book Antiqua"/>
          <w:sz w:val="24"/>
        </w:rPr>
        <w:t>Las partes dejan constituido en domicilio en los lugares fijados en el encabezamiento del presente</w:t>
      </w:r>
      <w:r w:rsidR="00CF762B" w:rsidRPr="002E54D6">
        <w:rPr>
          <w:rFonts w:ascii="Book Antiqua" w:hAnsi="Book Antiqua"/>
          <w:sz w:val="24"/>
        </w:rPr>
        <w:t xml:space="preserve">, </w:t>
      </w:r>
      <w:r w:rsidRPr="002E54D6">
        <w:rPr>
          <w:rFonts w:ascii="Book Antiqua" w:hAnsi="Book Antiqua"/>
          <w:sz w:val="24"/>
        </w:rPr>
        <w:t>y se someten a la competencia de los tribunales de San Miguel de Tucumán</w:t>
      </w:r>
      <w:r w:rsidR="00CF762B" w:rsidRPr="002E54D6">
        <w:rPr>
          <w:rFonts w:ascii="Book Antiqua" w:hAnsi="Book Antiqua"/>
          <w:sz w:val="24"/>
        </w:rPr>
        <w:t xml:space="preserve">, </w:t>
      </w:r>
      <w:r w:rsidRPr="002E54D6">
        <w:rPr>
          <w:rFonts w:ascii="Book Antiqua" w:hAnsi="Book Antiqua"/>
          <w:sz w:val="24"/>
        </w:rPr>
        <w:t>renunciando a todo otro fuero o jurisdicción</w:t>
      </w:r>
    </w:p>
    <w:p w:rsidR="00AD3305" w:rsidRPr="002E54D6" w:rsidRDefault="00AD3305" w:rsidP="00F401FA">
      <w:pPr>
        <w:keepNext/>
        <w:spacing w:after="180" w:line="240" w:lineRule="auto"/>
        <w:ind w:left="284" w:right="282"/>
        <w:rPr>
          <w:rFonts w:ascii="Book Antiqua" w:hAnsi="Book Antiqua"/>
          <w:sz w:val="24"/>
        </w:rPr>
      </w:pPr>
      <w:r w:rsidRPr="002E54D6">
        <w:rPr>
          <w:rFonts w:ascii="Book Antiqua" w:hAnsi="Book Antiqua"/>
          <w:sz w:val="24"/>
        </w:rPr>
        <w:t>En prueba de conformidad</w:t>
      </w:r>
      <w:r w:rsidR="00CF762B" w:rsidRPr="002E54D6">
        <w:rPr>
          <w:rFonts w:ascii="Book Antiqua" w:hAnsi="Book Antiqua"/>
          <w:sz w:val="24"/>
        </w:rPr>
        <w:t xml:space="preserve">, </w:t>
      </w:r>
      <w:r w:rsidRPr="002E54D6">
        <w:rPr>
          <w:rFonts w:ascii="Book Antiqua" w:hAnsi="Book Antiqua"/>
          <w:sz w:val="24"/>
        </w:rPr>
        <w:t>se fieman 2</w:t>
      </w:r>
      <w:r w:rsidR="005C74EC" w:rsidRPr="002E54D6">
        <w:rPr>
          <w:rFonts w:ascii="Book Antiqua" w:hAnsi="Book Antiqua"/>
          <w:sz w:val="24"/>
        </w:rPr>
        <w:t xml:space="preserve"> </w:t>
      </w:r>
      <w:r w:rsidR="00CF762B" w:rsidRPr="002E54D6">
        <w:rPr>
          <w:rFonts w:ascii="Book Antiqua" w:hAnsi="Book Antiqua"/>
          <w:sz w:val="24"/>
        </w:rPr>
        <w:t>(</w:t>
      </w:r>
      <w:r w:rsidRPr="002E54D6">
        <w:rPr>
          <w:rFonts w:ascii="Book Antiqua" w:hAnsi="Book Antiqua"/>
          <w:sz w:val="24"/>
        </w:rPr>
        <w:t>dos</w:t>
      </w:r>
      <w:r w:rsidR="00CF762B" w:rsidRPr="002E54D6">
        <w:rPr>
          <w:rFonts w:ascii="Book Antiqua" w:hAnsi="Book Antiqua"/>
          <w:sz w:val="24"/>
        </w:rPr>
        <w:t>)</w:t>
      </w:r>
      <w:r w:rsidR="005C74EC" w:rsidRPr="002E54D6">
        <w:rPr>
          <w:rFonts w:ascii="Book Antiqua" w:hAnsi="Book Antiqua"/>
          <w:sz w:val="24"/>
        </w:rPr>
        <w:t xml:space="preserve"> </w:t>
      </w:r>
      <w:r w:rsidRPr="002E54D6">
        <w:rPr>
          <w:rFonts w:ascii="Book Antiqua" w:hAnsi="Book Antiqua"/>
          <w:sz w:val="24"/>
        </w:rPr>
        <w:t>ejemplares de un mismo tenor y a un solo efecto</w:t>
      </w:r>
      <w:r w:rsidR="00CF762B" w:rsidRPr="002E54D6">
        <w:rPr>
          <w:rFonts w:ascii="Book Antiqua" w:hAnsi="Book Antiqua"/>
          <w:sz w:val="24"/>
        </w:rPr>
        <w:t xml:space="preserve">, </w:t>
      </w:r>
      <w:r w:rsidRPr="002E54D6">
        <w:rPr>
          <w:rFonts w:ascii="Book Antiqua" w:hAnsi="Book Antiqua"/>
          <w:sz w:val="24"/>
        </w:rPr>
        <w:t>en la ciudad de Yerba Buena a los 21 días del mes de Junio de 1996</w:t>
      </w:r>
    </w:p>
    <w:p w:rsidR="005C74EC" w:rsidRPr="002E54D6" w:rsidRDefault="00F401FA" w:rsidP="00F401FA">
      <w:pPr>
        <w:keepNext/>
        <w:spacing w:after="180" w:line="240" w:lineRule="auto"/>
        <w:ind w:left="284" w:right="282"/>
        <w:rPr>
          <w:rFonts w:ascii="Book Antiqua" w:hAnsi="Book Antiqua"/>
          <w:sz w:val="24"/>
        </w:rPr>
      </w:pPr>
      <w:r w:rsidRPr="002E54D6">
        <w:rPr>
          <w:rFonts w:ascii="Book Antiqua" w:hAnsi="Book Antiqua"/>
          <w:sz w:val="24"/>
        </w:rPr>
        <w:t>OTRO SI DIGO: A los fines del sellado provincial, se fija el precio del presente Convenio a la suma se $10.000 (Pesos Diez Mil)</w:t>
      </w:r>
    </w:p>
    <w:p w:rsidR="0099019F" w:rsidRPr="002E54D6" w:rsidRDefault="00AD3305" w:rsidP="00F401FA">
      <w:pPr>
        <w:keepNext/>
        <w:spacing w:after="180" w:line="240" w:lineRule="auto"/>
        <w:ind w:left="284" w:right="282"/>
        <w:rPr>
          <w:rFonts w:ascii="Book Antiqua" w:hAnsi="Book Antiqua"/>
          <w:sz w:val="24"/>
        </w:rPr>
      </w:pPr>
      <w:r w:rsidRPr="002E54D6">
        <w:rPr>
          <w:rFonts w:ascii="Book Antiqua" w:hAnsi="Book Antiqua"/>
          <w:sz w:val="24"/>
        </w:rPr>
        <w:t>Las contribuciones</w:t>
      </w:r>
      <w:r w:rsidR="00CF762B" w:rsidRPr="002E54D6">
        <w:rPr>
          <w:rFonts w:ascii="Book Antiqua" w:hAnsi="Book Antiqua"/>
          <w:sz w:val="24"/>
        </w:rPr>
        <w:t xml:space="preserve">, </w:t>
      </w:r>
      <w:r w:rsidRPr="002E54D6">
        <w:rPr>
          <w:rFonts w:ascii="Book Antiqua" w:hAnsi="Book Antiqua"/>
          <w:sz w:val="24"/>
        </w:rPr>
        <w:t>impuestos</w:t>
      </w:r>
      <w:r w:rsidR="00CF762B" w:rsidRPr="002E54D6">
        <w:rPr>
          <w:rFonts w:ascii="Book Antiqua" w:hAnsi="Book Antiqua"/>
          <w:sz w:val="24"/>
        </w:rPr>
        <w:t xml:space="preserve">, </w:t>
      </w:r>
      <w:r w:rsidRPr="002E54D6">
        <w:rPr>
          <w:rFonts w:ascii="Book Antiqua" w:hAnsi="Book Antiqua"/>
          <w:sz w:val="24"/>
        </w:rPr>
        <w:t>tasas y sellados que surjan de lo dispuesto en el Artículo Séptimo</w:t>
      </w:r>
      <w:r w:rsidR="00CF762B" w:rsidRPr="002E54D6">
        <w:rPr>
          <w:rFonts w:ascii="Book Antiqua" w:hAnsi="Book Antiqua"/>
          <w:sz w:val="24"/>
        </w:rPr>
        <w:t xml:space="preserve">, </w:t>
      </w:r>
      <w:r w:rsidRPr="002E54D6">
        <w:rPr>
          <w:rFonts w:ascii="Book Antiqua" w:hAnsi="Book Antiqua"/>
          <w:sz w:val="24"/>
        </w:rPr>
        <w:t>se refieren exclusivamente a obligaciones con la Municipalidad de Yerba Buena</w:t>
      </w:r>
    </w:p>
    <w:p w:rsidR="005C74EC" w:rsidRPr="002E54D6" w:rsidRDefault="003132A3" w:rsidP="003132A3">
      <w:pPr>
        <w:keepNext/>
        <w:spacing w:after="180" w:line="240" w:lineRule="auto"/>
        <w:rPr>
          <w:rFonts w:ascii="Book Antiqua" w:hAnsi="Book Antiqua"/>
          <w:sz w:val="24"/>
        </w:rPr>
      </w:pPr>
      <w:r w:rsidRPr="003132A3">
        <w:rPr>
          <w:rFonts w:ascii="Book Antiqua" w:hAnsi="Book Antiqua"/>
          <w:sz w:val="24"/>
          <w:u w:val="single"/>
        </w:rPr>
        <w:t>ARTÍCULO SEGUNDO</w:t>
      </w:r>
      <w:r w:rsidR="00F401FA" w:rsidRPr="00F401FA">
        <w:rPr>
          <w:rFonts w:ascii="Book Antiqua" w:hAnsi="Book Antiqua"/>
          <w:sz w:val="24"/>
        </w:rPr>
        <w:t>:</w:t>
      </w:r>
      <w:r w:rsidR="00F401FA" w:rsidRPr="002E54D6">
        <w:rPr>
          <w:rFonts w:ascii="Book Antiqua" w:hAnsi="Book Antiqua"/>
          <w:sz w:val="24"/>
        </w:rPr>
        <w:t xml:space="preserve"> </w:t>
      </w:r>
      <w:r w:rsidR="00AD3305" w:rsidRPr="002E54D6">
        <w:rPr>
          <w:rFonts w:ascii="Book Antiqua" w:hAnsi="Book Antiqua"/>
          <w:sz w:val="24"/>
        </w:rPr>
        <w:t>COMUNIQUESE</w:t>
      </w:r>
      <w:r w:rsidR="00CF762B" w:rsidRPr="002E54D6">
        <w:rPr>
          <w:rFonts w:ascii="Book Antiqua" w:hAnsi="Book Antiqua"/>
          <w:sz w:val="24"/>
        </w:rPr>
        <w:t xml:space="preserve">, </w:t>
      </w:r>
      <w:r w:rsidR="00AD3305" w:rsidRPr="002E54D6">
        <w:rPr>
          <w:rFonts w:ascii="Book Antiqua" w:hAnsi="Book Antiqua"/>
          <w:sz w:val="24"/>
        </w:rPr>
        <w:t>COPIESE Y ARCHIVESE</w:t>
      </w:r>
      <w:r w:rsidR="00CF762B" w:rsidRPr="002E54D6">
        <w:rPr>
          <w:rFonts w:ascii="Book Antiqua" w:hAnsi="Book Antiqua"/>
          <w:sz w:val="24"/>
        </w:rPr>
        <w:t>.</w:t>
      </w:r>
    </w:p>
    <w:p w:rsidR="006F2884" w:rsidRPr="002E54D6" w:rsidRDefault="003132A3" w:rsidP="00CF762B">
      <w:pPr>
        <w:keepNext/>
        <w:spacing w:after="180" w:line="240" w:lineRule="auto"/>
        <w:rPr>
          <w:rFonts w:ascii="Book Antiqua" w:hAnsi="Book Antiqua"/>
          <w:sz w:val="24"/>
        </w:rPr>
      </w:pPr>
      <w:r w:rsidRPr="003132A3">
        <w:rPr>
          <w:rFonts w:ascii="Book Antiqua" w:hAnsi="Book Antiqua"/>
          <w:sz w:val="24"/>
          <w:u w:val="single"/>
        </w:rPr>
        <w:t>ARTÍCULO TERCERO</w:t>
      </w:r>
      <w:r w:rsidR="00F401FA" w:rsidRPr="00F401FA">
        <w:rPr>
          <w:rFonts w:ascii="Book Antiqua" w:hAnsi="Book Antiqua"/>
          <w:sz w:val="24"/>
        </w:rPr>
        <w:t>:</w:t>
      </w:r>
      <w:r w:rsidR="00F401FA" w:rsidRPr="002E54D6">
        <w:rPr>
          <w:rFonts w:ascii="Book Antiqua" w:hAnsi="Book Antiqua"/>
          <w:sz w:val="24"/>
        </w:rPr>
        <w:t xml:space="preserve"> </w:t>
      </w:r>
      <w:r w:rsidR="003E657F" w:rsidRPr="002E54D6">
        <w:rPr>
          <w:rFonts w:ascii="Book Antiqua" w:hAnsi="Book Antiqua"/>
          <w:sz w:val="24"/>
        </w:rPr>
        <w:t>COMUNÍQUESE</w:t>
      </w:r>
      <w:r w:rsidR="00CF762B" w:rsidRPr="002E54D6">
        <w:rPr>
          <w:rFonts w:ascii="Book Antiqua" w:hAnsi="Book Antiqua"/>
          <w:sz w:val="24"/>
        </w:rPr>
        <w:t xml:space="preserve">, </w:t>
      </w:r>
      <w:r w:rsidR="003E657F" w:rsidRPr="002E54D6">
        <w:rPr>
          <w:rFonts w:ascii="Book Antiqua" w:hAnsi="Book Antiqua"/>
          <w:sz w:val="24"/>
        </w:rPr>
        <w:t>CÓPIESE y ARCHÍVESE</w:t>
      </w:r>
      <w:r w:rsidR="00CF762B" w:rsidRPr="002E54D6">
        <w:rPr>
          <w:rFonts w:ascii="Book Antiqua" w:hAnsi="Book Antiqua"/>
          <w:sz w:val="24"/>
        </w:rPr>
        <w:t>.</w:t>
      </w:r>
    </w:p>
    <w:sectPr w:rsidR="006F2884" w:rsidRPr="002E54D6" w:rsidSect="00272ED0">
      <w:footerReference w:type="default" r:id="rId7"/>
      <w:pgSz w:w="11906" w:h="16838"/>
      <w:pgMar w:top="1417" w:right="1134" w:bottom="1134" w:left="1701" w:header="709" w:footer="709" w:gutter="0"/>
      <w:pgNumType w:start="78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541AB" w:rsidRDefault="006541AB" w:rsidP="006541AB">
      <w:pPr>
        <w:spacing w:after="0" w:line="240" w:lineRule="auto"/>
      </w:pPr>
      <w:r>
        <w:separator/>
      </w:r>
    </w:p>
  </w:endnote>
  <w:endnote w:type="continuationSeparator" w:id="0">
    <w:p w:rsidR="006541AB" w:rsidRDefault="006541AB" w:rsidP="006541A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541AB" w:rsidRPr="00272ED0" w:rsidRDefault="006541AB">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541AB" w:rsidRDefault="006541AB" w:rsidP="006541AB">
      <w:pPr>
        <w:spacing w:after="0" w:line="240" w:lineRule="auto"/>
      </w:pPr>
      <w:r>
        <w:separator/>
      </w:r>
    </w:p>
  </w:footnote>
  <w:footnote w:type="continuationSeparator" w:id="0">
    <w:p w:rsidR="006541AB" w:rsidRDefault="006541AB" w:rsidP="006541A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3E20AB"/>
    <w:rsid w:val="00061EAC"/>
    <w:rsid w:val="000769FB"/>
    <w:rsid w:val="000776C1"/>
    <w:rsid w:val="00084666"/>
    <w:rsid w:val="000931A5"/>
    <w:rsid w:val="000B6809"/>
    <w:rsid w:val="000D6F58"/>
    <w:rsid w:val="001D08AD"/>
    <w:rsid w:val="00222916"/>
    <w:rsid w:val="00245173"/>
    <w:rsid w:val="00272ED0"/>
    <w:rsid w:val="00291EC5"/>
    <w:rsid w:val="002D575E"/>
    <w:rsid w:val="002E54D6"/>
    <w:rsid w:val="003132A3"/>
    <w:rsid w:val="003E20AB"/>
    <w:rsid w:val="003E657F"/>
    <w:rsid w:val="0049239D"/>
    <w:rsid w:val="004A5F16"/>
    <w:rsid w:val="004E21E4"/>
    <w:rsid w:val="004F3EA0"/>
    <w:rsid w:val="00562847"/>
    <w:rsid w:val="005952EA"/>
    <w:rsid w:val="00597DFF"/>
    <w:rsid w:val="005C74EC"/>
    <w:rsid w:val="00616C1B"/>
    <w:rsid w:val="006541AB"/>
    <w:rsid w:val="00660BDC"/>
    <w:rsid w:val="006F2884"/>
    <w:rsid w:val="00735DDF"/>
    <w:rsid w:val="007506AC"/>
    <w:rsid w:val="0075788C"/>
    <w:rsid w:val="00773088"/>
    <w:rsid w:val="007A469C"/>
    <w:rsid w:val="007B73E1"/>
    <w:rsid w:val="007E6ABD"/>
    <w:rsid w:val="007F1AB9"/>
    <w:rsid w:val="008132F8"/>
    <w:rsid w:val="008801D8"/>
    <w:rsid w:val="008A5309"/>
    <w:rsid w:val="008E7D13"/>
    <w:rsid w:val="0099019F"/>
    <w:rsid w:val="00995364"/>
    <w:rsid w:val="009A0EE7"/>
    <w:rsid w:val="00A1601C"/>
    <w:rsid w:val="00A703B2"/>
    <w:rsid w:val="00AD3305"/>
    <w:rsid w:val="00B923D8"/>
    <w:rsid w:val="00BB2ED4"/>
    <w:rsid w:val="00BF580F"/>
    <w:rsid w:val="00C0324D"/>
    <w:rsid w:val="00C049C7"/>
    <w:rsid w:val="00C160E6"/>
    <w:rsid w:val="00C33822"/>
    <w:rsid w:val="00C5109B"/>
    <w:rsid w:val="00C52827"/>
    <w:rsid w:val="00CE1123"/>
    <w:rsid w:val="00CF762B"/>
    <w:rsid w:val="00D22DED"/>
    <w:rsid w:val="00E25728"/>
    <w:rsid w:val="00E34AE4"/>
    <w:rsid w:val="00E47BB3"/>
    <w:rsid w:val="00E531FB"/>
    <w:rsid w:val="00E738FE"/>
    <w:rsid w:val="00E83480"/>
    <w:rsid w:val="00E867FC"/>
    <w:rsid w:val="00EE18A3"/>
    <w:rsid w:val="00F20292"/>
    <w:rsid w:val="00F30672"/>
    <w:rsid w:val="00F401FA"/>
    <w:rsid w:val="00F72B7F"/>
    <w:rsid w:val="00FA781F"/>
    <w:rsid w:val="00FD08D6"/>
    <w:rsid w:val="00FF2F96"/>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uiPriority="71" w:unhideWhenUsed="0"/>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6541A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6541AB"/>
    <w:rPr>
      <w:sz w:val="22"/>
      <w:szCs w:val="22"/>
      <w:lang w:eastAsia="en-US"/>
    </w:rPr>
  </w:style>
  <w:style w:type="paragraph" w:styleId="Piedepgina">
    <w:name w:val="footer"/>
    <w:basedOn w:val="Normal"/>
    <w:link w:val="PiedepginaCar"/>
    <w:uiPriority w:val="99"/>
    <w:semiHidden/>
    <w:unhideWhenUsed/>
    <w:rsid w:val="006541A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6541AB"/>
    <w:rPr>
      <w:sz w:val="22"/>
      <w:szCs w:val="22"/>
      <w:lang w:eastAsia="en-US"/>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166</TotalTime>
  <Pages>2</Pages>
  <Words>769</Words>
  <Characters>4230</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27</cp:revision>
  <cp:lastPrinted>2017-10-04T15:14:00Z</cp:lastPrinted>
  <dcterms:created xsi:type="dcterms:W3CDTF">2017-01-02T11:14:00Z</dcterms:created>
  <dcterms:modified xsi:type="dcterms:W3CDTF">2017-10-04T15:14:00Z</dcterms:modified>
</cp:coreProperties>
</file>