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3C4" w:rsidRPr="005223C4" w:rsidRDefault="005223C4" w:rsidP="005223C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223C4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5223C4" w:rsidRPr="00B80211" w:rsidRDefault="005223C4" w:rsidP="005223C4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80211">
        <w:rPr>
          <w:rFonts w:ascii="Book Antiqua" w:hAnsi="Book Antiqua" w:cs="Times New Roman"/>
          <w:b/>
          <w:sz w:val="24"/>
          <w:szCs w:val="24"/>
        </w:rPr>
        <w:t>ORDENANZA Nº 877</w:t>
      </w:r>
    </w:p>
    <w:p w:rsidR="005223C4" w:rsidRPr="00B80211" w:rsidRDefault="005223C4" w:rsidP="005223C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80211">
        <w:rPr>
          <w:rFonts w:ascii="Book Antiqua" w:hAnsi="Book Antiqua" w:cs="Times New Roman"/>
          <w:b/>
          <w:sz w:val="24"/>
          <w:szCs w:val="24"/>
        </w:rPr>
        <w:t>VISTO</w:t>
      </w:r>
      <w:r w:rsidR="00CA458A" w:rsidRPr="00B80211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7500D" w:rsidRPr="00B80211" w:rsidRDefault="00CA458A" w:rsidP="00522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0211">
        <w:rPr>
          <w:rFonts w:ascii="Book Antiqua" w:hAnsi="Book Antiqua" w:cs="Times New Roman"/>
          <w:sz w:val="24"/>
          <w:szCs w:val="24"/>
        </w:rPr>
        <w:t>El Expte. 117-Y-97 y la Documentación Técnica que consta en Expte. 1.693-R-97 de la propiedad ubicada en cale Juan Pablo II, padrón Nº 675.130; y</w:t>
      </w:r>
    </w:p>
    <w:p w:rsidR="005223C4" w:rsidRPr="00B80211" w:rsidRDefault="005223C4" w:rsidP="005223C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80211">
        <w:rPr>
          <w:rFonts w:ascii="Book Antiqua" w:hAnsi="Book Antiqua" w:cs="Times New Roman"/>
          <w:b/>
          <w:sz w:val="24"/>
          <w:szCs w:val="24"/>
        </w:rPr>
        <w:t>CONSIDERANDO</w:t>
      </w:r>
      <w:r w:rsidR="00CA458A" w:rsidRPr="00B80211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964826" w:rsidRPr="00B80211" w:rsidRDefault="0017500D" w:rsidP="00522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0211">
        <w:rPr>
          <w:rFonts w:ascii="Book Antiqua" w:hAnsi="Book Antiqua" w:cs="Times New Roman"/>
          <w:sz w:val="24"/>
          <w:szCs w:val="24"/>
        </w:rPr>
        <w:t>Que la Sra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. </w:t>
      </w:r>
      <w:r w:rsidRPr="00B80211">
        <w:rPr>
          <w:rFonts w:ascii="Book Antiqua" w:hAnsi="Book Antiqua" w:cs="Times New Roman"/>
          <w:sz w:val="24"/>
          <w:szCs w:val="24"/>
        </w:rPr>
        <w:t>Reinaga Rosa Elena presenta ante el Departamento Ejecutivo Municipal documentación técnica de su propiedad ubicada en calle Juan Pablo II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, </w:t>
      </w:r>
      <w:r w:rsidRPr="00B80211">
        <w:rPr>
          <w:rFonts w:ascii="Book Antiqua" w:hAnsi="Book Antiqua" w:cs="Times New Roman"/>
          <w:sz w:val="24"/>
          <w:szCs w:val="24"/>
        </w:rPr>
        <w:t>referente a obra construida</w:t>
      </w:r>
      <w:r w:rsidR="005223C4" w:rsidRPr="00B80211">
        <w:rPr>
          <w:rFonts w:ascii="Book Antiqua" w:hAnsi="Book Antiqua" w:cs="Times New Roman"/>
          <w:sz w:val="24"/>
          <w:szCs w:val="24"/>
        </w:rPr>
        <w:t>;</w:t>
      </w:r>
    </w:p>
    <w:p w:rsidR="00964826" w:rsidRPr="00B80211" w:rsidRDefault="0017500D" w:rsidP="00522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0211">
        <w:rPr>
          <w:rFonts w:ascii="Book Antiqua" w:hAnsi="Book Antiqua" w:cs="Times New Roman"/>
          <w:sz w:val="24"/>
          <w:szCs w:val="24"/>
        </w:rPr>
        <w:t>Que dicha construcción se refiere a un local comercial ubicado sobre la línea Municipal violando las disposiciones de la Ordenanza vigente</w:t>
      </w:r>
      <w:r w:rsidR="005223C4" w:rsidRPr="00B80211">
        <w:rPr>
          <w:rFonts w:ascii="Book Antiqua" w:hAnsi="Book Antiqua" w:cs="Times New Roman"/>
          <w:sz w:val="24"/>
          <w:szCs w:val="24"/>
        </w:rPr>
        <w:t>;</w:t>
      </w:r>
    </w:p>
    <w:p w:rsidR="00964826" w:rsidRPr="00B80211" w:rsidRDefault="0017500D" w:rsidP="00522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0211">
        <w:rPr>
          <w:rFonts w:ascii="Book Antiqua" w:hAnsi="Book Antiqua" w:cs="Times New Roman"/>
          <w:sz w:val="24"/>
          <w:szCs w:val="24"/>
        </w:rPr>
        <w:t>Como atenuante de tal situación la Sra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. </w:t>
      </w:r>
      <w:r w:rsidRPr="00B80211">
        <w:rPr>
          <w:rFonts w:ascii="Book Antiqua" w:hAnsi="Book Antiqua" w:cs="Times New Roman"/>
          <w:sz w:val="24"/>
          <w:szCs w:val="24"/>
        </w:rPr>
        <w:t>Reinaga manifiesta que la actividad desarrollada en el local comercial en cuestión es el único sostén de su familia</w:t>
      </w:r>
      <w:r w:rsidR="005223C4" w:rsidRPr="00B80211">
        <w:rPr>
          <w:rFonts w:ascii="Book Antiqua" w:hAnsi="Book Antiqua" w:cs="Times New Roman"/>
          <w:sz w:val="24"/>
          <w:szCs w:val="24"/>
        </w:rPr>
        <w:t>;</w:t>
      </w:r>
    </w:p>
    <w:p w:rsidR="00964826" w:rsidRPr="00B80211" w:rsidRDefault="0017500D" w:rsidP="00522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0211">
        <w:rPr>
          <w:rFonts w:ascii="Book Antiqua" w:hAnsi="Book Antiqua" w:cs="Times New Roman"/>
          <w:sz w:val="24"/>
          <w:szCs w:val="24"/>
        </w:rPr>
        <w:t>Que dada la actual situación socio-económica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, </w:t>
      </w:r>
      <w:r w:rsidRPr="00B80211">
        <w:rPr>
          <w:rFonts w:ascii="Book Antiqua" w:hAnsi="Book Antiqua" w:cs="Times New Roman"/>
          <w:sz w:val="24"/>
          <w:szCs w:val="24"/>
        </w:rPr>
        <w:t>nos obliga a atender este tipo de situaciones otorgando excepcionalmente nuestro consentimiento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, </w:t>
      </w:r>
      <w:r w:rsidRPr="00B80211">
        <w:rPr>
          <w:rFonts w:ascii="Book Antiqua" w:hAnsi="Book Antiqua" w:cs="Times New Roman"/>
          <w:sz w:val="24"/>
          <w:szCs w:val="24"/>
        </w:rPr>
        <w:t>mas allá que dicha situación resulte irritativa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, </w:t>
      </w:r>
      <w:r w:rsidRPr="00B80211">
        <w:rPr>
          <w:rFonts w:ascii="Book Antiqua" w:hAnsi="Book Antiqua" w:cs="Times New Roman"/>
          <w:sz w:val="24"/>
          <w:szCs w:val="24"/>
        </w:rPr>
        <w:t>pero en este caso permiten que familias de nuestra comunidad puedan subsistir dignamente</w:t>
      </w:r>
      <w:r w:rsidR="005223C4" w:rsidRPr="00B80211">
        <w:rPr>
          <w:rFonts w:ascii="Book Antiqua" w:hAnsi="Book Antiqua" w:cs="Times New Roman"/>
          <w:sz w:val="24"/>
          <w:szCs w:val="24"/>
        </w:rPr>
        <w:t>.</w:t>
      </w:r>
    </w:p>
    <w:p w:rsidR="0096621B" w:rsidRPr="00B80211" w:rsidRDefault="00964826" w:rsidP="0096482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8021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964826" w:rsidRPr="00B80211" w:rsidRDefault="000F726A" w:rsidP="000F72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726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CA458A" w:rsidRPr="00CA458A">
        <w:rPr>
          <w:rFonts w:ascii="Book Antiqua" w:hAnsi="Book Antiqua" w:cs="Times New Roman"/>
          <w:sz w:val="24"/>
          <w:szCs w:val="24"/>
        </w:rPr>
        <w:t>:</w:t>
      </w:r>
      <w:r w:rsidR="00CA458A" w:rsidRPr="00B80211">
        <w:rPr>
          <w:rFonts w:ascii="Book Antiqua" w:hAnsi="Book Antiqua" w:cs="Times New Roman"/>
          <w:sz w:val="24"/>
          <w:szCs w:val="24"/>
        </w:rPr>
        <w:t xml:space="preserve"> APRUEBASE la Documentación Técnica presentada mediante Expte. Nº 1693-R-97, del inmueble de propiedad de la Sra. Reinaga, Rosa Elena, identificado bajo padrón Nº 675.130, CI; S. N; M. 26 j (t2) P. 11; Dist. UA 4; por la vía de excepción.</w:t>
      </w:r>
    </w:p>
    <w:p w:rsidR="00964826" w:rsidRPr="00B80211" w:rsidRDefault="000F726A" w:rsidP="000F72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726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CA458A" w:rsidRPr="00CA458A">
        <w:rPr>
          <w:rFonts w:ascii="Book Antiqua" w:hAnsi="Book Antiqua" w:cs="Times New Roman"/>
          <w:sz w:val="24"/>
          <w:szCs w:val="24"/>
        </w:rPr>
        <w:t>:</w:t>
      </w:r>
      <w:r w:rsidR="00CA458A" w:rsidRPr="00B80211">
        <w:rPr>
          <w:rFonts w:ascii="Book Antiqua" w:hAnsi="Book Antiqua" w:cs="Times New Roman"/>
          <w:sz w:val="24"/>
          <w:szCs w:val="24"/>
        </w:rPr>
        <w:t xml:space="preserve"> </w:t>
      </w:r>
      <w:r w:rsidR="0017500D" w:rsidRPr="00B80211">
        <w:rPr>
          <w:rFonts w:ascii="Book Antiqua" w:hAnsi="Book Antiqua" w:cs="Times New Roman"/>
          <w:sz w:val="24"/>
          <w:szCs w:val="24"/>
        </w:rPr>
        <w:t>El D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. </w:t>
      </w:r>
      <w:r w:rsidR="0017500D" w:rsidRPr="00B80211">
        <w:rPr>
          <w:rFonts w:ascii="Book Antiqua" w:hAnsi="Book Antiqua" w:cs="Times New Roman"/>
          <w:sz w:val="24"/>
          <w:szCs w:val="24"/>
        </w:rPr>
        <w:t>E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. </w:t>
      </w:r>
      <w:r w:rsidR="0017500D" w:rsidRPr="00B80211">
        <w:rPr>
          <w:rFonts w:ascii="Book Antiqua" w:hAnsi="Book Antiqua" w:cs="Times New Roman"/>
          <w:sz w:val="24"/>
          <w:szCs w:val="24"/>
        </w:rPr>
        <w:t>M deberá verificar el cumplimiento de las demás disposiciones vigentes en cuanto a construcción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, </w:t>
      </w:r>
      <w:r w:rsidR="0017500D" w:rsidRPr="00B80211">
        <w:rPr>
          <w:rFonts w:ascii="Book Antiqua" w:hAnsi="Book Antiqua" w:cs="Times New Roman"/>
          <w:sz w:val="24"/>
          <w:szCs w:val="24"/>
        </w:rPr>
        <w:t>habilitación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, </w:t>
      </w:r>
      <w:r w:rsidR="0017500D" w:rsidRPr="00B80211">
        <w:rPr>
          <w:rFonts w:ascii="Book Antiqua" w:hAnsi="Book Antiqua" w:cs="Times New Roman"/>
          <w:sz w:val="24"/>
          <w:szCs w:val="24"/>
        </w:rPr>
        <w:t>tributación y otras que correspondan</w:t>
      </w:r>
      <w:r w:rsidR="005223C4" w:rsidRPr="00B80211">
        <w:rPr>
          <w:rFonts w:ascii="Book Antiqua" w:hAnsi="Book Antiqua" w:cs="Times New Roman"/>
          <w:sz w:val="24"/>
          <w:szCs w:val="24"/>
        </w:rPr>
        <w:t>.</w:t>
      </w:r>
    </w:p>
    <w:p w:rsidR="00F80444" w:rsidRPr="005223C4" w:rsidRDefault="000F726A" w:rsidP="00522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726A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CA458A" w:rsidRPr="00CA458A">
        <w:rPr>
          <w:rFonts w:ascii="Book Antiqua" w:hAnsi="Book Antiqua" w:cs="Times New Roman"/>
          <w:sz w:val="24"/>
          <w:szCs w:val="24"/>
        </w:rPr>
        <w:t>:</w:t>
      </w:r>
      <w:r w:rsidR="00CA458A" w:rsidRPr="00B80211">
        <w:rPr>
          <w:rFonts w:ascii="Book Antiqua" w:hAnsi="Book Antiqua" w:cs="Times New Roman"/>
          <w:sz w:val="24"/>
          <w:szCs w:val="24"/>
        </w:rPr>
        <w:t xml:space="preserve"> </w:t>
      </w:r>
      <w:r w:rsidR="0017500D" w:rsidRPr="00B80211">
        <w:rPr>
          <w:rFonts w:ascii="Book Antiqua" w:hAnsi="Book Antiqua" w:cs="Times New Roman"/>
          <w:sz w:val="24"/>
          <w:szCs w:val="24"/>
        </w:rPr>
        <w:t>COMUNIQUESE</w:t>
      </w:r>
      <w:r w:rsidR="005223C4" w:rsidRPr="00B80211">
        <w:rPr>
          <w:rFonts w:ascii="Book Antiqua" w:hAnsi="Book Antiqua" w:cs="Times New Roman"/>
          <w:sz w:val="24"/>
          <w:szCs w:val="24"/>
        </w:rPr>
        <w:t xml:space="preserve">, </w:t>
      </w:r>
      <w:r w:rsidR="0017500D" w:rsidRPr="00B80211">
        <w:rPr>
          <w:rFonts w:ascii="Book Antiqua" w:hAnsi="Book Antiqua" w:cs="Times New Roman"/>
          <w:sz w:val="24"/>
          <w:szCs w:val="24"/>
        </w:rPr>
        <w:t>COPIESE Y ARCHIVESE</w:t>
      </w:r>
      <w:r w:rsidR="005223C4" w:rsidRPr="00B80211">
        <w:rPr>
          <w:rFonts w:ascii="Book Antiqua" w:hAnsi="Book Antiqua" w:cs="Times New Roman"/>
          <w:sz w:val="24"/>
          <w:szCs w:val="24"/>
        </w:rPr>
        <w:t>.</w:t>
      </w:r>
      <w:r w:rsidR="00B80211" w:rsidRPr="005223C4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5223C4" w:rsidSect="00472208">
      <w:footerReference w:type="default" r:id="rId7"/>
      <w:pgSz w:w="11906" w:h="16838"/>
      <w:pgMar w:top="1417" w:right="1134" w:bottom="1134" w:left="1701" w:header="709" w:footer="709" w:gutter="0"/>
      <w:pgNumType w:start="8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5C44" w:rsidRDefault="00705C44" w:rsidP="00705C44">
      <w:pPr>
        <w:spacing w:after="0" w:line="240" w:lineRule="auto"/>
      </w:pPr>
      <w:r>
        <w:separator/>
      </w:r>
    </w:p>
  </w:endnote>
  <w:endnote w:type="continuationSeparator" w:id="0">
    <w:p w:rsidR="00705C44" w:rsidRDefault="00705C44" w:rsidP="00705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5C44" w:rsidRPr="00472208" w:rsidRDefault="00705C4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5C44" w:rsidRDefault="00705C44" w:rsidP="00705C44">
      <w:pPr>
        <w:spacing w:after="0" w:line="240" w:lineRule="auto"/>
      </w:pPr>
      <w:r>
        <w:separator/>
      </w:r>
    </w:p>
  </w:footnote>
  <w:footnote w:type="continuationSeparator" w:id="0">
    <w:p w:rsidR="00705C44" w:rsidRDefault="00705C44" w:rsidP="00705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A2FF4"/>
    <w:rsid w:val="000A563F"/>
    <w:rsid w:val="000C2C4B"/>
    <w:rsid w:val="000F726A"/>
    <w:rsid w:val="0017500D"/>
    <w:rsid w:val="001C19D6"/>
    <w:rsid w:val="002119F6"/>
    <w:rsid w:val="002730B9"/>
    <w:rsid w:val="00274A08"/>
    <w:rsid w:val="002B39F0"/>
    <w:rsid w:val="0030341A"/>
    <w:rsid w:val="00324191"/>
    <w:rsid w:val="00335672"/>
    <w:rsid w:val="0039505A"/>
    <w:rsid w:val="003B4963"/>
    <w:rsid w:val="003F7D2D"/>
    <w:rsid w:val="00413759"/>
    <w:rsid w:val="00472208"/>
    <w:rsid w:val="00477411"/>
    <w:rsid w:val="004B5DC1"/>
    <w:rsid w:val="004D559C"/>
    <w:rsid w:val="005223C4"/>
    <w:rsid w:val="005941C7"/>
    <w:rsid w:val="005B4CCC"/>
    <w:rsid w:val="005C0E57"/>
    <w:rsid w:val="005F692D"/>
    <w:rsid w:val="00650868"/>
    <w:rsid w:val="00652222"/>
    <w:rsid w:val="006B3075"/>
    <w:rsid w:val="00705C44"/>
    <w:rsid w:val="0073064C"/>
    <w:rsid w:val="007E18B9"/>
    <w:rsid w:val="009207A2"/>
    <w:rsid w:val="009238CD"/>
    <w:rsid w:val="00964826"/>
    <w:rsid w:val="0096621B"/>
    <w:rsid w:val="009943D7"/>
    <w:rsid w:val="00A057EB"/>
    <w:rsid w:val="00A22723"/>
    <w:rsid w:val="00AA2E26"/>
    <w:rsid w:val="00AC3030"/>
    <w:rsid w:val="00AE7D49"/>
    <w:rsid w:val="00B343AC"/>
    <w:rsid w:val="00B80211"/>
    <w:rsid w:val="00C3356C"/>
    <w:rsid w:val="00C77974"/>
    <w:rsid w:val="00CA458A"/>
    <w:rsid w:val="00D070BB"/>
    <w:rsid w:val="00D36B80"/>
    <w:rsid w:val="00DC4C94"/>
    <w:rsid w:val="00E4250F"/>
    <w:rsid w:val="00F80444"/>
    <w:rsid w:val="00FD7EDB"/>
    <w:rsid w:val="00FF1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05C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05C44"/>
  </w:style>
  <w:style w:type="paragraph" w:styleId="Piedepgina">
    <w:name w:val="footer"/>
    <w:basedOn w:val="Normal"/>
    <w:link w:val="PiedepginaCar"/>
    <w:uiPriority w:val="99"/>
    <w:semiHidden/>
    <w:unhideWhenUsed/>
    <w:rsid w:val="00705C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05C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25</cp:revision>
  <cp:lastPrinted>2017-10-04T15:14:00Z</cp:lastPrinted>
  <dcterms:created xsi:type="dcterms:W3CDTF">2016-12-21T20:52:00Z</dcterms:created>
  <dcterms:modified xsi:type="dcterms:W3CDTF">2017-10-04T15:14:00Z</dcterms:modified>
</cp:coreProperties>
</file>