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867" w:rsidRPr="00954867" w:rsidRDefault="00954867" w:rsidP="0095486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54867">
        <w:rPr>
          <w:rFonts w:ascii="Book Antiqua" w:hAnsi="Book Antiqua" w:cs="Times New Roman"/>
          <w:sz w:val="24"/>
          <w:szCs w:val="24"/>
        </w:rPr>
        <w:t>Yerba Buena, 22 de Diciembre de 1997</w:t>
      </w:r>
    </w:p>
    <w:p w:rsidR="00954867" w:rsidRPr="00A40F32" w:rsidRDefault="00954867" w:rsidP="0095486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40F32">
        <w:rPr>
          <w:rFonts w:ascii="Book Antiqua" w:hAnsi="Book Antiqua" w:cs="Times New Roman"/>
          <w:b/>
          <w:sz w:val="24"/>
          <w:szCs w:val="24"/>
        </w:rPr>
        <w:t>ORDENANZA Nº 900</w:t>
      </w:r>
    </w:p>
    <w:p w:rsidR="00954867" w:rsidRPr="00A40F32" w:rsidRDefault="00954867" w:rsidP="0095486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40F32">
        <w:rPr>
          <w:rFonts w:ascii="Book Antiqua" w:hAnsi="Book Antiqua" w:cs="Times New Roman"/>
          <w:b/>
          <w:sz w:val="24"/>
          <w:szCs w:val="24"/>
        </w:rPr>
        <w:t>VISTO</w:t>
      </w:r>
      <w:r w:rsidR="00230B20" w:rsidRPr="00A40F32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B64A5" w:rsidRPr="00A40F32" w:rsidRDefault="007B7C76" w:rsidP="009548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La radicación de tantos comercios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Pr="00A40F32">
        <w:rPr>
          <w:rFonts w:ascii="Book Antiqua" w:hAnsi="Book Antiqua" w:cs="Times New Roman"/>
          <w:sz w:val="24"/>
          <w:szCs w:val="24"/>
        </w:rPr>
        <w:t>que se incrementó en los últimos años y que muchos de ellos contratan empleados que no son residentes de nuestro Municipio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; </w:t>
      </w:r>
      <w:r w:rsidRPr="00A40F32">
        <w:rPr>
          <w:rFonts w:ascii="Book Antiqua" w:hAnsi="Book Antiqua" w:cs="Times New Roman"/>
          <w:sz w:val="24"/>
          <w:szCs w:val="24"/>
        </w:rPr>
        <w:t>y</w:t>
      </w:r>
    </w:p>
    <w:p w:rsidR="00954867" w:rsidRPr="00A40F32" w:rsidRDefault="00954867" w:rsidP="0095486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40F32">
        <w:rPr>
          <w:rFonts w:ascii="Book Antiqua" w:hAnsi="Book Antiqua" w:cs="Times New Roman"/>
          <w:b/>
          <w:sz w:val="24"/>
          <w:szCs w:val="24"/>
        </w:rPr>
        <w:t>CONSIDERANDO</w:t>
      </w:r>
      <w:r w:rsidR="00230B20" w:rsidRPr="00A40F32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6A4744" w:rsidRPr="00A40F32" w:rsidRDefault="007B7C76" w:rsidP="009548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Que debemos propiciar iniciativas que tiendan al mejoramiento y posibiliten las contrataciones laborales que favorezcan a nuestros vecinos</w:t>
      </w:r>
      <w:r w:rsidR="00954867" w:rsidRPr="00A40F32">
        <w:rPr>
          <w:rFonts w:ascii="Book Antiqua" w:hAnsi="Book Antiqua" w:cs="Times New Roman"/>
          <w:sz w:val="24"/>
          <w:szCs w:val="24"/>
        </w:rPr>
        <w:t>;</w:t>
      </w:r>
    </w:p>
    <w:p w:rsidR="006A4744" w:rsidRPr="00A40F32" w:rsidRDefault="00736D96" w:rsidP="009548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Que una de las medidas a adoptar otorgar importantes porcentajes de descuentos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Pr="00A40F32">
        <w:rPr>
          <w:rFonts w:ascii="Book Antiqua" w:hAnsi="Book Antiqua" w:cs="Times New Roman"/>
          <w:sz w:val="24"/>
          <w:szCs w:val="24"/>
        </w:rPr>
        <w:t>a los comercios que incorporen empleados residentes en nuestro Municipio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Pr="00A40F32">
        <w:rPr>
          <w:rFonts w:ascii="Book Antiqua" w:hAnsi="Book Antiqua" w:cs="Times New Roman"/>
          <w:sz w:val="24"/>
          <w:szCs w:val="24"/>
        </w:rPr>
        <w:t>sobre los tributos que inciden en la actividad comercial</w:t>
      </w:r>
      <w:r w:rsidR="006A4744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954867" w:rsidRPr="00A40F32">
        <w:rPr>
          <w:rFonts w:ascii="Book Antiqua" w:hAnsi="Book Antiqua" w:cs="Times New Roman"/>
          <w:sz w:val="24"/>
          <w:szCs w:val="24"/>
        </w:rPr>
        <w:t>(</w:t>
      </w:r>
      <w:r w:rsidRPr="00A40F32">
        <w:rPr>
          <w:rFonts w:ascii="Book Antiqua" w:hAnsi="Book Antiqua" w:cs="Times New Roman"/>
          <w:sz w:val="24"/>
          <w:szCs w:val="24"/>
        </w:rPr>
        <w:t>CIACIS</w:t>
      </w:r>
      <w:r w:rsidR="00954867" w:rsidRPr="00A40F32">
        <w:rPr>
          <w:rFonts w:ascii="Book Antiqua" w:hAnsi="Book Antiqua" w:cs="Times New Roman"/>
          <w:sz w:val="24"/>
          <w:szCs w:val="24"/>
        </w:rPr>
        <w:t>)</w:t>
      </w:r>
    </w:p>
    <w:p w:rsidR="006A4744" w:rsidRPr="00A40F32" w:rsidRDefault="00736D96" w:rsidP="009548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Que con la presente iniciativa este cuerpo quiere solidarizarse con nuestros vecinos que se encuentran desocupados y llevar en medida alguna una solución a este flagelo Nacional</w:t>
      </w:r>
      <w:r w:rsidR="00954867" w:rsidRPr="00A40F32">
        <w:rPr>
          <w:rFonts w:ascii="Book Antiqua" w:hAnsi="Book Antiqua" w:cs="Times New Roman"/>
          <w:sz w:val="24"/>
          <w:szCs w:val="24"/>
        </w:rPr>
        <w:t>;</w:t>
      </w:r>
    </w:p>
    <w:p w:rsidR="00BE30A6" w:rsidRPr="00A40F32" w:rsidRDefault="006A4744" w:rsidP="006A474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40F3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6A4744" w:rsidRPr="00A40F32" w:rsidRDefault="005B7861" w:rsidP="005B78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86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230B20" w:rsidRPr="00230B20">
        <w:rPr>
          <w:rFonts w:ascii="Book Antiqua" w:hAnsi="Book Antiqua" w:cs="Times New Roman"/>
          <w:sz w:val="24"/>
          <w:szCs w:val="24"/>
        </w:rPr>
        <w:t>: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BE30A6" w:rsidRPr="00A40F32">
        <w:rPr>
          <w:rFonts w:ascii="Book Antiqua" w:hAnsi="Book Antiqua" w:cs="Times New Roman"/>
          <w:sz w:val="24"/>
          <w:szCs w:val="24"/>
        </w:rPr>
        <w:t>FIJASE para el ámbito Municipal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BE30A6" w:rsidRPr="00A40F32">
        <w:rPr>
          <w:rFonts w:ascii="Book Antiqua" w:hAnsi="Book Antiqua" w:cs="Times New Roman"/>
          <w:sz w:val="24"/>
          <w:szCs w:val="24"/>
        </w:rPr>
        <w:t>una bonifica</w:t>
      </w:r>
      <w:r w:rsidR="0033739C" w:rsidRPr="00A40F32">
        <w:rPr>
          <w:rFonts w:ascii="Book Antiqua" w:hAnsi="Book Antiqua" w:cs="Times New Roman"/>
          <w:sz w:val="24"/>
          <w:szCs w:val="24"/>
        </w:rPr>
        <w:t>ción sobre la patente que incide sobre la actividad comercial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33739C" w:rsidRPr="00A40F32">
        <w:rPr>
          <w:rFonts w:ascii="Book Antiqua" w:hAnsi="Book Antiqua" w:cs="Times New Roman"/>
          <w:sz w:val="24"/>
          <w:szCs w:val="24"/>
        </w:rPr>
        <w:t>Industrial y de Servicio para todos los sujetos pasivos que provoquen la creación de nuevos empleos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33739C" w:rsidRPr="00A40F32">
        <w:rPr>
          <w:rFonts w:ascii="Book Antiqua" w:hAnsi="Book Antiqua" w:cs="Times New Roman"/>
          <w:sz w:val="24"/>
          <w:szCs w:val="24"/>
        </w:rPr>
        <w:t>en los locales habilitados dentro de ésta juridicción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33739C" w:rsidRPr="00A40F32">
        <w:rPr>
          <w:rFonts w:ascii="Book Antiqua" w:hAnsi="Book Antiqua" w:cs="Times New Roman"/>
          <w:sz w:val="24"/>
          <w:szCs w:val="24"/>
        </w:rPr>
        <w:t xml:space="preserve">con personas que </w:t>
      </w:r>
      <w:r w:rsidR="00BC14B2" w:rsidRPr="00A40F32">
        <w:rPr>
          <w:rFonts w:ascii="Book Antiqua" w:hAnsi="Book Antiqua" w:cs="Times New Roman"/>
          <w:sz w:val="24"/>
          <w:szCs w:val="24"/>
        </w:rPr>
        <w:t>tengan domicilio Legal y real constituidos en Yerba Buena</w:t>
      </w:r>
      <w:r w:rsidR="00954867" w:rsidRPr="00A40F32">
        <w:rPr>
          <w:rFonts w:ascii="Book Antiqua" w:hAnsi="Book Antiqua" w:cs="Times New Roman"/>
          <w:sz w:val="24"/>
          <w:szCs w:val="24"/>
        </w:rPr>
        <w:t>.</w:t>
      </w:r>
    </w:p>
    <w:p w:rsidR="006A4744" w:rsidRPr="00A40F32" w:rsidRDefault="005B7861" w:rsidP="005B78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86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230B20" w:rsidRPr="00230B20">
        <w:rPr>
          <w:rFonts w:ascii="Book Antiqua" w:hAnsi="Book Antiqua" w:cs="Times New Roman"/>
          <w:sz w:val="24"/>
          <w:szCs w:val="24"/>
        </w:rPr>
        <w:t>: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BC14B2" w:rsidRPr="00A40F32">
        <w:rPr>
          <w:rFonts w:ascii="Book Antiqua" w:hAnsi="Book Antiqua" w:cs="Times New Roman"/>
          <w:sz w:val="24"/>
          <w:szCs w:val="24"/>
        </w:rPr>
        <w:t>La Bonificación establecida en el art anterior regirá a partir de la fecha de vigencia</w:t>
      </w:r>
      <w:r w:rsidR="007A5F02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BC14B2" w:rsidRPr="00A40F32">
        <w:rPr>
          <w:rFonts w:ascii="Book Antiqua" w:hAnsi="Book Antiqua" w:cs="Times New Roman"/>
          <w:sz w:val="24"/>
          <w:szCs w:val="24"/>
        </w:rPr>
        <w:t>de esta Ordenanza si se cumplen los siguientes requisitos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BC14B2" w:rsidRPr="00A40F32">
        <w:rPr>
          <w:rFonts w:ascii="Book Antiqua" w:hAnsi="Book Antiqua" w:cs="Times New Roman"/>
          <w:sz w:val="24"/>
          <w:szCs w:val="24"/>
        </w:rPr>
        <w:t>sobre la planta permanente actual de emple</w:t>
      </w:r>
      <w:r w:rsidR="00A937CE" w:rsidRPr="00A40F32">
        <w:rPr>
          <w:rFonts w:ascii="Book Antiqua" w:hAnsi="Book Antiqua" w:cs="Times New Roman"/>
          <w:sz w:val="24"/>
          <w:szCs w:val="24"/>
        </w:rPr>
        <w:t>ados en relación de dependencia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A937CE" w:rsidRPr="00A40F32">
        <w:rPr>
          <w:rFonts w:ascii="Book Antiqua" w:hAnsi="Book Antiqua" w:cs="Times New Roman"/>
          <w:sz w:val="24"/>
          <w:szCs w:val="24"/>
        </w:rPr>
        <w:t>a saber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: </w:t>
      </w:r>
    </w:p>
    <w:p w:rsidR="006A4744" w:rsidRPr="00A40F32" w:rsidRDefault="00230B20" w:rsidP="00230B20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I) Hasta un 50% del nuevo personal una Bonificación del 10%.</w:t>
      </w:r>
    </w:p>
    <w:p w:rsidR="006A4744" w:rsidRPr="00A40F32" w:rsidRDefault="00230B20" w:rsidP="00230B20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II) Desde un 50% y hasta un 70% del nuevo Personal, una bonificación del 15%.</w:t>
      </w:r>
    </w:p>
    <w:p w:rsidR="006A4744" w:rsidRPr="00A40F32" w:rsidRDefault="00230B20" w:rsidP="00230B20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A40F32">
        <w:rPr>
          <w:rFonts w:ascii="Book Antiqua" w:hAnsi="Book Antiqua" w:cs="Times New Roman"/>
          <w:sz w:val="24"/>
          <w:szCs w:val="24"/>
        </w:rPr>
        <w:t>III) Más de un 70% del nuevo personal, una Bonificación del 20%.</w:t>
      </w:r>
    </w:p>
    <w:p w:rsidR="006A4744" w:rsidRPr="00A40F32" w:rsidRDefault="005B7861" w:rsidP="005B78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86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230B20" w:rsidRPr="00230B20">
        <w:rPr>
          <w:rFonts w:ascii="Book Antiqua" w:hAnsi="Book Antiqua" w:cs="Times New Roman"/>
          <w:sz w:val="24"/>
          <w:szCs w:val="24"/>
        </w:rPr>
        <w:t>: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A40F32">
        <w:rPr>
          <w:rFonts w:ascii="Book Antiqua" w:hAnsi="Book Antiqua" w:cs="Times New Roman"/>
          <w:sz w:val="24"/>
          <w:szCs w:val="24"/>
        </w:rPr>
        <w:t>El beneficio de la será de carácter trimestral y hasta un plazo de 2</w:t>
      </w:r>
      <w:r w:rsidR="006A4744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954867" w:rsidRPr="00A40F32">
        <w:rPr>
          <w:rFonts w:ascii="Book Antiqua" w:hAnsi="Book Antiqua" w:cs="Times New Roman"/>
          <w:sz w:val="24"/>
          <w:szCs w:val="24"/>
        </w:rPr>
        <w:t>(</w:t>
      </w:r>
      <w:r w:rsidR="00577D9F" w:rsidRPr="00A40F32">
        <w:rPr>
          <w:rFonts w:ascii="Book Antiqua" w:hAnsi="Book Antiqua" w:cs="Times New Roman"/>
          <w:sz w:val="24"/>
          <w:szCs w:val="24"/>
        </w:rPr>
        <w:t>dos</w:t>
      </w:r>
      <w:r w:rsidR="00954867" w:rsidRPr="00A40F32">
        <w:rPr>
          <w:rFonts w:ascii="Book Antiqua" w:hAnsi="Book Antiqua" w:cs="Times New Roman"/>
          <w:sz w:val="24"/>
          <w:szCs w:val="24"/>
        </w:rPr>
        <w:t>)</w:t>
      </w:r>
      <w:r w:rsidR="006A4744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A40F32">
        <w:rPr>
          <w:rFonts w:ascii="Book Antiqua" w:hAnsi="Book Antiqua" w:cs="Times New Roman"/>
          <w:sz w:val="24"/>
          <w:szCs w:val="24"/>
        </w:rPr>
        <w:t>años</w:t>
      </w:r>
      <w:r w:rsidR="00954867" w:rsidRPr="00A40F32">
        <w:rPr>
          <w:rFonts w:ascii="Book Antiqua" w:hAnsi="Book Antiqua" w:cs="Times New Roman"/>
          <w:sz w:val="24"/>
          <w:szCs w:val="24"/>
        </w:rPr>
        <w:t>.</w:t>
      </w:r>
    </w:p>
    <w:p w:rsidR="006A4744" w:rsidRPr="00A40F32" w:rsidRDefault="005B7861" w:rsidP="005B78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861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230B20" w:rsidRPr="00230B20">
        <w:rPr>
          <w:rFonts w:ascii="Book Antiqua" w:hAnsi="Book Antiqua" w:cs="Times New Roman"/>
          <w:sz w:val="24"/>
          <w:szCs w:val="24"/>
        </w:rPr>
        <w:t>: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A40F32">
        <w:rPr>
          <w:rFonts w:ascii="Book Antiqua" w:hAnsi="Book Antiqua" w:cs="Times New Roman"/>
          <w:sz w:val="24"/>
          <w:szCs w:val="24"/>
        </w:rPr>
        <w:t>DESIGNESE</w:t>
      </w:r>
      <w:r w:rsidR="007A5F02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A40F32">
        <w:rPr>
          <w:rFonts w:ascii="Book Antiqua" w:hAnsi="Book Antiqua" w:cs="Times New Roman"/>
          <w:sz w:val="24"/>
          <w:szCs w:val="24"/>
        </w:rPr>
        <w:t>a la Dirección de Rentas Municipales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577D9F" w:rsidRPr="00A40F32">
        <w:rPr>
          <w:rFonts w:ascii="Book Antiqua" w:hAnsi="Book Antiqua" w:cs="Times New Roman"/>
          <w:sz w:val="24"/>
          <w:szCs w:val="24"/>
        </w:rPr>
        <w:t>como Organo de Administración Tributaria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577D9F" w:rsidRPr="00A40F32">
        <w:rPr>
          <w:rFonts w:ascii="Book Antiqua" w:hAnsi="Book Antiqua" w:cs="Times New Roman"/>
          <w:sz w:val="24"/>
          <w:szCs w:val="24"/>
        </w:rPr>
        <w:t>conjuntamente con 2</w:t>
      </w:r>
      <w:r w:rsidR="006A4744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954867" w:rsidRPr="00A40F32">
        <w:rPr>
          <w:rFonts w:ascii="Book Antiqua" w:hAnsi="Book Antiqua" w:cs="Times New Roman"/>
          <w:sz w:val="24"/>
          <w:szCs w:val="24"/>
        </w:rPr>
        <w:t>(</w:t>
      </w:r>
      <w:r w:rsidR="00577D9F" w:rsidRPr="00A40F32">
        <w:rPr>
          <w:rFonts w:ascii="Book Antiqua" w:hAnsi="Book Antiqua" w:cs="Times New Roman"/>
          <w:sz w:val="24"/>
          <w:szCs w:val="24"/>
        </w:rPr>
        <w:t>dos</w:t>
      </w:r>
      <w:r w:rsidR="00954867" w:rsidRPr="00A40F32">
        <w:rPr>
          <w:rFonts w:ascii="Book Antiqua" w:hAnsi="Book Antiqua" w:cs="Times New Roman"/>
          <w:sz w:val="24"/>
          <w:szCs w:val="24"/>
        </w:rPr>
        <w:t>)</w:t>
      </w:r>
      <w:r w:rsidR="006A4744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77D9F" w:rsidRPr="00A40F32">
        <w:rPr>
          <w:rFonts w:ascii="Book Antiqua" w:hAnsi="Book Antiqua" w:cs="Times New Roman"/>
          <w:sz w:val="24"/>
          <w:szCs w:val="24"/>
        </w:rPr>
        <w:t>Miembros del H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: </w:t>
      </w:r>
      <w:r w:rsidR="00577D9F" w:rsidRPr="00A40F32">
        <w:rPr>
          <w:rFonts w:ascii="Book Antiqua" w:hAnsi="Book Antiqua" w:cs="Times New Roman"/>
          <w:sz w:val="24"/>
          <w:szCs w:val="24"/>
        </w:rPr>
        <w:t>C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: </w:t>
      </w:r>
      <w:r w:rsidR="00577D9F" w:rsidRPr="00A40F32">
        <w:rPr>
          <w:rFonts w:ascii="Book Antiqua" w:hAnsi="Book Antiqua" w:cs="Times New Roman"/>
          <w:sz w:val="24"/>
          <w:szCs w:val="24"/>
        </w:rPr>
        <w:t>D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: </w:t>
      </w:r>
      <w:r w:rsidR="005C35BF" w:rsidRPr="00A40F32">
        <w:rPr>
          <w:rFonts w:ascii="Book Antiqua" w:hAnsi="Book Antiqua" w:cs="Times New Roman"/>
          <w:sz w:val="24"/>
          <w:szCs w:val="24"/>
        </w:rPr>
        <w:t xml:space="preserve">que serán nombrados oportunamente por el Sr Presidente del </w:t>
      </w:r>
      <w:r w:rsidR="00694815" w:rsidRPr="00A40F32">
        <w:rPr>
          <w:rFonts w:ascii="Book Antiqua" w:hAnsi="Book Antiqua" w:cs="Times New Roman"/>
          <w:sz w:val="24"/>
          <w:szCs w:val="24"/>
        </w:rPr>
        <w:t>H.C.D.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C35BF" w:rsidRPr="00A40F32">
        <w:rPr>
          <w:rFonts w:ascii="Book Antiqua" w:hAnsi="Book Antiqua" w:cs="Times New Roman"/>
          <w:sz w:val="24"/>
          <w:szCs w:val="24"/>
        </w:rPr>
        <w:t>y el Sr Secretario de Hacienda para su automática incorporación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5C35BF" w:rsidRPr="00A40F32">
        <w:rPr>
          <w:rFonts w:ascii="Book Antiqua" w:hAnsi="Book Antiqua" w:cs="Times New Roman"/>
          <w:sz w:val="24"/>
          <w:szCs w:val="24"/>
        </w:rPr>
        <w:t>para que establezcan los recaudos que deban cumplirse para el logro y cumplimiento de la presente Ordenanza</w:t>
      </w:r>
      <w:r w:rsidR="00954867" w:rsidRPr="00A40F32">
        <w:rPr>
          <w:rFonts w:ascii="Book Antiqua" w:hAnsi="Book Antiqua" w:cs="Times New Roman"/>
          <w:sz w:val="24"/>
          <w:szCs w:val="24"/>
        </w:rPr>
        <w:t>.</w:t>
      </w:r>
    </w:p>
    <w:p w:rsidR="006A4744" w:rsidRPr="00A40F32" w:rsidRDefault="005B7861" w:rsidP="005B78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861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="00230B20" w:rsidRPr="00230B20">
        <w:rPr>
          <w:rFonts w:ascii="Book Antiqua" w:hAnsi="Book Antiqua" w:cs="Times New Roman"/>
          <w:sz w:val="24"/>
          <w:szCs w:val="24"/>
        </w:rPr>
        <w:t>: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C35BF" w:rsidRPr="00A40F32">
        <w:rPr>
          <w:rFonts w:ascii="Book Antiqua" w:hAnsi="Book Antiqua" w:cs="Times New Roman"/>
          <w:sz w:val="24"/>
          <w:szCs w:val="24"/>
        </w:rPr>
        <w:t>El presente beneficio no será de aplicación a los Empleadores que gocen beneficios por planes sociales nacionales y/o provinciales</w:t>
      </w:r>
      <w:r w:rsidR="00954867" w:rsidRPr="00A40F32">
        <w:rPr>
          <w:rFonts w:ascii="Book Antiqua" w:hAnsi="Book Antiqua" w:cs="Times New Roman"/>
          <w:sz w:val="24"/>
          <w:szCs w:val="24"/>
        </w:rPr>
        <w:t>.</w:t>
      </w:r>
    </w:p>
    <w:p w:rsidR="005C35BF" w:rsidRPr="00A40F32" w:rsidRDefault="005B7861" w:rsidP="009548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7861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="00230B20" w:rsidRPr="00230B20">
        <w:rPr>
          <w:rFonts w:ascii="Book Antiqua" w:hAnsi="Book Antiqua" w:cs="Times New Roman"/>
          <w:sz w:val="24"/>
          <w:szCs w:val="24"/>
        </w:rPr>
        <w:t>:</w:t>
      </w:r>
      <w:r w:rsidR="00230B20" w:rsidRPr="00A40F32">
        <w:rPr>
          <w:rFonts w:ascii="Book Antiqua" w:hAnsi="Book Antiqua" w:cs="Times New Roman"/>
          <w:sz w:val="24"/>
          <w:szCs w:val="24"/>
        </w:rPr>
        <w:t xml:space="preserve"> </w:t>
      </w:r>
      <w:r w:rsidR="005C35BF" w:rsidRPr="00A40F32">
        <w:rPr>
          <w:rFonts w:ascii="Book Antiqua" w:hAnsi="Book Antiqua" w:cs="Times New Roman"/>
          <w:sz w:val="24"/>
          <w:szCs w:val="24"/>
        </w:rPr>
        <w:t>COMUNIQUESE</w:t>
      </w:r>
      <w:r w:rsidR="00954867" w:rsidRPr="00A40F32">
        <w:rPr>
          <w:rFonts w:ascii="Book Antiqua" w:hAnsi="Book Antiqua" w:cs="Times New Roman"/>
          <w:sz w:val="24"/>
          <w:szCs w:val="24"/>
        </w:rPr>
        <w:t xml:space="preserve">, </w:t>
      </w:r>
      <w:r w:rsidR="005C35BF" w:rsidRPr="00A40F32">
        <w:rPr>
          <w:rFonts w:ascii="Book Antiqua" w:hAnsi="Book Antiqua" w:cs="Times New Roman"/>
          <w:sz w:val="24"/>
          <w:szCs w:val="24"/>
        </w:rPr>
        <w:t>COPIESE Y ARCHIVESE</w:t>
      </w:r>
      <w:r w:rsidR="00954867" w:rsidRPr="00A40F32">
        <w:rPr>
          <w:rFonts w:ascii="Book Antiqua" w:hAnsi="Book Antiqua" w:cs="Times New Roman"/>
          <w:sz w:val="24"/>
          <w:szCs w:val="24"/>
        </w:rPr>
        <w:t>.</w:t>
      </w:r>
    </w:p>
    <w:sectPr w:rsidR="005C35BF" w:rsidRPr="00A40F32" w:rsidSect="00B65EEC">
      <w:footerReference w:type="default" r:id="rId6"/>
      <w:pgSz w:w="11906" w:h="16838"/>
      <w:pgMar w:top="1417" w:right="1134" w:bottom="1134" w:left="1701" w:header="709" w:footer="709" w:gutter="0"/>
      <w:pgNumType w:start="8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F67" w:rsidRDefault="00553F67" w:rsidP="00553F67">
      <w:pPr>
        <w:spacing w:after="0" w:line="240" w:lineRule="auto"/>
      </w:pPr>
      <w:r>
        <w:separator/>
      </w:r>
    </w:p>
  </w:endnote>
  <w:endnote w:type="continuationSeparator" w:id="0">
    <w:p w:rsidR="00553F67" w:rsidRDefault="00553F67" w:rsidP="00553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3F67" w:rsidRPr="00B65EEC" w:rsidRDefault="00553F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F67" w:rsidRDefault="00553F67" w:rsidP="00553F67">
      <w:pPr>
        <w:spacing w:after="0" w:line="240" w:lineRule="auto"/>
      </w:pPr>
      <w:r>
        <w:separator/>
      </w:r>
    </w:p>
  </w:footnote>
  <w:footnote w:type="continuationSeparator" w:id="0">
    <w:p w:rsidR="00553F67" w:rsidRDefault="00553F67" w:rsidP="00553F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7C76"/>
    <w:rsid w:val="00005173"/>
    <w:rsid w:val="00072189"/>
    <w:rsid w:val="000A07CE"/>
    <w:rsid w:val="000B4EA2"/>
    <w:rsid w:val="001347ED"/>
    <w:rsid w:val="00223E36"/>
    <w:rsid w:val="00230B20"/>
    <w:rsid w:val="00253A4A"/>
    <w:rsid w:val="002856CA"/>
    <w:rsid w:val="00287190"/>
    <w:rsid w:val="002939FB"/>
    <w:rsid w:val="002C4555"/>
    <w:rsid w:val="002F546C"/>
    <w:rsid w:val="00306F2B"/>
    <w:rsid w:val="0033739C"/>
    <w:rsid w:val="003833DE"/>
    <w:rsid w:val="003D52CD"/>
    <w:rsid w:val="003E5DEC"/>
    <w:rsid w:val="00405143"/>
    <w:rsid w:val="00420C54"/>
    <w:rsid w:val="00433849"/>
    <w:rsid w:val="004873C4"/>
    <w:rsid w:val="004F541D"/>
    <w:rsid w:val="005263EA"/>
    <w:rsid w:val="00553F67"/>
    <w:rsid w:val="0056400A"/>
    <w:rsid w:val="00577D9F"/>
    <w:rsid w:val="005B0205"/>
    <w:rsid w:val="005B7861"/>
    <w:rsid w:val="005C35BF"/>
    <w:rsid w:val="005C5B90"/>
    <w:rsid w:val="00643C25"/>
    <w:rsid w:val="00671754"/>
    <w:rsid w:val="00694815"/>
    <w:rsid w:val="006A4744"/>
    <w:rsid w:val="006C2014"/>
    <w:rsid w:val="00736D96"/>
    <w:rsid w:val="00766309"/>
    <w:rsid w:val="007A5F02"/>
    <w:rsid w:val="007B7C76"/>
    <w:rsid w:val="0085559B"/>
    <w:rsid w:val="008B64A5"/>
    <w:rsid w:val="00954867"/>
    <w:rsid w:val="00971EAA"/>
    <w:rsid w:val="00A22088"/>
    <w:rsid w:val="00A40F32"/>
    <w:rsid w:val="00A46E69"/>
    <w:rsid w:val="00A52CB9"/>
    <w:rsid w:val="00A937CE"/>
    <w:rsid w:val="00B10921"/>
    <w:rsid w:val="00B65EEC"/>
    <w:rsid w:val="00B7471D"/>
    <w:rsid w:val="00BC14B2"/>
    <w:rsid w:val="00BE30A6"/>
    <w:rsid w:val="00C21165"/>
    <w:rsid w:val="00C42020"/>
    <w:rsid w:val="00C42AC3"/>
    <w:rsid w:val="00C64D42"/>
    <w:rsid w:val="00CB1803"/>
    <w:rsid w:val="00CE563A"/>
    <w:rsid w:val="00D350A6"/>
    <w:rsid w:val="00DA1801"/>
    <w:rsid w:val="00DB28E5"/>
    <w:rsid w:val="00DF26AB"/>
    <w:rsid w:val="00ED7434"/>
    <w:rsid w:val="00F074B1"/>
    <w:rsid w:val="00F24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0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53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3F67"/>
  </w:style>
  <w:style w:type="paragraph" w:styleId="Piedepgina">
    <w:name w:val="footer"/>
    <w:basedOn w:val="Normal"/>
    <w:link w:val="PiedepginaCar"/>
    <w:uiPriority w:val="99"/>
    <w:semiHidden/>
    <w:unhideWhenUsed/>
    <w:rsid w:val="00553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3F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2017-10-04T15:15:00Z</cp:lastPrinted>
  <dcterms:created xsi:type="dcterms:W3CDTF">2016-12-19T15:21:00Z</dcterms:created>
  <dcterms:modified xsi:type="dcterms:W3CDTF">2017-10-04T15:15:00Z</dcterms:modified>
</cp:coreProperties>
</file>