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BE7" w:rsidRPr="00864BE7" w:rsidRDefault="00864BE7" w:rsidP="00864BE7">
      <w:pPr>
        <w:keepNext/>
        <w:spacing w:after="180" w:line="240" w:lineRule="auto"/>
        <w:jc w:val="right"/>
        <w:rPr>
          <w:rFonts w:ascii="Book Antiqua" w:hAnsi="Book Antiqua"/>
          <w:sz w:val="24"/>
        </w:rPr>
      </w:pPr>
      <w:r w:rsidRPr="00864BE7">
        <w:rPr>
          <w:rFonts w:ascii="Book Antiqua" w:hAnsi="Book Antiqua"/>
          <w:sz w:val="24"/>
        </w:rPr>
        <w:t>Yerba Buena, 15 de Diciembre de 1999</w:t>
      </w:r>
    </w:p>
    <w:p w:rsidR="00864BE7" w:rsidRPr="008E2A26" w:rsidRDefault="00864BE7" w:rsidP="00864BE7">
      <w:pPr>
        <w:keepNext/>
        <w:spacing w:before="60" w:after="180" w:line="240" w:lineRule="auto"/>
        <w:jc w:val="left"/>
        <w:rPr>
          <w:rFonts w:ascii="Book Antiqua" w:hAnsi="Book Antiqua"/>
          <w:b/>
          <w:sz w:val="24"/>
        </w:rPr>
      </w:pPr>
      <w:r w:rsidRPr="008E2A26">
        <w:rPr>
          <w:rFonts w:ascii="Book Antiqua" w:hAnsi="Book Antiqua"/>
          <w:b/>
          <w:sz w:val="24"/>
        </w:rPr>
        <w:t>ORDENANZA Nº 1035</w:t>
      </w:r>
    </w:p>
    <w:p w:rsidR="00864BE7" w:rsidRPr="008E2A26" w:rsidRDefault="00864BE7" w:rsidP="00864BE7">
      <w:pPr>
        <w:keepNext/>
        <w:spacing w:before="60" w:after="60" w:line="240" w:lineRule="auto"/>
        <w:jc w:val="left"/>
        <w:rPr>
          <w:rFonts w:ascii="Book Antiqua" w:hAnsi="Book Antiqua"/>
          <w:b/>
          <w:sz w:val="24"/>
        </w:rPr>
      </w:pPr>
      <w:r w:rsidRPr="008E2A26">
        <w:rPr>
          <w:rFonts w:ascii="Book Antiqua" w:hAnsi="Book Antiqua"/>
          <w:b/>
          <w:sz w:val="24"/>
        </w:rPr>
        <w:t>VISTO</w:t>
      </w:r>
      <w:r w:rsidR="00725E8E" w:rsidRPr="008E2A26">
        <w:rPr>
          <w:rFonts w:ascii="Book Antiqua" w:hAnsi="Book Antiqua"/>
          <w:b/>
          <w:sz w:val="24"/>
        </w:rPr>
        <w:t xml:space="preserve">: </w:t>
      </w:r>
    </w:p>
    <w:p w:rsidR="00E34AE4" w:rsidRPr="008E2A26" w:rsidRDefault="00725E8E" w:rsidP="00864BE7">
      <w:pPr>
        <w:keepNext/>
        <w:spacing w:after="180" w:line="240" w:lineRule="auto"/>
        <w:rPr>
          <w:rFonts w:ascii="Book Antiqua" w:hAnsi="Book Antiqua"/>
          <w:sz w:val="24"/>
        </w:rPr>
      </w:pPr>
      <w:r w:rsidRPr="008E2A26">
        <w:rPr>
          <w:rFonts w:ascii="Book Antiqua" w:hAnsi="Book Antiqua"/>
          <w:sz w:val="24"/>
        </w:rPr>
        <w:t>El Expte. Nº 4196-M17-F-99, mediante el cual la “Fundación Crecer Juntos” solicita, en calidad de donación o en comodato, el terreno fiscal ubicado en el Loteo Mediterraneo, P. 777.822. C. I; S N; M P (26) J 114/0/12517; y</w:t>
      </w:r>
    </w:p>
    <w:p w:rsidR="00864BE7" w:rsidRPr="008E2A26" w:rsidRDefault="00864BE7" w:rsidP="00864BE7">
      <w:pPr>
        <w:keepNext/>
        <w:spacing w:before="60" w:after="60" w:line="240" w:lineRule="auto"/>
        <w:jc w:val="left"/>
        <w:rPr>
          <w:rFonts w:ascii="Book Antiqua" w:hAnsi="Book Antiqua"/>
          <w:b/>
          <w:sz w:val="24"/>
        </w:rPr>
      </w:pPr>
      <w:r w:rsidRPr="008E2A26">
        <w:rPr>
          <w:rFonts w:ascii="Book Antiqua" w:hAnsi="Book Antiqua"/>
          <w:b/>
          <w:sz w:val="24"/>
        </w:rPr>
        <w:t>CONSIDERANDO</w:t>
      </w:r>
      <w:r w:rsidR="00725E8E" w:rsidRPr="008E2A26">
        <w:rPr>
          <w:rFonts w:ascii="Book Antiqua" w:hAnsi="Book Antiqua"/>
          <w:b/>
          <w:sz w:val="24"/>
        </w:rPr>
        <w:t xml:space="preserve">: </w:t>
      </w:r>
    </w:p>
    <w:p w:rsidR="00B84D55" w:rsidRPr="008E2A26" w:rsidRDefault="002739AF" w:rsidP="00864BE7">
      <w:pPr>
        <w:keepNext/>
        <w:spacing w:after="180" w:line="240" w:lineRule="auto"/>
        <w:rPr>
          <w:rFonts w:ascii="Book Antiqua" w:hAnsi="Book Antiqua"/>
          <w:sz w:val="24"/>
        </w:rPr>
      </w:pPr>
      <w:r w:rsidRPr="008E2A26">
        <w:rPr>
          <w:rFonts w:ascii="Book Antiqua" w:hAnsi="Book Antiqua"/>
          <w:sz w:val="24"/>
        </w:rPr>
        <w:t>Que fundamenta su pedido en razón de que esa fundación tiene como objetivo brindar atención especializada</w:t>
      </w:r>
      <w:r w:rsidR="00864BE7" w:rsidRPr="008E2A26">
        <w:rPr>
          <w:rFonts w:ascii="Book Antiqua" w:hAnsi="Book Antiqua"/>
          <w:sz w:val="24"/>
        </w:rPr>
        <w:t xml:space="preserve">, </w:t>
      </w:r>
      <w:r w:rsidRPr="008E2A26">
        <w:rPr>
          <w:rFonts w:ascii="Book Antiqua" w:hAnsi="Book Antiqua"/>
          <w:sz w:val="24"/>
        </w:rPr>
        <w:t>rehabilitación y capacitación a personas discapacitadas en la Ciudad de Yerba Buena y zonas de influencia</w:t>
      </w:r>
      <w:r w:rsidR="00864BE7" w:rsidRPr="008E2A26">
        <w:rPr>
          <w:rFonts w:ascii="Book Antiqua" w:hAnsi="Book Antiqua"/>
          <w:sz w:val="24"/>
        </w:rPr>
        <w:t xml:space="preserve">, </w:t>
      </w:r>
      <w:r w:rsidRPr="008E2A26">
        <w:rPr>
          <w:rFonts w:ascii="Book Antiqua" w:hAnsi="Book Antiqua"/>
          <w:sz w:val="24"/>
        </w:rPr>
        <w:t>funcionando como Hogar de Día</w:t>
      </w:r>
      <w:r w:rsidR="00B84D55" w:rsidRPr="008E2A26">
        <w:rPr>
          <w:rFonts w:ascii="Book Antiqua" w:hAnsi="Book Antiqua"/>
          <w:sz w:val="24"/>
        </w:rPr>
        <w:t xml:space="preserve"> </w:t>
      </w:r>
      <w:r w:rsidR="00864BE7" w:rsidRPr="008E2A26">
        <w:rPr>
          <w:rFonts w:ascii="Book Antiqua" w:hAnsi="Book Antiqua"/>
          <w:sz w:val="24"/>
        </w:rPr>
        <w:t>(</w:t>
      </w:r>
      <w:r w:rsidRPr="008E2A26">
        <w:rPr>
          <w:rFonts w:ascii="Book Antiqua" w:hAnsi="Book Antiqua"/>
          <w:sz w:val="24"/>
        </w:rPr>
        <w:t>única obra de esta naturaleza en la zona</w:t>
      </w:r>
      <w:r w:rsidR="00864BE7" w:rsidRPr="008E2A26">
        <w:rPr>
          <w:rFonts w:ascii="Book Antiqua" w:hAnsi="Book Antiqua"/>
          <w:sz w:val="24"/>
        </w:rPr>
        <w:t>)</w:t>
      </w:r>
    </w:p>
    <w:p w:rsidR="00B84D55" w:rsidRPr="008E2A26" w:rsidRDefault="002739AF" w:rsidP="00864BE7">
      <w:pPr>
        <w:keepNext/>
        <w:spacing w:after="180" w:line="240" w:lineRule="auto"/>
        <w:rPr>
          <w:rFonts w:ascii="Book Antiqua" w:hAnsi="Book Antiqua"/>
          <w:sz w:val="24"/>
        </w:rPr>
      </w:pPr>
      <w:r w:rsidRPr="008E2A26">
        <w:rPr>
          <w:rFonts w:ascii="Book Antiqua" w:hAnsi="Book Antiqua"/>
          <w:sz w:val="24"/>
        </w:rPr>
        <w:t>Que el Sr</w:t>
      </w:r>
      <w:r w:rsidR="00864BE7" w:rsidRPr="008E2A26">
        <w:rPr>
          <w:rFonts w:ascii="Book Antiqua" w:hAnsi="Book Antiqua"/>
          <w:sz w:val="24"/>
        </w:rPr>
        <w:t xml:space="preserve">. </w:t>
      </w:r>
      <w:r w:rsidRPr="008E2A26">
        <w:rPr>
          <w:rFonts w:ascii="Book Antiqua" w:hAnsi="Book Antiqua"/>
          <w:sz w:val="24"/>
        </w:rPr>
        <w:t>Jefe de Tierras Fiscales de la Municipalidad informa que dicho predio será más útil para ser utilizado como Hogar de Día que como espacio verde ya que las medidas de este lote no son las adecuadas para una plaza y</w:t>
      </w:r>
      <w:r w:rsidR="00864BE7" w:rsidRPr="008E2A26">
        <w:rPr>
          <w:rFonts w:ascii="Book Antiqua" w:hAnsi="Book Antiqua"/>
          <w:sz w:val="24"/>
        </w:rPr>
        <w:t xml:space="preserve">, </w:t>
      </w:r>
      <w:r w:rsidRPr="008E2A26">
        <w:rPr>
          <w:rFonts w:ascii="Book Antiqua" w:hAnsi="Book Antiqua"/>
          <w:sz w:val="24"/>
        </w:rPr>
        <w:t>además</w:t>
      </w:r>
      <w:r w:rsidR="00864BE7" w:rsidRPr="008E2A26">
        <w:rPr>
          <w:rFonts w:ascii="Book Antiqua" w:hAnsi="Book Antiqua"/>
          <w:sz w:val="24"/>
        </w:rPr>
        <w:t xml:space="preserve">, </w:t>
      </w:r>
      <w:r w:rsidRPr="008E2A26">
        <w:rPr>
          <w:rFonts w:ascii="Book Antiqua" w:hAnsi="Book Antiqua"/>
          <w:sz w:val="24"/>
        </w:rPr>
        <w:t>porque en ese sector hay dos lotes más grandes que pueden ser destinados para plazas</w:t>
      </w:r>
      <w:r w:rsidR="00864BE7" w:rsidRPr="008E2A26">
        <w:rPr>
          <w:rFonts w:ascii="Book Antiqua" w:hAnsi="Book Antiqua"/>
          <w:sz w:val="24"/>
        </w:rPr>
        <w:t>;</w:t>
      </w:r>
    </w:p>
    <w:p w:rsidR="00B84D55" w:rsidRPr="008E2A26" w:rsidRDefault="002739AF" w:rsidP="00864BE7">
      <w:pPr>
        <w:keepNext/>
        <w:spacing w:after="180" w:line="240" w:lineRule="auto"/>
        <w:rPr>
          <w:rFonts w:ascii="Book Antiqua" w:hAnsi="Book Antiqua"/>
          <w:sz w:val="24"/>
        </w:rPr>
      </w:pPr>
      <w:r w:rsidRPr="008E2A26">
        <w:rPr>
          <w:rFonts w:ascii="Book Antiqua" w:hAnsi="Book Antiqua"/>
          <w:sz w:val="24"/>
        </w:rPr>
        <w:t>Que</w:t>
      </w:r>
      <w:r w:rsidR="00864BE7" w:rsidRPr="008E2A26">
        <w:rPr>
          <w:rFonts w:ascii="Book Antiqua" w:hAnsi="Book Antiqua"/>
          <w:sz w:val="24"/>
        </w:rPr>
        <w:t xml:space="preserve">, </w:t>
      </w:r>
      <w:r w:rsidRPr="008E2A26">
        <w:rPr>
          <w:rFonts w:ascii="Book Antiqua" w:hAnsi="Book Antiqua"/>
          <w:sz w:val="24"/>
        </w:rPr>
        <w:t>en virtud de los antecedentes e informes obrantes</w:t>
      </w:r>
      <w:r w:rsidR="00864BE7" w:rsidRPr="008E2A26">
        <w:rPr>
          <w:rFonts w:ascii="Book Antiqua" w:hAnsi="Book Antiqua"/>
          <w:sz w:val="24"/>
        </w:rPr>
        <w:t xml:space="preserve">, </w:t>
      </w:r>
      <w:r w:rsidRPr="008E2A26">
        <w:rPr>
          <w:rFonts w:ascii="Book Antiqua" w:hAnsi="Book Antiqua"/>
          <w:sz w:val="24"/>
        </w:rPr>
        <w:t>Asesoría Letrada dictamina que se puede hacer lugar a lo peticionado</w:t>
      </w:r>
      <w:r w:rsidR="00864BE7" w:rsidRPr="008E2A26">
        <w:rPr>
          <w:rFonts w:ascii="Book Antiqua" w:hAnsi="Book Antiqua"/>
          <w:sz w:val="24"/>
        </w:rPr>
        <w:t>;</w:t>
      </w:r>
    </w:p>
    <w:p w:rsidR="00B84D55" w:rsidRPr="008E2A26" w:rsidRDefault="00B84D55" w:rsidP="00B84D55">
      <w:pPr>
        <w:keepNext/>
        <w:spacing w:before="240" w:after="240" w:line="240" w:lineRule="auto"/>
        <w:ind w:left="1843" w:right="1843"/>
        <w:jc w:val="center"/>
        <w:rPr>
          <w:rFonts w:ascii="Book Antiqua" w:hAnsi="Book Antiqua"/>
          <w:sz w:val="24"/>
        </w:rPr>
      </w:pPr>
      <w:r w:rsidRPr="008E2A26">
        <w:rPr>
          <w:rFonts w:ascii="Book Antiqua" w:hAnsi="Book Antiqua"/>
          <w:b/>
          <w:sz w:val="24"/>
        </w:rPr>
        <w:t>EL CONCEJO DELIBERANTE SANCIONA CON FUERZA DE ORDENANZA</w:t>
      </w:r>
      <w:r w:rsidR="00725E8E" w:rsidRPr="008E2A26">
        <w:rPr>
          <w:rFonts w:ascii="Book Antiqua" w:hAnsi="Book Antiqua"/>
          <w:sz w:val="24"/>
        </w:rPr>
        <w:t xml:space="preserve">: </w:t>
      </w:r>
    </w:p>
    <w:p w:rsidR="00B84D55" w:rsidRPr="008E2A26" w:rsidRDefault="0059034B" w:rsidP="0059034B">
      <w:pPr>
        <w:keepNext/>
        <w:spacing w:after="180" w:line="240" w:lineRule="auto"/>
        <w:rPr>
          <w:rFonts w:ascii="Book Antiqua" w:hAnsi="Book Antiqua"/>
          <w:sz w:val="24"/>
        </w:rPr>
      </w:pPr>
      <w:r w:rsidRPr="0059034B">
        <w:rPr>
          <w:rFonts w:ascii="Book Antiqua" w:hAnsi="Book Antiqua"/>
          <w:sz w:val="24"/>
          <w:u w:val="single"/>
        </w:rPr>
        <w:t>ARTÍCULO PRIMERO</w:t>
      </w:r>
      <w:r w:rsidR="00725E8E" w:rsidRPr="00725E8E">
        <w:rPr>
          <w:rFonts w:ascii="Book Antiqua" w:hAnsi="Book Antiqua"/>
          <w:sz w:val="24"/>
        </w:rPr>
        <w:t>:</w:t>
      </w:r>
      <w:r w:rsidR="00725E8E" w:rsidRPr="008E2A26">
        <w:rPr>
          <w:rFonts w:ascii="Book Antiqua" w:hAnsi="Book Antiqua"/>
          <w:sz w:val="24"/>
        </w:rPr>
        <w:t xml:space="preserve"> CEDER EN COMODATO a la “FUNDACION CRECER JUNTOS”, con personería jurídica Nº 1057/98, con domicilio legal en Barrio Nicolas Avellaneda Nº 4, Mzna. A, Casa 48, Yerba Buena, Tucumán, el terreno fiscal ubicado en el loteo Mediterráneo, identificado con el Padrón 777.822 C. I, S N; M P 26, J 114/0/13517, por el término de 10 (diez) años a contar desde la fecha de efectiva posesión del mismo.</w:t>
      </w:r>
    </w:p>
    <w:p w:rsidR="00B84D55" w:rsidRPr="008E2A26" w:rsidRDefault="0059034B" w:rsidP="0059034B">
      <w:pPr>
        <w:keepNext/>
        <w:spacing w:after="180" w:line="240" w:lineRule="auto"/>
        <w:rPr>
          <w:rFonts w:ascii="Book Antiqua" w:hAnsi="Book Antiqua"/>
          <w:sz w:val="24"/>
        </w:rPr>
      </w:pPr>
      <w:r w:rsidRPr="0059034B">
        <w:rPr>
          <w:rFonts w:ascii="Book Antiqua" w:hAnsi="Book Antiqua"/>
          <w:sz w:val="24"/>
          <w:u w:val="single"/>
        </w:rPr>
        <w:t>ARTÍCULO SEGUNDO</w:t>
      </w:r>
      <w:r w:rsidR="00725E8E" w:rsidRPr="00725E8E">
        <w:rPr>
          <w:rFonts w:ascii="Book Antiqua" w:hAnsi="Book Antiqua"/>
          <w:sz w:val="24"/>
        </w:rPr>
        <w:t>:</w:t>
      </w:r>
      <w:r w:rsidR="00725E8E" w:rsidRPr="008E2A26">
        <w:rPr>
          <w:rFonts w:ascii="Book Antiqua" w:hAnsi="Book Antiqua"/>
          <w:sz w:val="24"/>
        </w:rPr>
        <w:t xml:space="preserve"> </w:t>
      </w:r>
      <w:r w:rsidR="002739AF" w:rsidRPr="008E2A26">
        <w:rPr>
          <w:rFonts w:ascii="Book Antiqua" w:hAnsi="Book Antiqua"/>
          <w:sz w:val="24"/>
        </w:rPr>
        <w:t>Establecer que el destinado del predio cedido será exclusivamente para la construcción del Hogar de Día</w:t>
      </w:r>
      <w:r w:rsidR="00864BE7" w:rsidRPr="008E2A26">
        <w:rPr>
          <w:rFonts w:ascii="Book Antiqua" w:hAnsi="Book Antiqua"/>
          <w:sz w:val="24"/>
        </w:rPr>
        <w:t xml:space="preserve">, </w:t>
      </w:r>
      <w:r w:rsidR="002739AF" w:rsidRPr="008E2A26">
        <w:rPr>
          <w:rFonts w:ascii="Book Antiqua" w:hAnsi="Book Antiqua"/>
          <w:sz w:val="24"/>
        </w:rPr>
        <w:t>conforme los objetivos indicados en el Considerando</w:t>
      </w:r>
      <w:r w:rsidR="00864BE7" w:rsidRPr="008E2A26">
        <w:rPr>
          <w:rFonts w:ascii="Book Antiqua" w:hAnsi="Book Antiqua"/>
          <w:sz w:val="24"/>
        </w:rPr>
        <w:t xml:space="preserve">, </w:t>
      </w:r>
      <w:r w:rsidR="002739AF" w:rsidRPr="008E2A26">
        <w:rPr>
          <w:rFonts w:ascii="Book Antiqua" w:hAnsi="Book Antiqua"/>
          <w:sz w:val="24"/>
        </w:rPr>
        <w:t>haciéndose responsable la Fundación de su mantenimiento</w:t>
      </w:r>
      <w:r w:rsidR="00864BE7" w:rsidRPr="008E2A26">
        <w:rPr>
          <w:rFonts w:ascii="Book Antiqua" w:hAnsi="Book Antiqua"/>
          <w:sz w:val="24"/>
        </w:rPr>
        <w:t>.</w:t>
      </w:r>
    </w:p>
    <w:p w:rsidR="00B84D55" w:rsidRPr="008E2A26" w:rsidRDefault="0059034B" w:rsidP="0059034B">
      <w:pPr>
        <w:keepNext/>
        <w:spacing w:after="180" w:line="240" w:lineRule="auto"/>
        <w:rPr>
          <w:rFonts w:ascii="Book Antiqua" w:hAnsi="Book Antiqua"/>
          <w:sz w:val="24"/>
        </w:rPr>
      </w:pPr>
      <w:r w:rsidRPr="0059034B">
        <w:rPr>
          <w:rFonts w:ascii="Book Antiqua" w:hAnsi="Book Antiqua"/>
          <w:sz w:val="24"/>
          <w:u w:val="single"/>
        </w:rPr>
        <w:t>ARTÍCULO TERCERO</w:t>
      </w:r>
      <w:r w:rsidR="00725E8E" w:rsidRPr="00725E8E">
        <w:rPr>
          <w:rFonts w:ascii="Book Antiqua" w:hAnsi="Book Antiqua"/>
          <w:sz w:val="24"/>
        </w:rPr>
        <w:t>:</w:t>
      </w:r>
      <w:r w:rsidR="00725E8E" w:rsidRPr="008E2A26">
        <w:rPr>
          <w:rFonts w:ascii="Book Antiqua" w:hAnsi="Book Antiqua"/>
          <w:sz w:val="24"/>
        </w:rPr>
        <w:t xml:space="preserve"> </w:t>
      </w:r>
      <w:r w:rsidR="002739AF" w:rsidRPr="008E2A26">
        <w:rPr>
          <w:rFonts w:ascii="Book Antiqua" w:hAnsi="Book Antiqua"/>
          <w:sz w:val="24"/>
        </w:rPr>
        <w:t>En caso de incumplimiento del destino indicado o por cualquier falta en la que incurriera la Fundación o el Personal a su cargo</w:t>
      </w:r>
      <w:r w:rsidR="00864BE7" w:rsidRPr="008E2A26">
        <w:rPr>
          <w:rFonts w:ascii="Book Antiqua" w:hAnsi="Book Antiqua"/>
          <w:sz w:val="24"/>
        </w:rPr>
        <w:t xml:space="preserve">, </w:t>
      </w:r>
      <w:r w:rsidR="002739AF" w:rsidRPr="008E2A26">
        <w:rPr>
          <w:rFonts w:ascii="Book Antiqua" w:hAnsi="Book Antiqua"/>
          <w:sz w:val="24"/>
        </w:rPr>
        <w:t>será procedente</w:t>
      </w:r>
      <w:r w:rsidR="00864BE7" w:rsidRPr="008E2A26">
        <w:rPr>
          <w:rFonts w:ascii="Book Antiqua" w:hAnsi="Book Antiqua"/>
          <w:sz w:val="24"/>
        </w:rPr>
        <w:t xml:space="preserve">, </w:t>
      </w:r>
      <w:r w:rsidR="002739AF" w:rsidRPr="008E2A26">
        <w:rPr>
          <w:rFonts w:ascii="Book Antiqua" w:hAnsi="Book Antiqua"/>
          <w:sz w:val="24"/>
        </w:rPr>
        <w:t>a pedido de la Municipalidad</w:t>
      </w:r>
      <w:r w:rsidR="00864BE7" w:rsidRPr="008E2A26">
        <w:rPr>
          <w:rFonts w:ascii="Book Antiqua" w:hAnsi="Book Antiqua"/>
          <w:sz w:val="24"/>
        </w:rPr>
        <w:t xml:space="preserve">, </w:t>
      </w:r>
      <w:r w:rsidR="002739AF" w:rsidRPr="008E2A26">
        <w:rPr>
          <w:rFonts w:ascii="Book Antiqua" w:hAnsi="Book Antiqua"/>
          <w:sz w:val="24"/>
        </w:rPr>
        <w:t>la restitución inmediata del predio sin interpelación y/o notificación previa</w:t>
      </w:r>
      <w:r w:rsidR="00864BE7" w:rsidRPr="008E2A26">
        <w:rPr>
          <w:rFonts w:ascii="Book Antiqua" w:hAnsi="Book Antiqua"/>
          <w:sz w:val="24"/>
        </w:rPr>
        <w:t>.</w:t>
      </w:r>
    </w:p>
    <w:p w:rsidR="006F2884" w:rsidRPr="00864BE7" w:rsidRDefault="0059034B" w:rsidP="00864BE7">
      <w:pPr>
        <w:keepNext/>
        <w:spacing w:after="180" w:line="240" w:lineRule="auto"/>
        <w:rPr>
          <w:rFonts w:ascii="Book Antiqua" w:hAnsi="Book Antiqua"/>
          <w:sz w:val="24"/>
        </w:rPr>
      </w:pPr>
      <w:r w:rsidRPr="0059034B">
        <w:rPr>
          <w:rFonts w:ascii="Book Antiqua" w:hAnsi="Book Antiqua"/>
          <w:sz w:val="24"/>
          <w:u w:val="single"/>
        </w:rPr>
        <w:t>ARTÍCULO CUARTO</w:t>
      </w:r>
      <w:r w:rsidR="00725E8E" w:rsidRPr="00725E8E">
        <w:rPr>
          <w:rFonts w:ascii="Book Antiqua" w:hAnsi="Book Antiqua"/>
          <w:sz w:val="24"/>
        </w:rPr>
        <w:t>:</w:t>
      </w:r>
      <w:r w:rsidR="00725E8E" w:rsidRPr="008E2A26">
        <w:rPr>
          <w:rFonts w:ascii="Book Antiqua" w:hAnsi="Book Antiqua"/>
          <w:sz w:val="24"/>
        </w:rPr>
        <w:t xml:space="preserve"> </w:t>
      </w:r>
      <w:r w:rsidR="002739AF" w:rsidRPr="008E2A26">
        <w:rPr>
          <w:rFonts w:ascii="Book Antiqua" w:hAnsi="Book Antiqua"/>
          <w:sz w:val="24"/>
        </w:rPr>
        <w:t>COMUNIQUESE</w:t>
      </w:r>
      <w:r w:rsidR="00864BE7" w:rsidRPr="008E2A26">
        <w:rPr>
          <w:rFonts w:ascii="Book Antiqua" w:hAnsi="Book Antiqua"/>
          <w:sz w:val="24"/>
        </w:rPr>
        <w:t xml:space="preserve">, </w:t>
      </w:r>
      <w:r w:rsidR="002739AF" w:rsidRPr="008E2A26">
        <w:rPr>
          <w:rFonts w:ascii="Book Antiqua" w:hAnsi="Book Antiqua"/>
          <w:sz w:val="24"/>
        </w:rPr>
        <w:t>COPIESE Y ARCHIVESE</w:t>
      </w:r>
      <w:r w:rsidR="00864BE7" w:rsidRPr="008E2A26">
        <w:rPr>
          <w:rFonts w:ascii="Book Antiqua" w:hAnsi="Book Antiqua"/>
          <w:sz w:val="24"/>
        </w:rPr>
        <w:t>.</w:t>
      </w:r>
      <w:r w:rsidR="008E2A26" w:rsidRPr="00864BE7">
        <w:rPr>
          <w:rFonts w:ascii="Book Antiqua" w:hAnsi="Book Antiqua"/>
          <w:sz w:val="24"/>
        </w:rPr>
        <w:t xml:space="preserve"> </w:t>
      </w:r>
    </w:p>
    <w:sectPr w:rsidR="006F2884" w:rsidRPr="00864BE7" w:rsidSect="007F64FB">
      <w:footerReference w:type="default" r:id="rId8"/>
      <w:pgSz w:w="11906" w:h="16838"/>
      <w:pgMar w:top="1417" w:right="1134" w:bottom="1134" w:left="1701" w:header="709" w:footer="709" w:gutter="0"/>
      <w:pgNumType w:start="95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4DD5" w:rsidRDefault="00C54DD5" w:rsidP="00C54DD5">
      <w:pPr>
        <w:spacing w:after="0" w:line="240" w:lineRule="auto"/>
      </w:pPr>
      <w:r>
        <w:separator/>
      </w:r>
    </w:p>
  </w:endnote>
  <w:endnote w:type="continuationSeparator" w:id="0">
    <w:p w:rsidR="00C54DD5" w:rsidRDefault="00C54DD5" w:rsidP="00C54D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DD5" w:rsidRPr="007F64FB" w:rsidRDefault="00C54DD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4DD5" w:rsidRDefault="00C54DD5" w:rsidP="00C54DD5">
      <w:pPr>
        <w:spacing w:after="0" w:line="240" w:lineRule="auto"/>
      </w:pPr>
      <w:r>
        <w:separator/>
      </w:r>
    </w:p>
  </w:footnote>
  <w:footnote w:type="continuationSeparator" w:id="0">
    <w:p w:rsidR="00C54DD5" w:rsidRDefault="00C54DD5" w:rsidP="00C54DD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739AF"/>
    <w:rsid w:val="000776C1"/>
    <w:rsid w:val="00092BE3"/>
    <w:rsid w:val="000937D3"/>
    <w:rsid w:val="00093BE9"/>
    <w:rsid w:val="000B7882"/>
    <w:rsid w:val="000D6F58"/>
    <w:rsid w:val="001271D9"/>
    <w:rsid w:val="0012777B"/>
    <w:rsid w:val="0014214B"/>
    <w:rsid w:val="001B4382"/>
    <w:rsid w:val="00222916"/>
    <w:rsid w:val="00267D31"/>
    <w:rsid w:val="002739AF"/>
    <w:rsid w:val="00295F82"/>
    <w:rsid w:val="002D575E"/>
    <w:rsid w:val="003079CD"/>
    <w:rsid w:val="00356DC2"/>
    <w:rsid w:val="003D51BE"/>
    <w:rsid w:val="003E657F"/>
    <w:rsid w:val="00456D0A"/>
    <w:rsid w:val="004A03CA"/>
    <w:rsid w:val="0050648A"/>
    <w:rsid w:val="0059034B"/>
    <w:rsid w:val="005952EA"/>
    <w:rsid w:val="005D0A19"/>
    <w:rsid w:val="005E6D5B"/>
    <w:rsid w:val="005F0CF7"/>
    <w:rsid w:val="0068125C"/>
    <w:rsid w:val="006C1D70"/>
    <w:rsid w:val="006F2884"/>
    <w:rsid w:val="00703CAF"/>
    <w:rsid w:val="00725E8E"/>
    <w:rsid w:val="00793729"/>
    <w:rsid w:val="007A29CD"/>
    <w:rsid w:val="007B73E1"/>
    <w:rsid w:val="007E6ABD"/>
    <w:rsid w:val="007F1AB9"/>
    <w:rsid w:val="007F64FB"/>
    <w:rsid w:val="008065BF"/>
    <w:rsid w:val="00864BE7"/>
    <w:rsid w:val="008E2A26"/>
    <w:rsid w:val="008F1902"/>
    <w:rsid w:val="00A11F1D"/>
    <w:rsid w:val="00A703B2"/>
    <w:rsid w:val="00AB1295"/>
    <w:rsid w:val="00AF393A"/>
    <w:rsid w:val="00B7473E"/>
    <w:rsid w:val="00B84D55"/>
    <w:rsid w:val="00B923D8"/>
    <w:rsid w:val="00BB2ED4"/>
    <w:rsid w:val="00C049C7"/>
    <w:rsid w:val="00C06557"/>
    <w:rsid w:val="00C54DD5"/>
    <w:rsid w:val="00C86CBA"/>
    <w:rsid w:val="00C94A56"/>
    <w:rsid w:val="00CC463C"/>
    <w:rsid w:val="00CE1123"/>
    <w:rsid w:val="00D82A2C"/>
    <w:rsid w:val="00DB1C0D"/>
    <w:rsid w:val="00E34AE4"/>
    <w:rsid w:val="00E37DCF"/>
    <w:rsid w:val="00E47BB3"/>
    <w:rsid w:val="00E7135C"/>
    <w:rsid w:val="00EB226C"/>
    <w:rsid w:val="00F05FB0"/>
    <w:rsid w:val="00F4229F"/>
    <w:rsid w:val="00FE12A3"/>
    <w:rsid w:val="00FF319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C54D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54DD5"/>
    <w:rPr>
      <w:sz w:val="22"/>
      <w:szCs w:val="22"/>
      <w:lang w:eastAsia="en-US"/>
    </w:rPr>
  </w:style>
  <w:style w:type="paragraph" w:styleId="Piedepgina">
    <w:name w:val="footer"/>
    <w:basedOn w:val="Normal"/>
    <w:link w:val="PiedepginaCar"/>
    <w:uiPriority w:val="99"/>
    <w:semiHidden/>
    <w:unhideWhenUsed/>
    <w:rsid w:val="00C54D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54DD5"/>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marcelo\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ACE065-9E38-43AE-8558-6B438DE9A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12</TotalTime>
  <Pages>1</Pages>
  <Words>316</Words>
  <Characters>1743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2017-10-04T15:15:00Z</cp:lastPrinted>
  <dcterms:created xsi:type="dcterms:W3CDTF">2017-03-28T22:09:00Z</dcterms:created>
  <dcterms:modified xsi:type="dcterms:W3CDTF">2017-10-04T15:15:00Z</dcterms:modified>
</cp:coreProperties>
</file>