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2428" w:rsidRPr="00862428" w:rsidRDefault="00862428" w:rsidP="00862428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62428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17 de Septiembre de 1999</w:t>
      </w:r>
    </w:p>
    <w:p w:rsidR="00862428" w:rsidRPr="00267AAA" w:rsidRDefault="00862428" w:rsidP="00862428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267AA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1109</w:t>
      </w:r>
    </w:p>
    <w:p w:rsidR="00862428" w:rsidRPr="00267AAA" w:rsidRDefault="00862428" w:rsidP="00862428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267AA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</w:t>
      </w:r>
      <w:r w:rsidR="00651258" w:rsidRPr="00267AA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 xml:space="preserve">: </w:t>
      </w:r>
    </w:p>
    <w:p w:rsidR="0078103D" w:rsidRPr="00267AAA" w:rsidRDefault="00651258" w:rsidP="0086242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Que mediante Expte. Nº 2573-M17-N-00 el Ing. Leon B. Lohezic solicita la aprobación de los Planos de Mensura y División de la parcela ubicada en Avda. Solano Vera al 1.100; y</w:t>
      </w:r>
    </w:p>
    <w:p w:rsidR="00862428" w:rsidRPr="00267AAA" w:rsidRDefault="00862428" w:rsidP="00862428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267AA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</w:t>
      </w:r>
      <w:r w:rsidR="00651258" w:rsidRPr="00267AA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 xml:space="preserve">: </w:t>
      </w:r>
    </w:p>
    <w:p w:rsidR="00245423" w:rsidRPr="00267AAA" w:rsidRDefault="00CE39FC" w:rsidP="0086242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Que</w:t>
      </w:r>
      <w:r w:rsidR="00AC39EF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dicha parcela se encuentra inscripta en el Registro de Propiedad Inmueble bajo la matricula T-22562 a nombre de Máximo José Navarro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245423" w:rsidRPr="00267AAA" w:rsidRDefault="00CE39FC" w:rsidP="0086242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Que mediante Resolución interna N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009 de fecha </w:t>
      </w:r>
      <w:r w:rsidR="00EE78DF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17/07/0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E78DF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la Dirección de Catastro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E78DF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Edificación y Planeamiento otorga factibilidad al Anteproyecto de División presentado mediante Expete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EE78DF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N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EE78DF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1992-M17</w:t>
      </w:r>
      <w:r w:rsidR="0044414E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-N-00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245423" w:rsidRPr="00267AAA" w:rsidRDefault="00651258" w:rsidP="0086242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Que a fs. 36 y 37 del Expte. 1992-M17-N-0, informa que la parcela se encuentra ubicada en la UA3, cuyas medidas exigidas son de 1.500,00mts x 3.000,00mts y 2.000,00mts x 3.000,00mts (para lotes esquina)</w:t>
      </w:r>
    </w:p>
    <w:p w:rsidR="00245423" w:rsidRPr="00267AAA" w:rsidRDefault="0044414E" w:rsidP="0086242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Que si bien no cumple con las medidas de fondos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las superficies y el frente de cada lote superan a las exigidas por Ordenanza en vigencia</w:t>
      </w:r>
      <w:r w:rsidR="00245423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613/94-Código de Planeamiento Urbano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</w:p>
    <w:p w:rsidR="00245423" w:rsidRPr="00267AAA" w:rsidRDefault="00651258" w:rsidP="0086242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Que se exige un FOS de 0.4 como máximo en lugar de 0.5; y las viviendas serán en planta baja, como manda el Código en esta Unidad Ambiental;</w:t>
      </w:r>
    </w:p>
    <w:p w:rsidR="00245423" w:rsidRPr="00267AAA" w:rsidRDefault="0044414E" w:rsidP="0086242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Que asimismo a fs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21 del Expte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N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2573-M17-N-00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y </w:t>
      </w:r>
      <w:r w:rsidR="00630A5E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mediante Acta Compromiso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30A5E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el Sr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30A5E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Navarro se compromete a realizar en el predio citado las obras de infraestructuras consistentes en</w:t>
      </w:r>
      <w:r w:rsidR="0065125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630A5E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Red de Provisión de Agua potable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830E0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Cordón Cuneta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830E0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Estabilizado y compactación de calles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830E0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etc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245423" w:rsidRPr="00267AAA" w:rsidRDefault="003830E0" w:rsidP="0086242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Que hasta tanto no se completen las obras de referencia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verificadas mediante inspección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no se aprobará planos de anteproyecto ni proyecto de obras para edificación privada en los lotes resultantes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245423" w:rsidRPr="00267AAA" w:rsidRDefault="003830E0" w:rsidP="0086242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Que teniendo en cuenta lo informado por la Dirección de Catastro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Edificación y Planeamiento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la Secretaria de Gobierno y Obras y Servicios Públicos considera factible la aprobación de la Documentación Técnica presentada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por </w:t>
      </w:r>
      <w:r w:rsidR="004A349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vía de excepción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245423" w:rsidRPr="00267AAA" w:rsidRDefault="005022DB" w:rsidP="0086242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Las disposiciones de la Ley Nº 5529 y sus modificatorias;</w:t>
      </w:r>
    </w:p>
    <w:p w:rsidR="00245423" w:rsidRPr="00267AAA" w:rsidRDefault="004A3498" w:rsidP="0086242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Por ello y en virtud de las facultades que le confiere el Decreto N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F77242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822/1 de fecha 19 de Mayo de 2000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77242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emitido por el poder Ejecutivo Provincial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AC39EF" w:rsidRPr="00267AAA" w:rsidRDefault="00245423" w:rsidP="00245423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267AA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INTERVENTOR MUNICIPAL SANCIONA CON FUERZA DE ORDENANZA</w:t>
      </w:r>
    </w:p>
    <w:p w:rsidR="00245423" w:rsidRPr="00267AAA" w:rsidRDefault="00483402" w:rsidP="00483402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83402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</w:t>
      </w:r>
      <w:r w:rsidR="00651258" w:rsidRPr="00651258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="0065125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FACULTASE a la Dirección de Catastro, Edificación y Planeamiento de la Municipalidad de Yerba Buena a aprobar, por vía de excepción, la Documentación Técnica del Inmueble ubicado en Avda. Solano Vera 1.100, </w:t>
      </w:r>
      <w:r w:rsidR="0065125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lastRenderedPageBreak/>
        <w:t>identificado con la Siguiente Nomenclatura Catastral; Padrón Nº 679.711, C: I; Sección: Z; M/L: 57; Parc. 2q (45) Matricula: 13.711; Orden: 11.293; registrada bajo Expte. Nº 2573-M17-N-00, de propiedad del Sr. Máximo José Navarro.</w:t>
      </w:r>
    </w:p>
    <w:p w:rsidR="008213C0" w:rsidRPr="00862428" w:rsidRDefault="00483402" w:rsidP="0086242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83402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</w:t>
      </w:r>
      <w:r w:rsidR="00651258" w:rsidRPr="00651258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="0065125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="00862428" w:rsidRPr="00267AAA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="00267AAA" w:rsidRPr="00862428">
        <w:rPr>
          <w:rFonts w:ascii="Book Antiqua" w:hAnsi="Book Antiqua" w:cs="Times New Roman"/>
          <w:sz w:val="24"/>
        </w:rPr>
        <w:t xml:space="preserve"> </w:t>
      </w:r>
    </w:p>
    <w:sectPr w:rsidR="008213C0" w:rsidRPr="00862428" w:rsidSect="00B05F57">
      <w:footerReference w:type="default" r:id="rId6"/>
      <w:pgSz w:w="11906" w:h="16838"/>
      <w:pgMar w:top="1417" w:right="1134" w:bottom="1134" w:left="1701" w:header="709" w:footer="709" w:gutter="0"/>
      <w:pgNumType w:start="101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01DA5" w:rsidRDefault="00A01DA5" w:rsidP="00A01DA5">
      <w:pPr>
        <w:spacing w:after="0" w:line="240" w:lineRule="auto"/>
      </w:pPr>
      <w:r>
        <w:separator/>
      </w:r>
    </w:p>
  </w:endnote>
  <w:endnote w:type="continuationSeparator" w:id="0">
    <w:p w:rsidR="00A01DA5" w:rsidRDefault="00A01DA5" w:rsidP="00A01D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1DA5" w:rsidRPr="00B05F57" w:rsidRDefault="00A01DA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01DA5" w:rsidRDefault="00A01DA5" w:rsidP="00A01DA5">
      <w:pPr>
        <w:spacing w:after="0" w:line="240" w:lineRule="auto"/>
      </w:pPr>
      <w:r>
        <w:separator/>
      </w:r>
    </w:p>
  </w:footnote>
  <w:footnote w:type="continuationSeparator" w:id="0">
    <w:p w:rsidR="00A01DA5" w:rsidRDefault="00A01DA5" w:rsidP="00A01DA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CE39FC"/>
    <w:rsid w:val="00195846"/>
    <w:rsid w:val="001C1C41"/>
    <w:rsid w:val="001E14EB"/>
    <w:rsid w:val="001F1D33"/>
    <w:rsid w:val="00235C5B"/>
    <w:rsid w:val="00245234"/>
    <w:rsid w:val="00245423"/>
    <w:rsid w:val="00253262"/>
    <w:rsid w:val="00267AAA"/>
    <w:rsid w:val="00286408"/>
    <w:rsid w:val="002A3B47"/>
    <w:rsid w:val="002C0779"/>
    <w:rsid w:val="002D714B"/>
    <w:rsid w:val="002E5C0B"/>
    <w:rsid w:val="002F56F5"/>
    <w:rsid w:val="003203FA"/>
    <w:rsid w:val="00335277"/>
    <w:rsid w:val="00366E4C"/>
    <w:rsid w:val="003830E0"/>
    <w:rsid w:val="00420858"/>
    <w:rsid w:val="004218C9"/>
    <w:rsid w:val="0044414E"/>
    <w:rsid w:val="00483402"/>
    <w:rsid w:val="004864FF"/>
    <w:rsid w:val="004A3498"/>
    <w:rsid w:val="004F33AB"/>
    <w:rsid w:val="005022DB"/>
    <w:rsid w:val="00582FE3"/>
    <w:rsid w:val="0058530A"/>
    <w:rsid w:val="005B7414"/>
    <w:rsid w:val="00630A5E"/>
    <w:rsid w:val="00650B3F"/>
    <w:rsid w:val="00651258"/>
    <w:rsid w:val="006B084C"/>
    <w:rsid w:val="006B15B3"/>
    <w:rsid w:val="006F4F19"/>
    <w:rsid w:val="0078103D"/>
    <w:rsid w:val="007D3342"/>
    <w:rsid w:val="007E7792"/>
    <w:rsid w:val="008213C0"/>
    <w:rsid w:val="00837324"/>
    <w:rsid w:val="00862428"/>
    <w:rsid w:val="00894B0F"/>
    <w:rsid w:val="008B1C4C"/>
    <w:rsid w:val="008E5010"/>
    <w:rsid w:val="009550DC"/>
    <w:rsid w:val="00970185"/>
    <w:rsid w:val="009C09A8"/>
    <w:rsid w:val="009D3BE8"/>
    <w:rsid w:val="00A01DA5"/>
    <w:rsid w:val="00A54945"/>
    <w:rsid w:val="00A86547"/>
    <w:rsid w:val="00AC08F7"/>
    <w:rsid w:val="00AC39EF"/>
    <w:rsid w:val="00AE4D30"/>
    <w:rsid w:val="00B05F57"/>
    <w:rsid w:val="00B3325C"/>
    <w:rsid w:val="00B54D5B"/>
    <w:rsid w:val="00BE524B"/>
    <w:rsid w:val="00C15F05"/>
    <w:rsid w:val="00C71F65"/>
    <w:rsid w:val="00CE39FC"/>
    <w:rsid w:val="00D33446"/>
    <w:rsid w:val="00D36B16"/>
    <w:rsid w:val="00D75792"/>
    <w:rsid w:val="00DD0C72"/>
    <w:rsid w:val="00E03603"/>
    <w:rsid w:val="00E2764E"/>
    <w:rsid w:val="00E456EE"/>
    <w:rsid w:val="00EA5947"/>
    <w:rsid w:val="00EB6190"/>
    <w:rsid w:val="00EE78DF"/>
    <w:rsid w:val="00EF29E7"/>
    <w:rsid w:val="00F77242"/>
    <w:rsid w:val="00FE085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A01DA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01DA5"/>
  </w:style>
  <w:style w:type="paragraph" w:styleId="Piedepgina">
    <w:name w:val="footer"/>
    <w:basedOn w:val="Normal"/>
    <w:link w:val="PiedepginaCar"/>
    <w:uiPriority w:val="99"/>
    <w:semiHidden/>
    <w:unhideWhenUsed/>
    <w:rsid w:val="00A01DA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01DA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161</TotalTime>
  <Pages>2</Pages>
  <Words>401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35</cp:revision>
  <cp:lastPrinted>2017-10-04T15:16:00Z</cp:lastPrinted>
  <dcterms:created xsi:type="dcterms:W3CDTF">2017-01-31T15:24:00Z</dcterms:created>
  <dcterms:modified xsi:type="dcterms:W3CDTF">2017-10-04T15:16:00Z</dcterms:modified>
</cp:coreProperties>
</file>