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067" w:rsidRPr="007B0067" w:rsidRDefault="007B0067" w:rsidP="007B0067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B0067">
        <w:rPr>
          <w:rFonts w:ascii="Book Antiqua" w:hAnsi="Book Antiqua" w:cs="Times New Roman"/>
          <w:sz w:val="24"/>
          <w:szCs w:val="24"/>
        </w:rPr>
        <w:t>Yerba Buena, 19 de Enero de 2001</w:t>
      </w:r>
    </w:p>
    <w:p w:rsidR="007B0067" w:rsidRPr="00026BB8" w:rsidRDefault="007B0067" w:rsidP="007B0067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26BB8">
        <w:rPr>
          <w:rFonts w:ascii="Book Antiqua" w:hAnsi="Book Antiqua" w:cs="Times New Roman"/>
          <w:b/>
          <w:sz w:val="24"/>
          <w:szCs w:val="24"/>
        </w:rPr>
        <w:t>ORDENANZA Nº 1136</w:t>
      </w:r>
    </w:p>
    <w:p w:rsidR="007B0067" w:rsidRPr="00026BB8" w:rsidRDefault="007B0067" w:rsidP="007B0067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6BB8">
        <w:rPr>
          <w:rFonts w:ascii="Book Antiqua" w:hAnsi="Book Antiqua" w:cs="Times New Roman"/>
          <w:b/>
          <w:sz w:val="24"/>
          <w:szCs w:val="24"/>
        </w:rPr>
        <w:t>VISTO:</w:t>
      </w:r>
    </w:p>
    <w:p w:rsidR="00C03B17" w:rsidRPr="00026BB8" w:rsidRDefault="006A6435" w:rsidP="007B0067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mediante Expte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. </w:t>
      </w:r>
      <w:r w:rsidRPr="00026BB8">
        <w:rPr>
          <w:rFonts w:ascii="Book Antiqua" w:hAnsi="Book Antiqua" w:cs="Times New Roman"/>
          <w:sz w:val="24"/>
          <w:szCs w:val="24"/>
        </w:rPr>
        <w:t>N° 3746-M17-B-00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Meridiem Publicidad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ofrece en calidad de donación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20</w:t>
      </w:r>
      <w:r w:rsidR="00C03B17" w:rsidRPr="00026BB8">
        <w:rPr>
          <w:rFonts w:ascii="Book Antiqua" w:hAnsi="Book Antiqua" w:cs="Times New Roman"/>
          <w:sz w:val="24"/>
          <w:szCs w:val="24"/>
        </w:rPr>
        <w:t xml:space="preserve"> </w:t>
      </w:r>
      <w:r w:rsidR="007B0067" w:rsidRPr="00026BB8">
        <w:rPr>
          <w:rFonts w:ascii="Book Antiqua" w:hAnsi="Book Antiqua" w:cs="Times New Roman"/>
          <w:sz w:val="24"/>
          <w:szCs w:val="24"/>
        </w:rPr>
        <w:t>(</w:t>
      </w:r>
      <w:r w:rsidRPr="00026BB8">
        <w:rPr>
          <w:rFonts w:ascii="Book Antiqua" w:hAnsi="Book Antiqua" w:cs="Times New Roman"/>
          <w:sz w:val="24"/>
          <w:szCs w:val="24"/>
        </w:rPr>
        <w:t>veinte</w:t>
      </w:r>
      <w:r w:rsidR="007B0067" w:rsidRPr="00026BB8">
        <w:rPr>
          <w:rFonts w:ascii="Book Antiqua" w:hAnsi="Book Antiqua" w:cs="Times New Roman"/>
          <w:sz w:val="24"/>
          <w:szCs w:val="24"/>
        </w:rPr>
        <w:t>)</w:t>
      </w:r>
      <w:r w:rsidR="00C03B17" w:rsidRPr="00026BB8">
        <w:rPr>
          <w:rFonts w:ascii="Book Antiqua" w:hAnsi="Book Antiqua" w:cs="Times New Roman"/>
          <w:sz w:val="24"/>
          <w:szCs w:val="24"/>
        </w:rPr>
        <w:t xml:space="preserve"> </w:t>
      </w:r>
      <w:r w:rsidRPr="00026BB8">
        <w:rPr>
          <w:rFonts w:ascii="Book Antiqua" w:hAnsi="Book Antiqua" w:cs="Times New Roman"/>
          <w:sz w:val="24"/>
          <w:szCs w:val="24"/>
        </w:rPr>
        <w:t>unidades del Proyecto II 2000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a través de los Sres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. </w:t>
      </w:r>
      <w:r w:rsidRPr="00026BB8">
        <w:rPr>
          <w:rFonts w:ascii="Book Antiqua" w:hAnsi="Book Antiqua" w:cs="Times New Roman"/>
          <w:sz w:val="24"/>
          <w:szCs w:val="24"/>
        </w:rPr>
        <w:t>Cristian Bono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Gerente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y Jorge Stojan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Director del Proyecto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7B0067" w:rsidRPr="00026BB8" w:rsidRDefault="007B0067" w:rsidP="007B006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6BB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03B1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dicho proyecto se trata de Cestos papeleros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C03B1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cada unidad dispone de un espacio en la parte superior de 15 cm x 36 cm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reservado en carácter de exclusividad para el enunciado “Municipalidad de Yerba Buena” o bien otro enunciado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y la Sección frontal está destinada a publicidad contratada a la firma Meridiem Publicidad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C03B1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la Dirección de Catastro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evalúa la propuesta y considera que la misma es conveniente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ya que existe un vacío en cuanto a equipamiento urbano en nuestra ciudad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C03B1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el importante crecimiento comercial que va produciéndose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fundamentalmente en Avda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. </w:t>
      </w:r>
      <w:r w:rsidRPr="00026BB8">
        <w:rPr>
          <w:rFonts w:ascii="Book Antiqua" w:hAnsi="Book Antiqua" w:cs="Times New Roman"/>
          <w:sz w:val="24"/>
          <w:szCs w:val="24"/>
        </w:rPr>
        <w:t>Aconquija genera una actividad mas intensa y en consecuencia este movimiento produce mayor cantidad de residuos como papeles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bolsas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latas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etc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. </w:t>
      </w:r>
      <w:r w:rsidRPr="00026BB8">
        <w:rPr>
          <w:rFonts w:ascii="Book Antiqua" w:hAnsi="Book Antiqua" w:cs="Times New Roman"/>
          <w:sz w:val="24"/>
          <w:szCs w:val="24"/>
        </w:rPr>
        <w:t>que podrán ser depositadas en estos cestos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C03B1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Que la Dirección de Asuntos Jurídicos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a fs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. </w:t>
      </w:r>
      <w:r w:rsidRPr="00026BB8">
        <w:rPr>
          <w:rFonts w:ascii="Book Antiqua" w:hAnsi="Book Antiqua" w:cs="Times New Roman"/>
          <w:sz w:val="24"/>
          <w:szCs w:val="24"/>
        </w:rPr>
        <w:t>7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en base a los antecedentes obrantes aconseja la aceptación de la donación de dichos cestos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los que deberán emplazarse en las cuadras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Pr="00026BB8">
        <w:rPr>
          <w:rFonts w:ascii="Book Antiqua" w:hAnsi="Book Antiqua" w:cs="Times New Roman"/>
          <w:sz w:val="24"/>
          <w:szCs w:val="24"/>
        </w:rPr>
        <w:t>cantidades y ubicación que determine la dirección de Catastro y Edificación Privada</w:t>
      </w:r>
      <w:r w:rsidR="007B0067" w:rsidRPr="00026BB8">
        <w:rPr>
          <w:rFonts w:ascii="Book Antiqua" w:hAnsi="Book Antiqua" w:cs="Times New Roman"/>
          <w:sz w:val="24"/>
          <w:szCs w:val="24"/>
        </w:rPr>
        <w:t>;</w:t>
      </w:r>
    </w:p>
    <w:p w:rsidR="00C03B17" w:rsidRPr="00026BB8" w:rsidRDefault="00E46579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Las disposiciones de la Ley Nº 5529, Artículo 24 Inc. 12;</w:t>
      </w:r>
    </w:p>
    <w:p w:rsidR="007B0067" w:rsidRPr="00026BB8" w:rsidRDefault="006A6435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6BB8">
        <w:rPr>
          <w:rFonts w:ascii="Book Antiqua" w:hAnsi="Book Antiqua" w:cs="Times New Roman"/>
          <w:sz w:val="24"/>
          <w:szCs w:val="24"/>
        </w:rPr>
        <w:t>Por ello y en virtud de las facultades que le confiere el Decreto N° 822/1 de fecha 19 de mayo emitido por el Poder Ejecutivo Provincial</w:t>
      </w:r>
    </w:p>
    <w:p w:rsidR="00B70352" w:rsidRPr="00026BB8" w:rsidRDefault="00C03B17" w:rsidP="00C03B1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26BB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C03B17" w:rsidRPr="00026BB8" w:rsidRDefault="00701E4F" w:rsidP="00701E4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1E4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26BB8"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026BB8">
        <w:rPr>
          <w:rFonts w:ascii="Book Antiqua" w:hAnsi="Book Antiqua" w:cs="Times New Roman"/>
          <w:sz w:val="24"/>
          <w:szCs w:val="24"/>
        </w:rPr>
        <w:t>ACEPTASE la donación efectuada por la firma MERIDIEM PUBLICIDAD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consistente en 20 Cestos Papeleros pertenecientes al proyecto H 2000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los que serán emplazados por la firma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en las cuadras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cantidades y ubicación que determine la Dirección de Catastro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Edificación y Planeamiento</w:t>
      </w:r>
      <w:r w:rsidR="007B0067" w:rsidRPr="00026BB8">
        <w:rPr>
          <w:rFonts w:ascii="Book Antiqua" w:hAnsi="Book Antiqua" w:cs="Times New Roman"/>
          <w:sz w:val="24"/>
          <w:szCs w:val="24"/>
        </w:rPr>
        <w:t>.</w:t>
      </w:r>
    </w:p>
    <w:p w:rsidR="0054729E" w:rsidRPr="007B0067" w:rsidRDefault="00701E4F" w:rsidP="007B00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1E4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26BB8"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026BB8">
        <w:rPr>
          <w:rFonts w:ascii="Book Antiqua" w:hAnsi="Book Antiqua" w:cs="Times New Roman"/>
          <w:sz w:val="24"/>
          <w:szCs w:val="24"/>
        </w:rPr>
        <w:t>COMUNIQUESE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COPIESE</w:t>
      </w:r>
      <w:r w:rsidR="007B0067" w:rsidRPr="00026BB8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26BB8">
        <w:rPr>
          <w:rFonts w:ascii="Book Antiqua" w:hAnsi="Book Antiqua" w:cs="Times New Roman"/>
          <w:sz w:val="24"/>
          <w:szCs w:val="24"/>
        </w:rPr>
        <w:t>PUBLIQUESE Y ARCHIVESE</w:t>
      </w:r>
      <w:r w:rsidR="007B0067" w:rsidRPr="00026BB8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  <w:r w:rsidR="00026BB8" w:rsidRPr="007B0067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7B0067" w:rsidSect="00E12334">
      <w:footerReference w:type="default" r:id="rId8"/>
      <w:pgSz w:w="11906" w:h="16838"/>
      <w:pgMar w:top="1417" w:right="1134" w:bottom="1134" w:left="1701" w:header="709" w:footer="709" w:gutter="0"/>
      <w:pgNumType w:start="10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156F" w:rsidRDefault="00A9156F" w:rsidP="00A9156F">
      <w:pPr>
        <w:spacing w:after="0" w:line="240" w:lineRule="auto"/>
      </w:pPr>
      <w:r>
        <w:separator/>
      </w:r>
    </w:p>
  </w:endnote>
  <w:endnote w:type="continuationSeparator" w:id="0">
    <w:p w:rsidR="00A9156F" w:rsidRDefault="00A9156F" w:rsidP="00A9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56F" w:rsidRPr="00E12334" w:rsidRDefault="00A915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156F" w:rsidRDefault="00A9156F" w:rsidP="00A9156F">
      <w:pPr>
        <w:spacing w:after="0" w:line="240" w:lineRule="auto"/>
      </w:pPr>
      <w:r>
        <w:separator/>
      </w:r>
    </w:p>
  </w:footnote>
  <w:footnote w:type="continuationSeparator" w:id="0">
    <w:p w:rsidR="00A9156F" w:rsidRDefault="00A9156F" w:rsidP="00A91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0D0"/>
    <w:rsid w:val="00004C1D"/>
    <w:rsid w:val="00004CAC"/>
    <w:rsid w:val="00026BB8"/>
    <w:rsid w:val="00031789"/>
    <w:rsid w:val="00062075"/>
    <w:rsid w:val="00076C51"/>
    <w:rsid w:val="00081675"/>
    <w:rsid w:val="000831D4"/>
    <w:rsid w:val="000A142D"/>
    <w:rsid w:val="000A365A"/>
    <w:rsid w:val="000C41ED"/>
    <w:rsid w:val="000F2A9D"/>
    <w:rsid w:val="0015652A"/>
    <w:rsid w:val="0017500D"/>
    <w:rsid w:val="001D71A8"/>
    <w:rsid w:val="001F6DC8"/>
    <w:rsid w:val="002157FA"/>
    <w:rsid w:val="00221603"/>
    <w:rsid w:val="00243540"/>
    <w:rsid w:val="002461CA"/>
    <w:rsid w:val="002730B9"/>
    <w:rsid w:val="002C36A6"/>
    <w:rsid w:val="002D0AFE"/>
    <w:rsid w:val="00313F47"/>
    <w:rsid w:val="00315B94"/>
    <w:rsid w:val="00367FF8"/>
    <w:rsid w:val="00371A5F"/>
    <w:rsid w:val="003D560E"/>
    <w:rsid w:val="003F6D82"/>
    <w:rsid w:val="00404A66"/>
    <w:rsid w:val="0041286A"/>
    <w:rsid w:val="004563E5"/>
    <w:rsid w:val="0047234E"/>
    <w:rsid w:val="004929EF"/>
    <w:rsid w:val="004D02EC"/>
    <w:rsid w:val="004D11B4"/>
    <w:rsid w:val="0054729E"/>
    <w:rsid w:val="00551D2E"/>
    <w:rsid w:val="00565882"/>
    <w:rsid w:val="005720AB"/>
    <w:rsid w:val="005B175D"/>
    <w:rsid w:val="005B1863"/>
    <w:rsid w:val="005B7E88"/>
    <w:rsid w:val="005C0E57"/>
    <w:rsid w:val="0061141E"/>
    <w:rsid w:val="00625207"/>
    <w:rsid w:val="00642770"/>
    <w:rsid w:val="00692F83"/>
    <w:rsid w:val="006A6435"/>
    <w:rsid w:val="00701E4F"/>
    <w:rsid w:val="00706B32"/>
    <w:rsid w:val="0071778F"/>
    <w:rsid w:val="0073064C"/>
    <w:rsid w:val="00734979"/>
    <w:rsid w:val="0073752F"/>
    <w:rsid w:val="007B0067"/>
    <w:rsid w:val="007C7D1F"/>
    <w:rsid w:val="007D4F0E"/>
    <w:rsid w:val="0080738D"/>
    <w:rsid w:val="00822526"/>
    <w:rsid w:val="00850372"/>
    <w:rsid w:val="008B1F2F"/>
    <w:rsid w:val="008E469C"/>
    <w:rsid w:val="0090799B"/>
    <w:rsid w:val="009100D9"/>
    <w:rsid w:val="009207A2"/>
    <w:rsid w:val="009464B4"/>
    <w:rsid w:val="00973083"/>
    <w:rsid w:val="009B64EF"/>
    <w:rsid w:val="009E6743"/>
    <w:rsid w:val="009F5B12"/>
    <w:rsid w:val="00A057EB"/>
    <w:rsid w:val="00A219DD"/>
    <w:rsid w:val="00A46ECD"/>
    <w:rsid w:val="00A9156F"/>
    <w:rsid w:val="00AA7A0D"/>
    <w:rsid w:val="00AC3365"/>
    <w:rsid w:val="00AE7D49"/>
    <w:rsid w:val="00B01DC9"/>
    <w:rsid w:val="00B5755E"/>
    <w:rsid w:val="00B70352"/>
    <w:rsid w:val="00B70492"/>
    <w:rsid w:val="00B96ECD"/>
    <w:rsid w:val="00C03B17"/>
    <w:rsid w:val="00C3356C"/>
    <w:rsid w:val="00C70300"/>
    <w:rsid w:val="00C80817"/>
    <w:rsid w:val="00C87129"/>
    <w:rsid w:val="00C936F9"/>
    <w:rsid w:val="00CA4882"/>
    <w:rsid w:val="00CE45DF"/>
    <w:rsid w:val="00D1757E"/>
    <w:rsid w:val="00D35958"/>
    <w:rsid w:val="00D5184D"/>
    <w:rsid w:val="00D61863"/>
    <w:rsid w:val="00D76C80"/>
    <w:rsid w:val="00DC4C94"/>
    <w:rsid w:val="00DD770F"/>
    <w:rsid w:val="00DE1E0B"/>
    <w:rsid w:val="00DE5999"/>
    <w:rsid w:val="00DF7262"/>
    <w:rsid w:val="00E0728B"/>
    <w:rsid w:val="00E12334"/>
    <w:rsid w:val="00E46579"/>
    <w:rsid w:val="00EB1BEE"/>
    <w:rsid w:val="00ED0B15"/>
    <w:rsid w:val="00F4445C"/>
    <w:rsid w:val="00F46AEB"/>
    <w:rsid w:val="00F80444"/>
    <w:rsid w:val="00FA0FFB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91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156F"/>
  </w:style>
  <w:style w:type="paragraph" w:styleId="Piedepgina">
    <w:name w:val="footer"/>
    <w:basedOn w:val="Normal"/>
    <w:link w:val="PiedepginaCar"/>
    <w:uiPriority w:val="99"/>
    <w:semiHidden/>
    <w:unhideWhenUsed/>
    <w:rsid w:val="00A91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15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1A9CEB-2BE3-4D5F-AAB9-F3E70BF5F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2017-10-04T15:16:00Z</cp:lastPrinted>
  <dcterms:created xsi:type="dcterms:W3CDTF">2017-03-02T21:44:00Z</dcterms:created>
  <dcterms:modified xsi:type="dcterms:W3CDTF">2017-10-04T15:16:00Z</dcterms:modified>
</cp:coreProperties>
</file>