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5FC" w:rsidRPr="001325FC" w:rsidRDefault="001325FC" w:rsidP="001325F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325FC">
        <w:rPr>
          <w:rFonts w:ascii="Book Antiqua" w:hAnsi="Book Antiqua"/>
          <w:sz w:val="24"/>
        </w:rPr>
        <w:t>Yerba Buena, 31 de Enero de 2001</w:t>
      </w:r>
    </w:p>
    <w:p w:rsidR="001325FC" w:rsidRPr="00F91868" w:rsidRDefault="001325FC" w:rsidP="001325FC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91868">
        <w:rPr>
          <w:rFonts w:ascii="Book Antiqua" w:hAnsi="Book Antiqua"/>
          <w:b/>
          <w:sz w:val="24"/>
        </w:rPr>
        <w:t>ORDENANZA Nº 1139</w:t>
      </w:r>
    </w:p>
    <w:p w:rsidR="001325FC" w:rsidRPr="00F91868" w:rsidRDefault="001325FC" w:rsidP="001325FC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91868">
        <w:rPr>
          <w:rFonts w:ascii="Book Antiqua" w:hAnsi="Book Antiqua"/>
          <w:b/>
          <w:sz w:val="24"/>
        </w:rPr>
        <w:t>VISTO:</w:t>
      </w:r>
    </w:p>
    <w:p w:rsidR="00407F34" w:rsidRPr="00F91868" w:rsidRDefault="00763E62" w:rsidP="001325FC">
      <w:pPr>
        <w:keepNext/>
        <w:spacing w:after="180" w:line="240" w:lineRule="auto"/>
        <w:rPr>
          <w:rFonts w:ascii="Book Antiqua" w:hAnsi="Book Antiqua"/>
          <w:sz w:val="24"/>
        </w:rPr>
      </w:pPr>
      <w:r w:rsidRPr="00F91868">
        <w:rPr>
          <w:rFonts w:ascii="Book Antiqua" w:hAnsi="Book Antiqua"/>
          <w:sz w:val="24"/>
        </w:rPr>
        <w:t xml:space="preserve">El </w:t>
      </w:r>
      <w:r w:rsidR="007A25C7" w:rsidRPr="00F91868">
        <w:rPr>
          <w:rFonts w:ascii="Book Antiqua" w:hAnsi="Book Antiqua"/>
          <w:sz w:val="24"/>
        </w:rPr>
        <w:t>ofrecimiento efectuado por la Empresa Alfajores del Tucumán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7A25C7" w:rsidRPr="00F91868">
        <w:rPr>
          <w:rFonts w:ascii="Book Antiqua" w:hAnsi="Book Antiqua"/>
          <w:sz w:val="24"/>
        </w:rPr>
        <w:t>consistente en la colocación de 100</w:t>
      </w:r>
      <w:r w:rsidR="00215C77" w:rsidRPr="00F91868">
        <w:rPr>
          <w:rFonts w:ascii="Book Antiqua" w:hAnsi="Book Antiqua"/>
          <w:sz w:val="24"/>
        </w:rPr>
        <w:t xml:space="preserve"> </w:t>
      </w:r>
      <w:r w:rsidR="001325FC" w:rsidRPr="00F91868">
        <w:rPr>
          <w:rFonts w:ascii="Book Antiqua" w:hAnsi="Book Antiqua"/>
          <w:sz w:val="24"/>
        </w:rPr>
        <w:t>(</w:t>
      </w:r>
      <w:r w:rsidR="007A25C7" w:rsidRPr="00F91868">
        <w:rPr>
          <w:rFonts w:ascii="Book Antiqua" w:hAnsi="Book Antiqua"/>
          <w:sz w:val="24"/>
        </w:rPr>
        <w:t>cien</w:t>
      </w:r>
      <w:r w:rsidR="001325FC" w:rsidRPr="00F91868">
        <w:rPr>
          <w:rFonts w:ascii="Book Antiqua" w:hAnsi="Book Antiqua"/>
          <w:sz w:val="24"/>
        </w:rPr>
        <w:t>)</w:t>
      </w:r>
      <w:r w:rsidR="00215C77" w:rsidRPr="00F91868">
        <w:rPr>
          <w:rFonts w:ascii="Book Antiqua" w:hAnsi="Book Antiqua"/>
          <w:sz w:val="24"/>
        </w:rPr>
        <w:t xml:space="preserve"> </w:t>
      </w:r>
      <w:r w:rsidR="007A25C7" w:rsidRPr="00F91868">
        <w:rPr>
          <w:rFonts w:ascii="Book Antiqua" w:hAnsi="Book Antiqua"/>
          <w:sz w:val="24"/>
        </w:rPr>
        <w:t>Cestos para Basura en este Municipio</w:t>
      </w:r>
      <w:r w:rsidR="001325FC" w:rsidRPr="00F91868">
        <w:rPr>
          <w:rFonts w:ascii="Book Antiqua" w:hAnsi="Book Antiqua"/>
          <w:sz w:val="24"/>
        </w:rPr>
        <w:t xml:space="preserve">; </w:t>
      </w:r>
      <w:r w:rsidR="007A25C7" w:rsidRPr="00F91868">
        <w:rPr>
          <w:rFonts w:ascii="Book Antiqua" w:hAnsi="Book Antiqua"/>
          <w:sz w:val="24"/>
        </w:rPr>
        <w:t>y</w:t>
      </w:r>
    </w:p>
    <w:p w:rsidR="001325FC" w:rsidRPr="00F91868" w:rsidRDefault="001325FC" w:rsidP="001325FC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91868">
        <w:rPr>
          <w:rFonts w:ascii="Book Antiqua" w:hAnsi="Book Antiqua"/>
          <w:b/>
          <w:sz w:val="24"/>
        </w:rPr>
        <w:t>CONSIDERANDO:</w:t>
      </w:r>
    </w:p>
    <w:p w:rsidR="00215C77" w:rsidRPr="00F91868" w:rsidRDefault="00905BAD" w:rsidP="001325FC">
      <w:pPr>
        <w:keepNext/>
        <w:spacing w:after="180" w:line="240" w:lineRule="auto"/>
        <w:rPr>
          <w:rFonts w:ascii="Book Antiqua" w:hAnsi="Book Antiqua"/>
          <w:sz w:val="24"/>
        </w:rPr>
      </w:pPr>
      <w:r w:rsidRPr="00F91868">
        <w:rPr>
          <w:rFonts w:ascii="Book Antiqua" w:hAnsi="Book Antiqua"/>
          <w:sz w:val="24"/>
        </w:rPr>
        <w:t>Que</w:t>
      </w:r>
      <w:r w:rsidR="007A25C7" w:rsidRPr="00F91868">
        <w:rPr>
          <w:rFonts w:ascii="Book Antiqua" w:hAnsi="Book Antiqua"/>
          <w:sz w:val="24"/>
        </w:rPr>
        <w:t xml:space="preserve"> se propone la colocación de los mismos en Avda</w:t>
      </w:r>
      <w:r w:rsidR="001325FC" w:rsidRPr="00F91868">
        <w:rPr>
          <w:rFonts w:ascii="Book Antiqua" w:hAnsi="Book Antiqua"/>
          <w:sz w:val="24"/>
        </w:rPr>
        <w:t xml:space="preserve">. </w:t>
      </w:r>
      <w:r w:rsidR="007A25C7" w:rsidRPr="00F91868">
        <w:rPr>
          <w:rFonts w:ascii="Book Antiqua" w:hAnsi="Book Antiqua"/>
          <w:sz w:val="24"/>
        </w:rPr>
        <w:t>Aconquja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7A25C7" w:rsidRPr="00F91868">
        <w:rPr>
          <w:rFonts w:ascii="Book Antiqua" w:hAnsi="Book Antiqua"/>
          <w:sz w:val="24"/>
        </w:rPr>
        <w:t>en dos etapas</w:t>
      </w:r>
      <w:r w:rsidR="001325FC" w:rsidRPr="00F91868">
        <w:rPr>
          <w:rFonts w:ascii="Book Antiqua" w:hAnsi="Book Antiqua"/>
          <w:sz w:val="24"/>
        </w:rPr>
        <w:t xml:space="preserve">: </w:t>
      </w:r>
      <w:r w:rsidR="007A25C7" w:rsidRPr="00F91868">
        <w:rPr>
          <w:rFonts w:ascii="Book Antiqua" w:hAnsi="Book Antiqua"/>
          <w:sz w:val="24"/>
        </w:rPr>
        <w:t xml:space="preserve">1- Zona </w:t>
      </w:r>
      <w:r w:rsidR="00B273C2" w:rsidRPr="00F91868">
        <w:rPr>
          <w:rFonts w:ascii="Book Antiqua" w:hAnsi="Book Antiqua"/>
          <w:sz w:val="24"/>
        </w:rPr>
        <w:t>céntrica</w:t>
      </w:r>
      <w:r w:rsidR="007A25C7" w:rsidRPr="00F91868">
        <w:rPr>
          <w:rFonts w:ascii="Book Antiqua" w:hAnsi="Book Antiqua"/>
          <w:sz w:val="24"/>
        </w:rPr>
        <w:t xml:space="preserve"> de Yerba Buena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7A25C7" w:rsidRPr="00F91868">
        <w:rPr>
          <w:rFonts w:ascii="Book Antiqua" w:hAnsi="Book Antiqua"/>
          <w:sz w:val="24"/>
        </w:rPr>
        <w:t>que abarca desde La Rotonda hasta el Bar La Florida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7A25C7" w:rsidRPr="00F91868">
        <w:rPr>
          <w:rFonts w:ascii="Book Antiqua" w:hAnsi="Book Antiqua"/>
          <w:sz w:val="24"/>
        </w:rPr>
        <w:t>con 50 cestos</w:t>
      </w:r>
      <w:r w:rsidR="001325FC" w:rsidRPr="00F91868">
        <w:rPr>
          <w:rFonts w:ascii="Book Antiqua" w:hAnsi="Book Antiqua"/>
          <w:sz w:val="24"/>
        </w:rPr>
        <w:t xml:space="preserve">; </w:t>
      </w:r>
      <w:r w:rsidR="007A25C7" w:rsidRPr="00F91868">
        <w:rPr>
          <w:rFonts w:ascii="Book Antiqua" w:hAnsi="Book Antiqua"/>
          <w:sz w:val="24"/>
        </w:rPr>
        <w:t>2- Zona de Transito rápido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7A25C7" w:rsidRPr="00F91868">
        <w:rPr>
          <w:rFonts w:ascii="Book Antiqua" w:hAnsi="Book Antiqua"/>
          <w:sz w:val="24"/>
        </w:rPr>
        <w:t>que abarca desde el Bar La Florida hasta El Cristo con 50 cestos</w:t>
      </w:r>
      <w:r w:rsidR="001325FC" w:rsidRPr="00F91868">
        <w:rPr>
          <w:rFonts w:ascii="Book Antiqua" w:hAnsi="Book Antiqua"/>
          <w:sz w:val="24"/>
        </w:rPr>
        <w:t>;</w:t>
      </w:r>
    </w:p>
    <w:p w:rsidR="00215C77" w:rsidRPr="00F91868" w:rsidRDefault="007A25C7" w:rsidP="001325FC">
      <w:pPr>
        <w:keepNext/>
        <w:spacing w:after="180" w:line="240" w:lineRule="auto"/>
        <w:rPr>
          <w:rFonts w:ascii="Book Antiqua" w:hAnsi="Book Antiqua"/>
          <w:sz w:val="24"/>
        </w:rPr>
      </w:pPr>
      <w:r w:rsidRPr="00F91868">
        <w:rPr>
          <w:rFonts w:ascii="Book Antiqua" w:hAnsi="Book Antiqua"/>
          <w:sz w:val="24"/>
        </w:rPr>
        <w:t>Que se ofrecen cestos que van a dar una imagen excelente a esta ciudad según croquis obrante a fs</w:t>
      </w:r>
      <w:r w:rsidR="001325FC" w:rsidRPr="00F91868">
        <w:rPr>
          <w:rFonts w:ascii="Book Antiqua" w:hAnsi="Book Antiqua"/>
          <w:sz w:val="24"/>
        </w:rPr>
        <w:t xml:space="preserve">. </w:t>
      </w:r>
      <w:r w:rsidRPr="00F91868">
        <w:rPr>
          <w:rFonts w:ascii="Book Antiqua" w:hAnsi="Book Antiqua"/>
          <w:sz w:val="24"/>
        </w:rPr>
        <w:t>3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diseñados por la citada Empresa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que tiene seguridad para niños y grandes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en caso de accidentes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que no contienen ninguna clase de filo en el metal ni sobrante de material de acero</w:t>
      </w:r>
      <w:r w:rsidR="001325FC" w:rsidRPr="00F91868">
        <w:rPr>
          <w:rFonts w:ascii="Book Antiqua" w:hAnsi="Book Antiqua"/>
          <w:sz w:val="24"/>
        </w:rPr>
        <w:t>;</w:t>
      </w:r>
    </w:p>
    <w:p w:rsidR="00215C77" w:rsidRPr="00F91868" w:rsidRDefault="007A25C7" w:rsidP="001325FC">
      <w:pPr>
        <w:keepNext/>
        <w:spacing w:after="180" w:line="240" w:lineRule="auto"/>
        <w:rPr>
          <w:rFonts w:ascii="Book Antiqua" w:hAnsi="Book Antiqua"/>
          <w:sz w:val="24"/>
        </w:rPr>
      </w:pPr>
      <w:r w:rsidRPr="00F91868">
        <w:rPr>
          <w:rFonts w:ascii="Book Antiqua" w:hAnsi="Book Antiqua"/>
          <w:sz w:val="24"/>
        </w:rPr>
        <w:t>Que según lo manifestado en su propuesta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 xml:space="preserve">los cestos son de Metal y van pintados con pintura </w:t>
      </w:r>
      <w:r w:rsidR="00B273C2" w:rsidRPr="00F91868">
        <w:rPr>
          <w:rFonts w:ascii="Book Antiqua" w:hAnsi="Book Antiqua"/>
          <w:sz w:val="24"/>
        </w:rPr>
        <w:t>anti óxido</w:t>
      </w:r>
      <w:r w:rsidRPr="00F91868">
        <w:rPr>
          <w:rFonts w:ascii="Book Antiqua" w:hAnsi="Book Antiqua"/>
          <w:sz w:val="24"/>
        </w:rPr>
        <w:t xml:space="preserve"> de ambos lados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garantizando 10 años aproximadamente de duración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indicando también que su diseño impide que</w:t>
      </w:r>
      <w:r w:rsidR="00B273C2" w:rsidRPr="00F91868">
        <w:rPr>
          <w:rFonts w:ascii="Book Antiqua" w:hAnsi="Book Antiqua"/>
          <w:sz w:val="24"/>
        </w:rPr>
        <w:t xml:space="preserve"> los perros lleguen a lo que contendrán </w:t>
      </w:r>
      <w:r w:rsidRPr="00F91868">
        <w:rPr>
          <w:rFonts w:ascii="Book Antiqua" w:hAnsi="Book Antiqua"/>
          <w:sz w:val="24"/>
        </w:rPr>
        <w:t>los cestos</w:t>
      </w:r>
      <w:r w:rsidR="001325FC" w:rsidRPr="00F91868">
        <w:rPr>
          <w:rFonts w:ascii="Book Antiqua" w:hAnsi="Book Antiqua"/>
          <w:sz w:val="24"/>
        </w:rPr>
        <w:t>;</w:t>
      </w:r>
    </w:p>
    <w:p w:rsidR="00215C77" w:rsidRPr="00F91868" w:rsidRDefault="007A25C7" w:rsidP="001325FC">
      <w:pPr>
        <w:keepNext/>
        <w:spacing w:after="180" w:line="240" w:lineRule="auto"/>
        <w:rPr>
          <w:rFonts w:ascii="Book Antiqua" w:hAnsi="Book Antiqua"/>
          <w:sz w:val="24"/>
        </w:rPr>
      </w:pPr>
      <w:r w:rsidRPr="00F91868">
        <w:rPr>
          <w:rFonts w:ascii="Book Antiqua" w:hAnsi="Book Antiqua"/>
          <w:sz w:val="24"/>
        </w:rPr>
        <w:t xml:space="preserve">Que la publicidad es </w:t>
      </w:r>
      <w:r w:rsidR="00B273C2" w:rsidRPr="00F91868">
        <w:rPr>
          <w:rFonts w:ascii="Book Antiqua" w:hAnsi="Book Antiqua"/>
          <w:sz w:val="24"/>
        </w:rPr>
        <w:t>exclusiva</w:t>
      </w:r>
      <w:r w:rsidRPr="00F91868">
        <w:rPr>
          <w:rFonts w:ascii="Book Antiqua" w:hAnsi="Book Antiqua"/>
          <w:sz w:val="24"/>
        </w:rPr>
        <w:t xml:space="preserve"> para la firma que los coloca</w:t>
      </w:r>
      <w:r w:rsidR="00215C77" w:rsidRPr="00F91868">
        <w:rPr>
          <w:rFonts w:ascii="Book Antiqua" w:hAnsi="Book Antiqua"/>
          <w:sz w:val="24"/>
        </w:rPr>
        <w:t xml:space="preserve"> </w:t>
      </w:r>
      <w:r w:rsidR="001325FC" w:rsidRPr="00F91868">
        <w:rPr>
          <w:rFonts w:ascii="Book Antiqua" w:hAnsi="Book Antiqua"/>
          <w:sz w:val="24"/>
        </w:rPr>
        <w:t>(</w:t>
      </w:r>
      <w:r w:rsidRPr="00F91868">
        <w:rPr>
          <w:rFonts w:ascii="Book Antiqua" w:hAnsi="Book Antiqua"/>
          <w:sz w:val="24"/>
        </w:rPr>
        <w:t>Alfajores del Tucumán</w:t>
      </w:r>
      <w:r w:rsidR="001325FC" w:rsidRPr="00F91868">
        <w:rPr>
          <w:rFonts w:ascii="Book Antiqua" w:hAnsi="Book Antiqua"/>
          <w:sz w:val="24"/>
        </w:rPr>
        <w:t>)</w:t>
      </w:r>
      <w:r w:rsidR="00215C77" w:rsidRPr="00F91868">
        <w:rPr>
          <w:rFonts w:ascii="Book Antiqua" w:hAnsi="Book Antiqua"/>
          <w:sz w:val="24"/>
        </w:rPr>
        <w:t xml:space="preserve"> </w:t>
      </w:r>
      <w:r w:rsidRPr="00F91868">
        <w:rPr>
          <w:rFonts w:ascii="Book Antiqua" w:hAnsi="Book Antiqua"/>
          <w:sz w:val="24"/>
        </w:rPr>
        <w:t>y la manutención de los cestos es a cargo de dicha firma</w:t>
      </w:r>
      <w:r w:rsidR="001325FC" w:rsidRPr="00F91868">
        <w:rPr>
          <w:rFonts w:ascii="Book Antiqua" w:hAnsi="Book Antiqua"/>
          <w:sz w:val="24"/>
        </w:rPr>
        <w:t>;</w:t>
      </w:r>
    </w:p>
    <w:p w:rsidR="00215C77" w:rsidRPr="00F91868" w:rsidRDefault="007A25C7" w:rsidP="001325FC">
      <w:pPr>
        <w:keepNext/>
        <w:spacing w:after="180" w:line="240" w:lineRule="auto"/>
        <w:rPr>
          <w:rFonts w:ascii="Book Antiqua" w:hAnsi="Book Antiqua"/>
          <w:sz w:val="24"/>
        </w:rPr>
      </w:pPr>
      <w:r w:rsidRPr="00F91868">
        <w:rPr>
          <w:rFonts w:ascii="Book Antiqua" w:hAnsi="Book Antiqua"/>
          <w:sz w:val="24"/>
        </w:rPr>
        <w:t>Que dala la urgencia de dotar a esta Ciudad de equipamiento urbano necesario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 xml:space="preserve">dado el </w:t>
      </w:r>
      <w:r w:rsidR="00B273C2" w:rsidRPr="00F91868">
        <w:rPr>
          <w:rFonts w:ascii="Book Antiqua" w:hAnsi="Book Antiqua"/>
          <w:sz w:val="24"/>
        </w:rPr>
        <w:t>vacío</w:t>
      </w:r>
      <w:r w:rsidRPr="00F91868">
        <w:rPr>
          <w:rFonts w:ascii="Book Antiqua" w:hAnsi="Book Antiqua"/>
          <w:sz w:val="24"/>
        </w:rPr>
        <w:t xml:space="preserve"> existente en este aspecto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el Sr</w:t>
      </w:r>
      <w:r w:rsidR="001325FC" w:rsidRPr="00F91868">
        <w:rPr>
          <w:rFonts w:ascii="Book Antiqua" w:hAnsi="Book Antiqua"/>
          <w:sz w:val="24"/>
        </w:rPr>
        <w:t xml:space="preserve">. </w:t>
      </w:r>
      <w:r w:rsidRPr="00F91868">
        <w:rPr>
          <w:rFonts w:ascii="Book Antiqua" w:hAnsi="Book Antiqua"/>
          <w:sz w:val="24"/>
        </w:rPr>
        <w:t>Interventor Municipal a Fs</w:t>
      </w:r>
      <w:r w:rsidR="001325FC" w:rsidRPr="00F91868">
        <w:rPr>
          <w:rFonts w:ascii="Book Antiqua" w:hAnsi="Book Antiqua"/>
          <w:sz w:val="24"/>
        </w:rPr>
        <w:t xml:space="preserve">. </w:t>
      </w:r>
      <w:r w:rsidRPr="00F91868">
        <w:rPr>
          <w:rFonts w:ascii="Book Antiqua" w:hAnsi="Book Antiqua"/>
          <w:sz w:val="24"/>
        </w:rPr>
        <w:t>2 vto</w:t>
      </w:r>
      <w:r w:rsidR="001325FC" w:rsidRPr="00F91868">
        <w:rPr>
          <w:rFonts w:ascii="Book Antiqua" w:hAnsi="Book Antiqua"/>
          <w:sz w:val="24"/>
        </w:rPr>
        <w:t xml:space="preserve">. </w:t>
      </w:r>
      <w:r w:rsidRPr="00F91868">
        <w:rPr>
          <w:rFonts w:ascii="Book Antiqua" w:hAnsi="Book Antiqua"/>
          <w:sz w:val="24"/>
        </w:rPr>
        <w:t>Dispone aceptar la referida donación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con la condición de que los elementos donados podrán ser retirados por la Empresa recurrente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 xml:space="preserve">por </w:t>
      </w:r>
      <w:r w:rsidR="00B273C2" w:rsidRPr="00F91868">
        <w:rPr>
          <w:rFonts w:ascii="Book Antiqua" w:hAnsi="Book Antiqua"/>
          <w:sz w:val="24"/>
        </w:rPr>
        <w:t>motivos</w:t>
      </w:r>
      <w:r w:rsidRPr="00F91868">
        <w:rPr>
          <w:rFonts w:ascii="Book Antiqua" w:hAnsi="Book Antiqua"/>
          <w:sz w:val="24"/>
        </w:rPr>
        <w:t xml:space="preserve"> que hagan que la firma se vea perjudicada en algún aspecto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en caso fortuito o fuerza mayor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deterioro o daño intencional de los mismos</w:t>
      </w:r>
      <w:r w:rsidR="001325FC" w:rsidRPr="00F91868">
        <w:rPr>
          <w:rFonts w:ascii="Book Antiqua" w:hAnsi="Book Antiqua"/>
          <w:sz w:val="24"/>
        </w:rPr>
        <w:t>.</w:t>
      </w:r>
    </w:p>
    <w:p w:rsidR="00215C77" w:rsidRPr="00F91868" w:rsidRDefault="00905BAD" w:rsidP="001325FC">
      <w:pPr>
        <w:keepNext/>
        <w:spacing w:after="180" w:line="240" w:lineRule="auto"/>
        <w:rPr>
          <w:rFonts w:ascii="Book Antiqua" w:hAnsi="Book Antiqua"/>
          <w:sz w:val="24"/>
        </w:rPr>
      </w:pPr>
      <w:r w:rsidRPr="00F91868">
        <w:rPr>
          <w:rFonts w:ascii="Book Antiqua" w:hAnsi="Book Antiqua"/>
          <w:sz w:val="24"/>
        </w:rPr>
        <w:t>Por ello y en uso de las facultades que le confiere el Decreto N</w:t>
      </w:r>
      <w:r w:rsidR="001325FC" w:rsidRPr="00F91868">
        <w:rPr>
          <w:rFonts w:ascii="Book Antiqua" w:hAnsi="Book Antiqua"/>
          <w:sz w:val="24"/>
        </w:rPr>
        <w:t xml:space="preserve">º </w:t>
      </w:r>
      <w:r w:rsidRPr="00F91868">
        <w:rPr>
          <w:rFonts w:ascii="Book Antiqua" w:hAnsi="Book Antiqua"/>
          <w:sz w:val="24"/>
        </w:rPr>
        <w:t>822/1 de fecha 19 de Mayo de 2000</w:t>
      </w:r>
      <w:r w:rsidR="001325FC" w:rsidRPr="00F91868">
        <w:rPr>
          <w:rFonts w:ascii="Book Antiqua" w:hAnsi="Book Antiqua"/>
          <w:sz w:val="24"/>
        </w:rPr>
        <w:t xml:space="preserve">, </w:t>
      </w:r>
      <w:r w:rsidRPr="00F91868">
        <w:rPr>
          <w:rFonts w:ascii="Book Antiqua" w:hAnsi="Book Antiqua"/>
          <w:sz w:val="24"/>
        </w:rPr>
        <w:t>emitido por el Poder Ejecutivo Provincial</w:t>
      </w:r>
      <w:r w:rsidR="001325FC" w:rsidRPr="00F91868">
        <w:rPr>
          <w:rFonts w:ascii="Book Antiqua" w:hAnsi="Book Antiqua"/>
          <w:sz w:val="24"/>
        </w:rPr>
        <w:t>,</w:t>
      </w:r>
    </w:p>
    <w:p w:rsidR="00215C77" w:rsidRPr="00F91868" w:rsidRDefault="00215C77" w:rsidP="00215C7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91868">
        <w:rPr>
          <w:rFonts w:ascii="Book Antiqua" w:hAnsi="Book Antiqua"/>
          <w:b/>
          <w:sz w:val="24"/>
        </w:rPr>
        <w:t>EL INTERVENTOR MUNICIPAL SANCIONA CON FUERZA DE ORDENANZA</w:t>
      </w:r>
      <w:r w:rsidR="001325FC" w:rsidRPr="00F91868">
        <w:rPr>
          <w:rFonts w:ascii="Book Antiqua" w:hAnsi="Book Antiqua"/>
          <w:sz w:val="24"/>
        </w:rPr>
        <w:t>:</w:t>
      </w:r>
    </w:p>
    <w:p w:rsidR="00215C77" w:rsidRPr="00F91868" w:rsidRDefault="007974FE" w:rsidP="007974FE">
      <w:pPr>
        <w:keepNext/>
        <w:spacing w:after="180" w:line="240" w:lineRule="auto"/>
        <w:rPr>
          <w:rFonts w:ascii="Book Antiqua" w:hAnsi="Book Antiqua"/>
          <w:sz w:val="24"/>
        </w:rPr>
      </w:pPr>
      <w:r w:rsidRPr="007974F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F91868">
        <w:rPr>
          <w:rFonts w:ascii="Book Antiqua" w:hAnsi="Book Antiqua"/>
          <w:sz w:val="24"/>
        </w:rPr>
        <w:t xml:space="preserve"> </w:t>
      </w:r>
      <w:r w:rsidR="00B273C2" w:rsidRPr="00F91868">
        <w:rPr>
          <w:rFonts w:ascii="Book Antiqua" w:hAnsi="Book Antiqua"/>
          <w:sz w:val="24"/>
        </w:rPr>
        <w:t>ACEPTASE la donación efectuada por la firma ALFAJORES DEL TUCUMAN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B273C2" w:rsidRPr="00F91868">
        <w:rPr>
          <w:rFonts w:ascii="Book Antiqua" w:hAnsi="Book Antiqua"/>
          <w:sz w:val="24"/>
        </w:rPr>
        <w:t>consistente en 100</w:t>
      </w:r>
      <w:r w:rsidR="00215C77" w:rsidRPr="00F91868">
        <w:rPr>
          <w:rFonts w:ascii="Book Antiqua" w:hAnsi="Book Antiqua"/>
          <w:sz w:val="24"/>
        </w:rPr>
        <w:t xml:space="preserve"> </w:t>
      </w:r>
      <w:r w:rsidR="001325FC" w:rsidRPr="00F91868">
        <w:rPr>
          <w:rFonts w:ascii="Book Antiqua" w:hAnsi="Book Antiqua"/>
          <w:sz w:val="24"/>
        </w:rPr>
        <w:t>(</w:t>
      </w:r>
      <w:r w:rsidR="00B273C2" w:rsidRPr="00F91868">
        <w:rPr>
          <w:rFonts w:ascii="Book Antiqua" w:hAnsi="Book Antiqua"/>
          <w:sz w:val="24"/>
        </w:rPr>
        <w:t>cien</w:t>
      </w:r>
      <w:r w:rsidR="001325FC" w:rsidRPr="00F91868">
        <w:rPr>
          <w:rFonts w:ascii="Book Antiqua" w:hAnsi="Book Antiqua"/>
          <w:sz w:val="24"/>
        </w:rPr>
        <w:t>)</w:t>
      </w:r>
      <w:r w:rsidR="00215C77" w:rsidRPr="00F91868">
        <w:rPr>
          <w:rFonts w:ascii="Book Antiqua" w:hAnsi="Book Antiqua"/>
          <w:sz w:val="24"/>
        </w:rPr>
        <w:t xml:space="preserve"> </w:t>
      </w:r>
      <w:r w:rsidR="00B273C2" w:rsidRPr="00F91868">
        <w:rPr>
          <w:rFonts w:ascii="Book Antiqua" w:hAnsi="Book Antiqua"/>
          <w:sz w:val="24"/>
        </w:rPr>
        <w:t>Cestos para Basura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B273C2" w:rsidRPr="00F91868">
        <w:rPr>
          <w:rFonts w:ascii="Book Antiqua" w:hAnsi="Book Antiqua"/>
          <w:sz w:val="24"/>
        </w:rPr>
        <w:t>los que serán emplazados por dicha firma en la Avenida Aconquija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B273C2" w:rsidRPr="00F91868">
        <w:rPr>
          <w:rFonts w:ascii="Book Antiqua" w:hAnsi="Book Antiqua"/>
          <w:sz w:val="24"/>
        </w:rPr>
        <w:t>en dos etapas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B273C2" w:rsidRPr="00F91868">
        <w:rPr>
          <w:rFonts w:ascii="Book Antiqua" w:hAnsi="Book Antiqua"/>
          <w:sz w:val="24"/>
        </w:rPr>
        <w:t xml:space="preserve">según lo consignado en el primer </w:t>
      </w:r>
      <w:r w:rsidR="005B0997" w:rsidRPr="00F91868">
        <w:rPr>
          <w:rFonts w:ascii="Book Antiqua" w:hAnsi="Book Antiqua"/>
          <w:sz w:val="24"/>
        </w:rPr>
        <w:t>CONSIDERANDO</w:t>
      </w:r>
      <w:r w:rsidR="00B273C2" w:rsidRPr="00F91868">
        <w:rPr>
          <w:rFonts w:ascii="Book Antiqua" w:hAnsi="Book Antiqua"/>
          <w:sz w:val="24"/>
        </w:rPr>
        <w:t>de la presente Ordenanza</w:t>
      </w:r>
      <w:r w:rsidR="001325FC" w:rsidRPr="00F91868">
        <w:rPr>
          <w:rFonts w:ascii="Book Antiqua" w:hAnsi="Book Antiqua"/>
          <w:sz w:val="24"/>
        </w:rPr>
        <w:t>.</w:t>
      </w:r>
    </w:p>
    <w:p w:rsidR="00215C77" w:rsidRPr="00F91868" w:rsidRDefault="007974FE" w:rsidP="007974FE">
      <w:pPr>
        <w:keepNext/>
        <w:spacing w:after="180" w:line="240" w:lineRule="auto"/>
        <w:rPr>
          <w:rFonts w:ascii="Book Antiqua" w:hAnsi="Book Antiqua"/>
          <w:sz w:val="24"/>
        </w:rPr>
      </w:pPr>
      <w:r w:rsidRPr="007974F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F91868">
        <w:rPr>
          <w:rFonts w:ascii="Book Antiqua" w:hAnsi="Book Antiqua"/>
          <w:sz w:val="24"/>
        </w:rPr>
        <w:t xml:space="preserve"> </w:t>
      </w:r>
      <w:r w:rsidR="00B273C2" w:rsidRPr="00F91868">
        <w:rPr>
          <w:rFonts w:ascii="Book Antiqua" w:hAnsi="Book Antiqua"/>
          <w:sz w:val="24"/>
        </w:rPr>
        <w:t>La Dirección de Transito dispondrá lo necesario para que la firma Alfajores del Tucumán instale los cestos donados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B273C2" w:rsidRPr="00F91868">
        <w:rPr>
          <w:rFonts w:ascii="Book Antiqua" w:hAnsi="Book Antiqua"/>
          <w:sz w:val="24"/>
        </w:rPr>
        <w:t>los que serán emplazados sin perjudicar el paso peatonal por las veredas</w:t>
      </w:r>
      <w:r w:rsidR="001325FC" w:rsidRPr="00F91868">
        <w:rPr>
          <w:rFonts w:ascii="Book Antiqua" w:hAnsi="Book Antiqua"/>
          <w:sz w:val="24"/>
        </w:rPr>
        <w:t>.</w:t>
      </w:r>
    </w:p>
    <w:p w:rsidR="00D27836" w:rsidRPr="001325FC" w:rsidRDefault="007974FE" w:rsidP="001325FC">
      <w:pPr>
        <w:keepNext/>
        <w:spacing w:after="180" w:line="240" w:lineRule="auto"/>
        <w:rPr>
          <w:rFonts w:ascii="Book Antiqua" w:hAnsi="Book Antiqua"/>
          <w:sz w:val="24"/>
        </w:rPr>
      </w:pPr>
      <w:r w:rsidRPr="007974FE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F91868">
        <w:rPr>
          <w:rFonts w:ascii="Book Antiqua" w:hAnsi="Book Antiqua"/>
          <w:sz w:val="24"/>
        </w:rPr>
        <w:t xml:space="preserve"> </w:t>
      </w:r>
      <w:r w:rsidR="00D27836" w:rsidRPr="00F91868">
        <w:rPr>
          <w:rFonts w:ascii="Book Antiqua" w:hAnsi="Book Antiqua"/>
          <w:sz w:val="24"/>
        </w:rPr>
        <w:t>COMUNÍQUESE</w:t>
      </w:r>
      <w:r w:rsidR="001325FC" w:rsidRPr="00F91868">
        <w:rPr>
          <w:rFonts w:ascii="Book Antiqua" w:hAnsi="Book Antiqua"/>
          <w:sz w:val="24"/>
        </w:rPr>
        <w:t xml:space="preserve">, </w:t>
      </w:r>
      <w:r w:rsidR="00D27836" w:rsidRPr="00F91868">
        <w:rPr>
          <w:rFonts w:ascii="Book Antiqua" w:hAnsi="Book Antiqua"/>
          <w:sz w:val="24"/>
        </w:rPr>
        <w:t>CÓPIESE y ARCHÍVESE</w:t>
      </w:r>
      <w:r w:rsidR="001325FC" w:rsidRPr="00F91868">
        <w:rPr>
          <w:rFonts w:ascii="Book Antiqua" w:hAnsi="Book Antiqua"/>
          <w:sz w:val="24"/>
        </w:rPr>
        <w:t>.</w:t>
      </w:r>
      <w:r w:rsidR="00F91868" w:rsidRPr="001325FC">
        <w:rPr>
          <w:rFonts w:ascii="Book Antiqua" w:hAnsi="Book Antiqua"/>
          <w:sz w:val="24"/>
        </w:rPr>
        <w:t xml:space="preserve"> </w:t>
      </w:r>
    </w:p>
    <w:sectPr w:rsidR="00D27836" w:rsidRPr="001325FC" w:rsidSect="00EC56E9">
      <w:footerReference w:type="default" r:id="rId7"/>
      <w:pgSz w:w="11906" w:h="16838"/>
      <w:pgMar w:top="1417" w:right="1134" w:bottom="1134" w:left="1701" w:header="709" w:footer="709" w:gutter="0"/>
      <w:pgNumType w:start="10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6FE3" w:rsidRDefault="009C6FE3" w:rsidP="009C6FE3">
      <w:pPr>
        <w:spacing w:after="0" w:line="240" w:lineRule="auto"/>
      </w:pPr>
      <w:r>
        <w:separator/>
      </w:r>
    </w:p>
  </w:endnote>
  <w:endnote w:type="continuationSeparator" w:id="0">
    <w:p w:rsidR="009C6FE3" w:rsidRDefault="009C6FE3" w:rsidP="009C6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6FE3" w:rsidRPr="00EC56E9" w:rsidRDefault="009C6FE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6FE3" w:rsidRDefault="009C6FE3" w:rsidP="009C6FE3">
      <w:pPr>
        <w:spacing w:after="0" w:line="240" w:lineRule="auto"/>
      </w:pPr>
      <w:r>
        <w:separator/>
      </w:r>
    </w:p>
  </w:footnote>
  <w:footnote w:type="continuationSeparator" w:id="0">
    <w:p w:rsidR="009C6FE3" w:rsidRDefault="009C6FE3" w:rsidP="009C6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5BAD"/>
    <w:rsid w:val="00040892"/>
    <w:rsid w:val="000776C1"/>
    <w:rsid w:val="000D0C66"/>
    <w:rsid w:val="000D6F58"/>
    <w:rsid w:val="000E4EA9"/>
    <w:rsid w:val="001325FC"/>
    <w:rsid w:val="00162D88"/>
    <w:rsid w:val="00164789"/>
    <w:rsid w:val="001A5C39"/>
    <w:rsid w:val="002102E8"/>
    <w:rsid w:val="00215C77"/>
    <w:rsid w:val="00222916"/>
    <w:rsid w:val="00294E32"/>
    <w:rsid w:val="002C2816"/>
    <w:rsid w:val="002D575E"/>
    <w:rsid w:val="00326BB9"/>
    <w:rsid w:val="003373A1"/>
    <w:rsid w:val="003E657F"/>
    <w:rsid w:val="00407F34"/>
    <w:rsid w:val="00447873"/>
    <w:rsid w:val="00461746"/>
    <w:rsid w:val="00470437"/>
    <w:rsid w:val="004735EE"/>
    <w:rsid w:val="004E3FD1"/>
    <w:rsid w:val="005447D1"/>
    <w:rsid w:val="005952EA"/>
    <w:rsid w:val="005B0997"/>
    <w:rsid w:val="006401ED"/>
    <w:rsid w:val="00662C41"/>
    <w:rsid w:val="006F2884"/>
    <w:rsid w:val="0075471A"/>
    <w:rsid w:val="00763E62"/>
    <w:rsid w:val="007974FE"/>
    <w:rsid w:val="007A25C7"/>
    <w:rsid w:val="007B73E1"/>
    <w:rsid w:val="007E6ABD"/>
    <w:rsid w:val="007F1AB9"/>
    <w:rsid w:val="00833710"/>
    <w:rsid w:val="008957CD"/>
    <w:rsid w:val="008B0C2D"/>
    <w:rsid w:val="008D7687"/>
    <w:rsid w:val="00905BAD"/>
    <w:rsid w:val="00922C1F"/>
    <w:rsid w:val="009C6686"/>
    <w:rsid w:val="009C6FE3"/>
    <w:rsid w:val="009F72C2"/>
    <w:rsid w:val="00A30C9A"/>
    <w:rsid w:val="00A45561"/>
    <w:rsid w:val="00A703B2"/>
    <w:rsid w:val="00B1002D"/>
    <w:rsid w:val="00B21198"/>
    <w:rsid w:val="00B273C2"/>
    <w:rsid w:val="00B32430"/>
    <w:rsid w:val="00B55AF3"/>
    <w:rsid w:val="00B923D8"/>
    <w:rsid w:val="00BB2ED4"/>
    <w:rsid w:val="00C049C7"/>
    <w:rsid w:val="00C6167B"/>
    <w:rsid w:val="00CD223B"/>
    <w:rsid w:val="00CE1123"/>
    <w:rsid w:val="00D27836"/>
    <w:rsid w:val="00D43855"/>
    <w:rsid w:val="00D52C9F"/>
    <w:rsid w:val="00D56CE0"/>
    <w:rsid w:val="00DC3787"/>
    <w:rsid w:val="00DE41DB"/>
    <w:rsid w:val="00E21A6A"/>
    <w:rsid w:val="00E34AE4"/>
    <w:rsid w:val="00E47BB3"/>
    <w:rsid w:val="00EA3491"/>
    <w:rsid w:val="00EA3831"/>
    <w:rsid w:val="00EC56E9"/>
    <w:rsid w:val="00EF7A1E"/>
    <w:rsid w:val="00F01434"/>
    <w:rsid w:val="00F25B5B"/>
    <w:rsid w:val="00F52C13"/>
    <w:rsid w:val="00F918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C6F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6FE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C6F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6FE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2017-10-04T15:16:00Z</cp:lastPrinted>
  <dcterms:created xsi:type="dcterms:W3CDTF">2016-12-19T22:18:00Z</dcterms:created>
  <dcterms:modified xsi:type="dcterms:W3CDTF">2017-10-04T15:16:00Z</dcterms:modified>
</cp:coreProperties>
</file>