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816E0" w:rsidRPr="003816E0" w:rsidRDefault="003816E0" w:rsidP="003816E0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3816E0">
        <w:rPr>
          <w:rFonts w:ascii="Book Antiqua" w:hAnsi="Book Antiqua"/>
          <w:bCs/>
        </w:rPr>
        <w:t>Yerba Buena, 16 de Diciembre de 2004</w:t>
      </w:r>
    </w:p>
    <w:p w:rsidR="003816E0" w:rsidRPr="00840A92" w:rsidRDefault="003816E0" w:rsidP="003816E0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840A92">
        <w:rPr>
          <w:rFonts w:ascii="Book Antiqua" w:hAnsi="Book Antiqua"/>
          <w:b/>
          <w:bCs/>
        </w:rPr>
        <w:t>ORDENANZA Nº 1419</w:t>
      </w:r>
    </w:p>
    <w:p w:rsidR="003816E0" w:rsidRPr="00840A92" w:rsidRDefault="003816E0" w:rsidP="003816E0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840A92">
        <w:rPr>
          <w:rFonts w:ascii="Book Antiqua" w:hAnsi="Book Antiqua"/>
          <w:b/>
          <w:bCs/>
        </w:rPr>
        <w:t>VISTO:</w:t>
      </w:r>
    </w:p>
    <w:p w:rsidR="00B0283D" w:rsidRPr="00840A92" w:rsidRDefault="00CF2005" w:rsidP="003816E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840A92">
        <w:rPr>
          <w:rFonts w:ascii="Book Antiqua" w:hAnsi="Book Antiqua"/>
        </w:rPr>
        <w:t>La necesidad de concientizar a la población para que tienda a revalorizar el ecosistema Gran San Miguel de Tucumán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que incluye a Yerba Buena y Tafí Viejo como zonas de pedemonte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que al momento padecen de graves problemas que pueden tornarse irreversibles si no se actúa rápida y eficazmente</w:t>
      </w:r>
      <w:r w:rsidR="003816E0" w:rsidRPr="00840A92">
        <w:rPr>
          <w:rFonts w:ascii="Book Antiqua" w:hAnsi="Book Antiqua"/>
        </w:rPr>
        <w:t>;</w:t>
      </w:r>
    </w:p>
    <w:p w:rsidR="003816E0" w:rsidRPr="00840A92" w:rsidRDefault="003816E0" w:rsidP="003816E0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840A92">
        <w:rPr>
          <w:rFonts w:ascii="Book Antiqua" w:hAnsi="Book Antiqua"/>
          <w:b/>
          <w:bCs/>
        </w:rPr>
        <w:t>CONSIDERANDO:</w:t>
      </w:r>
    </w:p>
    <w:p w:rsidR="00B0283D" w:rsidRPr="00840A92" w:rsidRDefault="00CF2005" w:rsidP="003816E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40A92">
        <w:rPr>
          <w:rFonts w:ascii="Book Antiqua" w:hAnsi="Book Antiqua"/>
        </w:rPr>
        <w:t>Que las pérdidas de las potencialidades de sus componentes y de la riqueza de la biodiversidad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se incrementan alterando el orden y equilibrio de la estructura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por sobreexplotación de sus recursos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e impiden el encuentro del hombre con un sitio cargado de significados y valores que otorgan sentido a la vida en comunidad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se impone a las autoridades municipales prestar un marco adecuado de promoción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control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gestión y legislación ambiental que a la vez que proteja el medio ambiente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promueva la conservación y el desarrollo sustentable para mejorar la calidad de vida de sus habitantes</w:t>
      </w:r>
      <w:r w:rsidR="003816E0" w:rsidRPr="00840A92">
        <w:rPr>
          <w:rFonts w:ascii="Book Antiqua" w:hAnsi="Book Antiqua"/>
        </w:rPr>
        <w:t>;</w:t>
      </w:r>
    </w:p>
    <w:p w:rsidR="00B0283D" w:rsidRPr="00840A92" w:rsidRDefault="00CF2005" w:rsidP="003816E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40A92">
        <w:rPr>
          <w:rFonts w:ascii="Book Antiqua" w:hAnsi="Book Antiqua"/>
        </w:rPr>
        <w:t>Que como estrategia inicial de un proyecto mas amplio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se propone forestar y/o reforestar zonas urbanas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con el fin de recuperar la riqueza arbórea autóctona de Yerba Buena</w:t>
      </w:r>
      <w:r w:rsidR="003816E0" w:rsidRPr="00840A92">
        <w:rPr>
          <w:rFonts w:ascii="Book Antiqua" w:hAnsi="Book Antiqua"/>
        </w:rPr>
        <w:t>;</w:t>
      </w:r>
    </w:p>
    <w:p w:rsidR="00B0283D" w:rsidRPr="00840A92" w:rsidRDefault="00CF2005" w:rsidP="003816E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40A92">
        <w:rPr>
          <w:rFonts w:ascii="Book Antiqua" w:hAnsi="Book Antiqua"/>
        </w:rPr>
        <w:t>Que en concordancia con lo antes expuesto se dispone implementar en el ámbito del Municipio un programa que se denominará “UN NIÑO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UN ARBOL”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cuyo objetivo específico sea tener como protagonista a los niños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como camino para revertir la desinformación y la indiferencia que constituyen obstáculos para revertir estos procesos destructivos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para dar paso a una comunidad ambientalmente educada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a la convivencia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al goce estético y al bienestar</w:t>
      </w:r>
      <w:r w:rsidR="003816E0" w:rsidRPr="00840A92">
        <w:rPr>
          <w:rFonts w:ascii="Book Antiqua" w:hAnsi="Book Antiqua"/>
        </w:rPr>
        <w:t>;</w:t>
      </w:r>
    </w:p>
    <w:p w:rsidR="00B0283D" w:rsidRPr="00840A92" w:rsidRDefault="00CF2005" w:rsidP="003816E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40A92">
        <w:rPr>
          <w:rFonts w:ascii="Book Antiqua" w:hAnsi="Book Antiqua"/>
        </w:rPr>
        <w:t>Que para llevar a cabo este programa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será necesario invitar a participar a los colegios y escuelas públicas y privadas del municipio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concientizando al alumnado sobre la importancia de la preservación y la protección de la Naturaleza</w:t>
      </w:r>
      <w:r w:rsidR="003816E0" w:rsidRPr="00840A92">
        <w:rPr>
          <w:rFonts w:ascii="Book Antiqua" w:hAnsi="Book Antiqua"/>
        </w:rPr>
        <w:t xml:space="preserve">. </w:t>
      </w:r>
      <w:r w:rsidRPr="00840A92">
        <w:rPr>
          <w:rFonts w:ascii="Book Antiqua" w:hAnsi="Book Antiqua"/>
        </w:rPr>
        <w:t>Además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será necesario recabar información al Registro Civil de la Provincia a fin de obtener la nómina mensual de los niños nacidos en nuestro Municipio</w:t>
      </w:r>
      <w:r w:rsidR="003816E0" w:rsidRPr="00840A92">
        <w:rPr>
          <w:rFonts w:ascii="Book Antiqua" w:hAnsi="Book Antiqua"/>
        </w:rPr>
        <w:t xml:space="preserve">, </w:t>
      </w:r>
      <w:r w:rsidRPr="00840A92">
        <w:rPr>
          <w:rFonts w:ascii="Book Antiqua" w:hAnsi="Book Antiqua"/>
        </w:rPr>
        <w:t>a fin de poner en práctica este programa</w:t>
      </w:r>
      <w:r w:rsidR="003816E0" w:rsidRPr="00840A92">
        <w:rPr>
          <w:rFonts w:ascii="Book Antiqua" w:hAnsi="Book Antiqua"/>
        </w:rPr>
        <w:t>;</w:t>
      </w:r>
    </w:p>
    <w:p w:rsidR="00F01FFE" w:rsidRPr="00840A92" w:rsidRDefault="00B0283D" w:rsidP="00B0283D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840A92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B0283D" w:rsidRPr="00840A92" w:rsidRDefault="002E4C55" w:rsidP="002E4C55">
      <w:pPr>
        <w:pStyle w:val="Textoindependiente"/>
        <w:keepNext/>
        <w:spacing w:after="180"/>
        <w:rPr>
          <w:rFonts w:ascii="Book Antiqua" w:hAnsi="Book Antiqua"/>
        </w:rPr>
      </w:pPr>
      <w:r w:rsidRPr="002E4C55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840A92">
        <w:rPr>
          <w:rFonts w:ascii="Book Antiqua" w:hAnsi="Book Antiqua"/>
          <w:bCs/>
        </w:rPr>
        <w:t xml:space="preserve"> </w:t>
      </w:r>
      <w:r w:rsidR="00CF2005" w:rsidRPr="00840A92">
        <w:rPr>
          <w:rFonts w:ascii="Book Antiqua" w:hAnsi="Book Antiqua"/>
          <w:bCs/>
        </w:rPr>
        <w:t>CREASE</w:t>
      </w:r>
      <w:r w:rsidR="00CF2005" w:rsidRPr="00840A92">
        <w:rPr>
          <w:rFonts w:ascii="Book Antiqua" w:hAnsi="Book Antiqua"/>
        </w:rPr>
        <w:t xml:space="preserve"> el Programa </w:t>
      </w:r>
      <w:r w:rsidR="00CF2005" w:rsidRPr="00840A92">
        <w:rPr>
          <w:rFonts w:ascii="Book Antiqua" w:hAnsi="Book Antiqua"/>
          <w:bCs/>
        </w:rPr>
        <w:t>“UN NIÑO</w:t>
      </w:r>
      <w:r w:rsidR="003816E0" w:rsidRPr="00840A92">
        <w:rPr>
          <w:rFonts w:ascii="Book Antiqua" w:hAnsi="Book Antiqua"/>
          <w:bCs/>
        </w:rPr>
        <w:t xml:space="preserve">, </w:t>
      </w:r>
      <w:r w:rsidR="00CF2005" w:rsidRPr="00840A92">
        <w:rPr>
          <w:rFonts w:ascii="Book Antiqua" w:hAnsi="Book Antiqua"/>
          <w:bCs/>
        </w:rPr>
        <w:t>UN ARBOL”</w:t>
      </w:r>
      <w:r w:rsidR="003816E0" w:rsidRPr="00840A92">
        <w:rPr>
          <w:rFonts w:ascii="Book Antiqua" w:hAnsi="Book Antiqua"/>
        </w:rPr>
        <w:t xml:space="preserve">, </w:t>
      </w:r>
      <w:r w:rsidR="00CF2005" w:rsidRPr="00840A92">
        <w:rPr>
          <w:rFonts w:ascii="Book Antiqua" w:hAnsi="Book Antiqua"/>
        </w:rPr>
        <w:t>que tendrá porfinalidad la plantación de una especie arbórea autóctona en el lugar y condiciones que indique el área correspondiente del Departamento Ejecutivo Municipal</w:t>
      </w:r>
      <w:r w:rsidR="003816E0" w:rsidRPr="00840A92">
        <w:rPr>
          <w:rFonts w:ascii="Book Antiqua" w:hAnsi="Book Antiqua"/>
        </w:rPr>
        <w:t xml:space="preserve">, </w:t>
      </w:r>
      <w:r w:rsidR="00CF2005" w:rsidRPr="00840A92">
        <w:rPr>
          <w:rFonts w:ascii="Book Antiqua" w:hAnsi="Book Antiqua"/>
        </w:rPr>
        <w:t>como consecuencia del nacimiento de un niño o niña de esta ciudad</w:t>
      </w:r>
      <w:r w:rsidR="003816E0" w:rsidRPr="00840A92">
        <w:rPr>
          <w:rFonts w:ascii="Book Antiqua" w:hAnsi="Book Antiqua"/>
        </w:rPr>
        <w:t>.</w:t>
      </w:r>
    </w:p>
    <w:p w:rsidR="00B0283D" w:rsidRPr="00840A92" w:rsidRDefault="002E4C55" w:rsidP="002E4C55">
      <w:pPr>
        <w:keepNext/>
        <w:spacing w:after="180"/>
        <w:jc w:val="both"/>
        <w:rPr>
          <w:rFonts w:ascii="Book Antiqua" w:hAnsi="Book Antiqua"/>
          <w:lang w:val="es-AR"/>
        </w:rPr>
      </w:pPr>
      <w:r w:rsidRPr="002E4C55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840A92">
        <w:rPr>
          <w:rFonts w:ascii="Book Antiqua" w:hAnsi="Book Antiqua"/>
          <w:bCs/>
          <w:lang w:val="es-AR"/>
        </w:rPr>
        <w:t xml:space="preserve"> </w:t>
      </w:r>
      <w:r w:rsidR="00CF2005" w:rsidRPr="00840A92">
        <w:rPr>
          <w:rFonts w:ascii="Book Antiqua" w:hAnsi="Book Antiqua"/>
          <w:bCs/>
          <w:lang w:val="es-AR"/>
        </w:rPr>
        <w:t>FACULTESE</w:t>
      </w:r>
      <w:r w:rsidR="00CF2005" w:rsidRPr="00840A92">
        <w:rPr>
          <w:rFonts w:ascii="Book Antiqua" w:hAnsi="Book Antiqua"/>
          <w:lang w:val="es-AR"/>
        </w:rPr>
        <w:t xml:space="preserve"> al Departamento Ejecutivo Municipal para solicitar a los fines del programa indicado del Registro Provincial de las Personas</w:t>
      </w:r>
      <w:r w:rsidR="003816E0" w:rsidRPr="00840A92">
        <w:rPr>
          <w:rFonts w:ascii="Book Antiqua" w:hAnsi="Book Antiqua"/>
          <w:lang w:val="es-AR"/>
        </w:rPr>
        <w:t xml:space="preserve">, </w:t>
      </w:r>
      <w:r w:rsidR="00CF2005" w:rsidRPr="00840A92">
        <w:rPr>
          <w:rFonts w:ascii="Book Antiqua" w:hAnsi="Book Antiqua"/>
          <w:lang w:val="es-AR"/>
        </w:rPr>
        <w:t>en forma mensual</w:t>
      </w:r>
      <w:r w:rsidR="003816E0" w:rsidRPr="00840A92">
        <w:rPr>
          <w:rFonts w:ascii="Book Antiqua" w:hAnsi="Book Antiqua"/>
          <w:lang w:val="es-AR"/>
        </w:rPr>
        <w:t xml:space="preserve">, </w:t>
      </w:r>
      <w:r w:rsidR="00CF2005" w:rsidRPr="00840A92">
        <w:rPr>
          <w:rFonts w:ascii="Book Antiqua" w:hAnsi="Book Antiqua"/>
          <w:lang w:val="es-AR"/>
        </w:rPr>
        <w:t>los nombres de los niños nacidos en los treinta</w:t>
      </w:r>
      <w:r w:rsidR="00B0283D" w:rsidRPr="00840A92">
        <w:rPr>
          <w:rFonts w:ascii="Book Antiqua" w:hAnsi="Book Antiqua"/>
          <w:lang w:val="es-AR"/>
        </w:rPr>
        <w:t xml:space="preserve"> </w:t>
      </w:r>
      <w:r w:rsidR="003816E0" w:rsidRPr="00840A92">
        <w:rPr>
          <w:rFonts w:ascii="Book Antiqua" w:hAnsi="Book Antiqua"/>
          <w:lang w:val="es-AR"/>
        </w:rPr>
        <w:t>(</w:t>
      </w:r>
      <w:r w:rsidR="00CF2005" w:rsidRPr="00840A92">
        <w:rPr>
          <w:rFonts w:ascii="Book Antiqua" w:hAnsi="Book Antiqua"/>
          <w:lang w:val="es-AR"/>
        </w:rPr>
        <w:t>30</w:t>
      </w:r>
      <w:r w:rsidR="003816E0" w:rsidRPr="00840A92">
        <w:rPr>
          <w:rFonts w:ascii="Book Antiqua" w:hAnsi="Book Antiqua"/>
          <w:lang w:val="es-AR"/>
        </w:rPr>
        <w:t>)</w:t>
      </w:r>
      <w:r w:rsidR="00B0283D" w:rsidRPr="00840A92">
        <w:rPr>
          <w:rFonts w:ascii="Book Antiqua" w:hAnsi="Book Antiqua"/>
          <w:lang w:val="es-AR"/>
        </w:rPr>
        <w:t xml:space="preserve"> </w:t>
      </w:r>
      <w:r w:rsidR="00CF2005" w:rsidRPr="00840A92">
        <w:rPr>
          <w:rFonts w:ascii="Book Antiqua" w:hAnsi="Book Antiqua"/>
          <w:lang w:val="es-AR"/>
        </w:rPr>
        <w:t>días anteriores</w:t>
      </w:r>
      <w:r w:rsidR="003816E0" w:rsidRPr="00840A92">
        <w:rPr>
          <w:rFonts w:ascii="Book Antiqua" w:hAnsi="Book Antiqua"/>
          <w:lang w:val="es-AR"/>
        </w:rPr>
        <w:t xml:space="preserve">, </w:t>
      </w:r>
      <w:r w:rsidR="00CF2005" w:rsidRPr="00840A92">
        <w:rPr>
          <w:rFonts w:ascii="Book Antiqua" w:hAnsi="Book Antiqua"/>
          <w:lang w:val="es-AR"/>
        </w:rPr>
        <w:t xml:space="preserve">cuyos nombres serán impresos junto con el nombre científico y vulgar de la especie </w:t>
      </w:r>
      <w:r w:rsidR="00CF2005" w:rsidRPr="00840A92">
        <w:rPr>
          <w:rFonts w:ascii="Book Antiqua" w:hAnsi="Book Antiqua"/>
          <w:lang w:val="es-AR"/>
        </w:rPr>
        <w:lastRenderedPageBreak/>
        <w:t>arbórea autóctona plantada</w:t>
      </w:r>
      <w:r w:rsidR="003816E0" w:rsidRPr="00840A92">
        <w:rPr>
          <w:rFonts w:ascii="Book Antiqua" w:hAnsi="Book Antiqua"/>
          <w:lang w:val="es-AR"/>
        </w:rPr>
        <w:t xml:space="preserve">, </w:t>
      </w:r>
      <w:r w:rsidR="00CF2005" w:rsidRPr="00840A92">
        <w:rPr>
          <w:rFonts w:ascii="Book Antiqua" w:hAnsi="Book Antiqua"/>
          <w:lang w:val="es-AR"/>
        </w:rPr>
        <w:t>en el tiempo y forma que las oficinas técnicas determinen</w:t>
      </w:r>
      <w:r w:rsidR="003816E0" w:rsidRPr="00840A92">
        <w:rPr>
          <w:rFonts w:ascii="Book Antiqua" w:hAnsi="Book Antiqua"/>
          <w:lang w:val="es-AR"/>
        </w:rPr>
        <w:t>.</w:t>
      </w:r>
    </w:p>
    <w:p w:rsidR="00B0283D" w:rsidRPr="00840A92" w:rsidRDefault="002E4C55" w:rsidP="002E4C55">
      <w:pPr>
        <w:keepNext/>
        <w:spacing w:after="180"/>
        <w:jc w:val="both"/>
        <w:rPr>
          <w:rFonts w:ascii="Book Antiqua" w:hAnsi="Book Antiqua"/>
          <w:lang w:val="es-AR"/>
        </w:rPr>
      </w:pPr>
      <w:r w:rsidRPr="002E4C55">
        <w:rPr>
          <w:rFonts w:ascii="Book Antiqua" w:hAnsi="Book Antiqua"/>
          <w:bCs/>
          <w:u w:val="single"/>
          <w:lang w:val="es-AR"/>
        </w:rPr>
        <w:t>ARTÍCULO TERCERO</w:t>
      </w:r>
      <w:r>
        <w:rPr>
          <w:rFonts w:ascii="Book Antiqua" w:hAnsi="Book Antiqua"/>
          <w:bCs/>
          <w:lang w:val="es-AR"/>
        </w:rPr>
        <w:t>:</w:t>
      </w:r>
      <w:r w:rsidRPr="00840A92">
        <w:rPr>
          <w:rFonts w:ascii="Book Antiqua" w:hAnsi="Book Antiqua"/>
          <w:bCs/>
          <w:lang w:val="es-AR"/>
        </w:rPr>
        <w:t xml:space="preserve"> </w:t>
      </w:r>
      <w:r w:rsidR="00CF2005" w:rsidRPr="00840A92">
        <w:rPr>
          <w:rFonts w:ascii="Book Antiqua" w:hAnsi="Book Antiqua"/>
          <w:bCs/>
          <w:lang w:val="es-AR"/>
        </w:rPr>
        <w:t>FACULTESE</w:t>
      </w:r>
      <w:r w:rsidR="00CF2005" w:rsidRPr="00840A92">
        <w:rPr>
          <w:rFonts w:ascii="Book Antiqua" w:hAnsi="Book Antiqua"/>
          <w:lang w:val="es-AR"/>
        </w:rPr>
        <w:t xml:space="preserve"> al Departamento Ejecutivo Municipal para solicitar asesoramiento a los responsables de las áreas municipales y de Parques y Reservas de la Universidad Nacional de Tucumán</w:t>
      </w:r>
      <w:r w:rsidR="003816E0" w:rsidRPr="00840A92">
        <w:rPr>
          <w:rFonts w:ascii="Book Antiqua" w:hAnsi="Book Antiqua"/>
          <w:lang w:val="es-AR"/>
        </w:rPr>
        <w:t xml:space="preserve">. </w:t>
      </w:r>
      <w:r w:rsidR="00CF2005" w:rsidRPr="00840A92">
        <w:rPr>
          <w:rFonts w:ascii="Book Antiqua" w:hAnsi="Book Antiqua"/>
          <w:lang w:val="es-AR"/>
        </w:rPr>
        <w:t>También se lo faculta para solicitar ejemplares de especies arbóreas autóctonas en las Reservas Naturales Provinciales</w:t>
      </w:r>
      <w:r w:rsidR="003816E0" w:rsidRPr="00840A92">
        <w:rPr>
          <w:rFonts w:ascii="Book Antiqua" w:hAnsi="Book Antiqua"/>
          <w:lang w:val="es-AR"/>
        </w:rPr>
        <w:t>.</w:t>
      </w:r>
    </w:p>
    <w:p w:rsidR="00B0283D" w:rsidRPr="00840A92" w:rsidRDefault="002E4C55" w:rsidP="002E4C55">
      <w:pPr>
        <w:keepNext/>
        <w:spacing w:after="180"/>
        <w:jc w:val="both"/>
        <w:rPr>
          <w:rFonts w:ascii="Book Antiqua" w:hAnsi="Book Antiqua"/>
          <w:lang w:val="es-AR"/>
        </w:rPr>
      </w:pPr>
      <w:r w:rsidRPr="002E4C55">
        <w:rPr>
          <w:rFonts w:ascii="Book Antiqua" w:hAnsi="Book Antiqua"/>
          <w:bCs/>
          <w:u w:val="single"/>
          <w:lang w:val="es-AR"/>
        </w:rPr>
        <w:t>ARTÍCULO CUARTO</w:t>
      </w:r>
      <w:r>
        <w:rPr>
          <w:rFonts w:ascii="Book Antiqua" w:hAnsi="Book Antiqua"/>
          <w:bCs/>
          <w:lang w:val="es-AR"/>
        </w:rPr>
        <w:t>:</w:t>
      </w:r>
      <w:r w:rsidRPr="00840A92">
        <w:rPr>
          <w:rFonts w:ascii="Book Antiqua" w:hAnsi="Book Antiqua"/>
          <w:bCs/>
          <w:lang w:val="es-AR"/>
        </w:rPr>
        <w:t xml:space="preserve"> </w:t>
      </w:r>
      <w:r w:rsidR="00CF2005" w:rsidRPr="00840A92">
        <w:rPr>
          <w:rFonts w:ascii="Book Antiqua" w:hAnsi="Book Antiqua"/>
          <w:lang w:val="es-AR"/>
        </w:rPr>
        <w:t>El Departamento Ejecutivo Municipal comunicará a los padres sobre el lugar donde se procederá a la plantación por medio fehaciente</w:t>
      </w:r>
      <w:r w:rsidR="003816E0" w:rsidRPr="00840A92">
        <w:rPr>
          <w:rFonts w:ascii="Book Antiqua" w:hAnsi="Book Antiqua"/>
          <w:lang w:val="es-AR"/>
        </w:rPr>
        <w:t xml:space="preserve">, </w:t>
      </w:r>
      <w:r w:rsidR="00CF2005" w:rsidRPr="00840A92">
        <w:rPr>
          <w:rFonts w:ascii="Book Antiqua" w:hAnsi="Book Antiqua"/>
          <w:lang w:val="es-AR"/>
        </w:rPr>
        <w:t>indicando la especie a plantar</w:t>
      </w:r>
      <w:r w:rsidR="003816E0" w:rsidRPr="00840A92">
        <w:rPr>
          <w:rFonts w:ascii="Book Antiqua" w:hAnsi="Book Antiqua"/>
          <w:lang w:val="es-AR"/>
        </w:rPr>
        <w:t>.</w:t>
      </w:r>
    </w:p>
    <w:p w:rsidR="00B0283D" w:rsidRPr="00840A92" w:rsidRDefault="002E4C55" w:rsidP="002E4C55">
      <w:pPr>
        <w:keepNext/>
        <w:spacing w:after="180"/>
        <w:jc w:val="both"/>
        <w:rPr>
          <w:rFonts w:ascii="Book Antiqua" w:hAnsi="Book Antiqua"/>
          <w:lang w:val="es-AR"/>
        </w:rPr>
      </w:pPr>
      <w:r w:rsidRPr="002E4C55">
        <w:rPr>
          <w:rFonts w:ascii="Book Antiqua" w:hAnsi="Book Antiqua"/>
          <w:bCs/>
          <w:u w:val="single"/>
          <w:lang w:val="es-AR"/>
        </w:rPr>
        <w:t>ARTÍCULO QUINTO</w:t>
      </w:r>
      <w:r>
        <w:rPr>
          <w:rFonts w:ascii="Book Antiqua" w:hAnsi="Book Antiqua"/>
          <w:bCs/>
          <w:lang w:val="es-AR"/>
        </w:rPr>
        <w:t>:</w:t>
      </w:r>
      <w:r w:rsidRPr="00840A92">
        <w:rPr>
          <w:rFonts w:ascii="Book Antiqua" w:hAnsi="Book Antiqua"/>
          <w:bCs/>
          <w:lang w:val="es-AR"/>
        </w:rPr>
        <w:t xml:space="preserve"> </w:t>
      </w:r>
      <w:r w:rsidR="00CF2005" w:rsidRPr="00840A92">
        <w:rPr>
          <w:rFonts w:ascii="Book Antiqua" w:hAnsi="Book Antiqua"/>
          <w:lang w:val="es-AR"/>
        </w:rPr>
        <w:t>El Departamento Ejecutivo Municipal tendrá bajo su responsabilidad la difusión de esta iniciativa</w:t>
      </w:r>
      <w:r w:rsidR="003816E0" w:rsidRPr="00840A92">
        <w:rPr>
          <w:rFonts w:ascii="Book Antiqua" w:hAnsi="Book Antiqua"/>
          <w:lang w:val="es-AR"/>
        </w:rPr>
        <w:t xml:space="preserve">, </w:t>
      </w:r>
      <w:r w:rsidR="00CF2005" w:rsidRPr="00840A92">
        <w:rPr>
          <w:rFonts w:ascii="Book Antiqua" w:hAnsi="Book Antiqua"/>
          <w:lang w:val="es-AR"/>
        </w:rPr>
        <w:t>mediante charlas informativas</w:t>
      </w:r>
      <w:r w:rsidR="003816E0" w:rsidRPr="00840A92">
        <w:rPr>
          <w:rFonts w:ascii="Book Antiqua" w:hAnsi="Book Antiqua"/>
          <w:lang w:val="es-AR"/>
        </w:rPr>
        <w:t xml:space="preserve">, </w:t>
      </w:r>
      <w:r w:rsidR="00CF2005" w:rsidRPr="00840A92">
        <w:rPr>
          <w:rFonts w:ascii="Book Antiqua" w:hAnsi="Book Antiqua"/>
          <w:lang w:val="es-AR"/>
        </w:rPr>
        <w:t>campañas publicitarias y avisos en la vía pública</w:t>
      </w:r>
      <w:r w:rsidR="003816E0" w:rsidRPr="00840A92">
        <w:rPr>
          <w:rFonts w:ascii="Book Antiqua" w:hAnsi="Book Antiqua"/>
          <w:lang w:val="es-AR"/>
        </w:rPr>
        <w:t xml:space="preserve">, </w:t>
      </w:r>
      <w:r w:rsidR="00CF2005" w:rsidRPr="00840A92">
        <w:rPr>
          <w:rFonts w:ascii="Book Antiqua" w:hAnsi="Book Antiqua"/>
          <w:lang w:val="es-AR"/>
        </w:rPr>
        <w:t>a fin de incentivar la participación y compromiso de la ciudadanía en este emprendimiento que es para beneficio de nuestros habitantes actuales y sobre todo</w:t>
      </w:r>
      <w:r w:rsidR="003816E0" w:rsidRPr="00840A92">
        <w:rPr>
          <w:rFonts w:ascii="Book Antiqua" w:hAnsi="Book Antiqua"/>
          <w:lang w:val="es-AR"/>
        </w:rPr>
        <w:t xml:space="preserve">, </w:t>
      </w:r>
      <w:r w:rsidR="00CF2005" w:rsidRPr="00840A92">
        <w:rPr>
          <w:rFonts w:ascii="Book Antiqua" w:hAnsi="Book Antiqua"/>
          <w:lang w:val="es-AR"/>
        </w:rPr>
        <w:t>para las generaciones futuras</w:t>
      </w:r>
      <w:r w:rsidR="003816E0" w:rsidRPr="00840A92">
        <w:rPr>
          <w:rFonts w:ascii="Book Antiqua" w:hAnsi="Book Antiqua"/>
          <w:lang w:val="es-AR"/>
        </w:rPr>
        <w:t>.</w:t>
      </w:r>
    </w:p>
    <w:p w:rsidR="00C53429" w:rsidRPr="003816E0" w:rsidRDefault="002E4C55" w:rsidP="003816E0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2E4C55">
        <w:rPr>
          <w:rFonts w:ascii="Book Antiqua" w:hAnsi="Book Antiqua"/>
          <w:bCs/>
          <w:u w:val="single"/>
          <w:lang w:val="es-AR"/>
        </w:rPr>
        <w:t>ARTÍCULO SEXTO</w:t>
      </w:r>
      <w:r>
        <w:rPr>
          <w:rFonts w:ascii="Book Antiqua" w:hAnsi="Book Antiqua"/>
          <w:bCs/>
          <w:lang w:val="es-AR"/>
        </w:rPr>
        <w:t>:</w:t>
      </w:r>
      <w:r w:rsidRPr="00840A92">
        <w:rPr>
          <w:rFonts w:ascii="Book Antiqua" w:hAnsi="Book Antiqua"/>
          <w:bCs/>
          <w:lang w:val="es-AR"/>
        </w:rPr>
        <w:t xml:space="preserve"> </w:t>
      </w:r>
      <w:r w:rsidR="00CF2005" w:rsidRPr="00840A92">
        <w:rPr>
          <w:rFonts w:ascii="Book Antiqua" w:hAnsi="Book Antiqua"/>
          <w:bCs/>
          <w:lang w:val="es-AR"/>
        </w:rPr>
        <w:t>COMUNIQUESE</w:t>
      </w:r>
      <w:r w:rsidR="003816E0" w:rsidRPr="00840A92">
        <w:rPr>
          <w:rFonts w:ascii="Book Antiqua" w:hAnsi="Book Antiqua"/>
          <w:bCs/>
          <w:lang w:val="es-AR"/>
        </w:rPr>
        <w:t xml:space="preserve">, </w:t>
      </w:r>
      <w:r w:rsidR="00CF2005" w:rsidRPr="00840A92">
        <w:rPr>
          <w:rFonts w:ascii="Book Antiqua" w:hAnsi="Book Antiqua"/>
          <w:bCs/>
          <w:lang w:val="es-AR"/>
        </w:rPr>
        <w:t>COPIESE Y ARCHIVESE</w:t>
      </w:r>
      <w:r w:rsidR="003816E0" w:rsidRPr="00840A92">
        <w:rPr>
          <w:rFonts w:ascii="Book Antiqua" w:hAnsi="Book Antiqua"/>
          <w:bCs/>
          <w:lang w:val="es-AR"/>
        </w:rPr>
        <w:t>.</w:t>
      </w:r>
      <w:r w:rsidR="00840A92" w:rsidRPr="003816E0">
        <w:rPr>
          <w:rFonts w:ascii="Book Antiqua" w:hAnsi="Book Antiqua"/>
          <w:bCs/>
          <w:lang w:val="es-AR"/>
        </w:rPr>
        <w:t xml:space="preserve"> </w:t>
      </w:r>
    </w:p>
    <w:sectPr w:rsidR="00C53429" w:rsidRPr="003816E0" w:rsidSect="00F94C77">
      <w:footerReference w:type="default" r:id="rId6"/>
      <w:pgSz w:w="11906" w:h="16838" w:code="5"/>
      <w:pgMar w:top="1417" w:right="1134" w:bottom="1134" w:left="1701" w:header="709" w:footer="709" w:gutter="0"/>
      <w:pgNumType w:start="136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07FE6" w:rsidRDefault="00407FE6" w:rsidP="00407FE6">
      <w:r>
        <w:separator/>
      </w:r>
    </w:p>
  </w:endnote>
  <w:endnote w:type="continuationSeparator" w:id="0">
    <w:p w:rsidR="00407FE6" w:rsidRDefault="00407FE6" w:rsidP="00407FE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07FE6" w:rsidRPr="00F94C77" w:rsidRDefault="00407FE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07FE6" w:rsidRDefault="00407FE6" w:rsidP="00407FE6">
      <w:r>
        <w:separator/>
      </w:r>
    </w:p>
  </w:footnote>
  <w:footnote w:type="continuationSeparator" w:id="0">
    <w:p w:rsidR="00407FE6" w:rsidRDefault="00407FE6" w:rsidP="00407FE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F2005"/>
    <w:rsid w:val="000258E1"/>
    <w:rsid w:val="00051C9B"/>
    <w:rsid w:val="0006335B"/>
    <w:rsid w:val="000E1909"/>
    <w:rsid w:val="00127766"/>
    <w:rsid w:val="00175521"/>
    <w:rsid w:val="0023378E"/>
    <w:rsid w:val="002E4C55"/>
    <w:rsid w:val="003816E0"/>
    <w:rsid w:val="00384F40"/>
    <w:rsid w:val="003B5AAD"/>
    <w:rsid w:val="00407FE6"/>
    <w:rsid w:val="00433811"/>
    <w:rsid w:val="00451764"/>
    <w:rsid w:val="00522783"/>
    <w:rsid w:val="00543E66"/>
    <w:rsid w:val="00734294"/>
    <w:rsid w:val="00741D3B"/>
    <w:rsid w:val="0078094B"/>
    <w:rsid w:val="00840A92"/>
    <w:rsid w:val="008464BC"/>
    <w:rsid w:val="00895C87"/>
    <w:rsid w:val="008F338D"/>
    <w:rsid w:val="00966B7D"/>
    <w:rsid w:val="009A5D30"/>
    <w:rsid w:val="009E721E"/>
    <w:rsid w:val="00A73207"/>
    <w:rsid w:val="00AD666B"/>
    <w:rsid w:val="00AE7AEB"/>
    <w:rsid w:val="00B0283D"/>
    <w:rsid w:val="00B74EAD"/>
    <w:rsid w:val="00BA0178"/>
    <w:rsid w:val="00C53429"/>
    <w:rsid w:val="00C60745"/>
    <w:rsid w:val="00C705A2"/>
    <w:rsid w:val="00CF2005"/>
    <w:rsid w:val="00D74226"/>
    <w:rsid w:val="00DB3E06"/>
    <w:rsid w:val="00DC63E4"/>
    <w:rsid w:val="00EE605A"/>
    <w:rsid w:val="00F01FFE"/>
    <w:rsid w:val="00F12719"/>
    <w:rsid w:val="00F7070F"/>
    <w:rsid w:val="00F94C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5342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53429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53429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C53429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C5342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C53429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C53429"/>
    <w:pPr>
      <w:ind w:firstLine="306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C53429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407FE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07FE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407FE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07FE6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572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16 DE DICIEMBRE DE 2004</vt:lpstr>
    </vt:vector>
  </TitlesOfParts>
  <Company>****</Company>
  <LinksUpToDate>false</LinksUpToDate>
  <CharactersWithSpaces>3712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16 DE DICIEMBRE DE 2004</dc:title>
  <dc:subject/>
  <dc:creator>****</dc:creator>
  <cp:keywords/>
  <dc:description/>
  <cp:lastModifiedBy>Alejandro Di Battista</cp:lastModifiedBy>
  <cp:revision>25</cp:revision>
  <cp:lastPrinted>2017-10-04T15:17:00Z</cp:lastPrinted>
  <dcterms:created xsi:type="dcterms:W3CDTF">2017-05-11T14:09:00Z</dcterms:created>
  <dcterms:modified xsi:type="dcterms:W3CDTF">2017-10-04T15:17:00Z</dcterms:modified>
</cp:coreProperties>
</file>