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800" w:rsidRPr="00623800" w:rsidRDefault="00623800" w:rsidP="00623800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623800">
        <w:rPr>
          <w:rFonts w:ascii="Book Antiqua" w:hAnsi="Book Antiqua"/>
          <w:bCs/>
        </w:rPr>
        <w:t>Yerba Buena, 06 de Julio de 2006</w:t>
      </w:r>
    </w:p>
    <w:p w:rsidR="00623800" w:rsidRPr="006E4473" w:rsidRDefault="00623800" w:rsidP="00623800">
      <w:pPr>
        <w:pStyle w:val="Sangra2detindependiente"/>
        <w:keepNext/>
        <w:spacing w:before="60" w:after="180"/>
        <w:ind w:firstLine="0"/>
        <w:rPr>
          <w:rFonts w:ascii="Book Antiqua" w:hAnsi="Book Antiqua"/>
          <w:b/>
          <w:bCs/>
        </w:rPr>
      </w:pPr>
      <w:r w:rsidRPr="006E4473">
        <w:rPr>
          <w:rFonts w:ascii="Book Antiqua" w:hAnsi="Book Antiqua"/>
          <w:b/>
          <w:bCs/>
        </w:rPr>
        <w:t>ORDENANZA Nº 1521</w:t>
      </w:r>
    </w:p>
    <w:p w:rsidR="00623800" w:rsidRPr="006E4473" w:rsidRDefault="00623800" w:rsidP="00623800">
      <w:pPr>
        <w:pStyle w:val="Sangra2detindependiente"/>
        <w:keepNext/>
        <w:spacing w:before="60" w:after="60"/>
        <w:ind w:firstLine="0"/>
        <w:rPr>
          <w:rFonts w:ascii="Book Antiqua" w:hAnsi="Book Antiqua"/>
          <w:b/>
          <w:bCs/>
        </w:rPr>
      </w:pPr>
      <w:r w:rsidRPr="006E4473">
        <w:rPr>
          <w:rFonts w:ascii="Book Antiqua" w:hAnsi="Book Antiqua"/>
          <w:b/>
          <w:bCs/>
        </w:rPr>
        <w:t>VISTO:</w:t>
      </w:r>
    </w:p>
    <w:p w:rsidR="00A630A7" w:rsidRPr="006E4473" w:rsidRDefault="00AF5DD9" w:rsidP="00623800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6E4473">
        <w:rPr>
          <w:rFonts w:ascii="Book Antiqua" w:hAnsi="Book Antiqua"/>
        </w:rPr>
        <w:t>La Ordenanza N° 1415</w:t>
      </w:r>
      <w:r w:rsidR="00623800" w:rsidRPr="006E4473">
        <w:rPr>
          <w:rFonts w:ascii="Book Antiqua" w:hAnsi="Book Antiqua"/>
        </w:rPr>
        <w:t xml:space="preserve">, </w:t>
      </w:r>
      <w:r w:rsidRPr="006E4473">
        <w:rPr>
          <w:rFonts w:ascii="Book Antiqua" w:hAnsi="Book Antiqua"/>
        </w:rPr>
        <w:t>por la cual se autoriza a la firma BER-BUS concesionaria de la línea de transporte de pasajeros 118</w:t>
      </w:r>
      <w:r w:rsidR="00623800" w:rsidRPr="006E4473">
        <w:rPr>
          <w:rFonts w:ascii="Book Antiqua" w:hAnsi="Book Antiqua"/>
        </w:rPr>
        <w:t xml:space="preserve">, </w:t>
      </w:r>
      <w:r w:rsidRPr="006E4473">
        <w:rPr>
          <w:rFonts w:ascii="Book Antiqua" w:hAnsi="Book Antiqua"/>
        </w:rPr>
        <w:t>a ampliar su recorrido por el Municipio de Yerba Buena</w:t>
      </w:r>
      <w:r w:rsidR="00623800" w:rsidRPr="006E4473">
        <w:rPr>
          <w:rFonts w:ascii="Book Antiqua" w:hAnsi="Book Antiqua"/>
        </w:rPr>
        <w:t xml:space="preserve">, </w:t>
      </w:r>
      <w:r w:rsidRPr="006E4473">
        <w:rPr>
          <w:rFonts w:ascii="Book Antiqua" w:hAnsi="Book Antiqua"/>
        </w:rPr>
        <w:t>para los barrios localizados en la zona Sur</w:t>
      </w:r>
      <w:r w:rsidR="00623800" w:rsidRPr="006E4473">
        <w:rPr>
          <w:rFonts w:ascii="Book Antiqua" w:hAnsi="Book Antiqua"/>
        </w:rPr>
        <w:t xml:space="preserve">; </w:t>
      </w:r>
      <w:r w:rsidRPr="006E4473">
        <w:rPr>
          <w:rFonts w:ascii="Book Antiqua" w:hAnsi="Book Antiqua"/>
        </w:rPr>
        <w:t>y</w:t>
      </w:r>
    </w:p>
    <w:p w:rsidR="00623800" w:rsidRPr="006E4473" w:rsidRDefault="00623800" w:rsidP="00623800">
      <w:pPr>
        <w:pStyle w:val="Sangradetextonormal"/>
        <w:keepNext/>
        <w:spacing w:before="60" w:after="60"/>
        <w:ind w:firstLine="0"/>
        <w:rPr>
          <w:rFonts w:ascii="Book Antiqua" w:hAnsi="Book Antiqua"/>
          <w:b/>
          <w:bCs/>
        </w:rPr>
      </w:pPr>
      <w:r w:rsidRPr="006E4473">
        <w:rPr>
          <w:rFonts w:ascii="Book Antiqua" w:hAnsi="Book Antiqua"/>
          <w:b/>
          <w:bCs/>
        </w:rPr>
        <w:t>CONSIDERANDO:</w:t>
      </w:r>
    </w:p>
    <w:p w:rsidR="00A47682" w:rsidRPr="006E4473" w:rsidRDefault="00AF5DD9" w:rsidP="00623800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6E4473">
        <w:rPr>
          <w:rFonts w:ascii="Book Antiqua" w:hAnsi="Book Antiqua"/>
        </w:rPr>
        <w:t>Que se hace necesario modificar el mismo a fin de brindar un mejor servicio a los vecinos de dicha localidad</w:t>
      </w:r>
      <w:r w:rsidR="00623800" w:rsidRPr="006E4473">
        <w:rPr>
          <w:rFonts w:ascii="Book Antiqua" w:hAnsi="Book Antiqua"/>
        </w:rPr>
        <w:t>;</w:t>
      </w:r>
    </w:p>
    <w:p w:rsidR="00A630A7" w:rsidRPr="006E4473" w:rsidRDefault="00A47682" w:rsidP="00A4768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E4473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A47682" w:rsidRPr="006E4473" w:rsidRDefault="00EB062B" w:rsidP="00EB062B">
      <w:pPr>
        <w:keepNext/>
        <w:spacing w:after="180"/>
        <w:jc w:val="both"/>
        <w:rPr>
          <w:rFonts w:ascii="Book Antiqua" w:hAnsi="Book Antiqua"/>
          <w:lang w:val="es-AR"/>
        </w:rPr>
      </w:pPr>
      <w:r w:rsidRPr="00EB062B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6E4473">
        <w:rPr>
          <w:rFonts w:ascii="Book Antiqua" w:hAnsi="Book Antiqua"/>
          <w:bCs/>
          <w:lang w:val="es-AR"/>
        </w:rPr>
        <w:t xml:space="preserve"> </w:t>
      </w:r>
      <w:r w:rsidR="00AF5DD9" w:rsidRPr="006E4473">
        <w:rPr>
          <w:rFonts w:ascii="Book Antiqua" w:hAnsi="Book Antiqua"/>
          <w:bCs/>
          <w:lang w:val="es-AR"/>
        </w:rPr>
        <w:t xml:space="preserve">MODIFICASE </w:t>
      </w:r>
      <w:r w:rsidR="00AF5DD9" w:rsidRPr="006E4473">
        <w:rPr>
          <w:rFonts w:ascii="Book Antiqua" w:hAnsi="Book Antiqua"/>
          <w:lang w:val="es-AR"/>
        </w:rPr>
        <w:t>el Artículo Primero de la Ordenanza N° 1415</w:t>
      </w:r>
      <w:r w:rsidR="00623800" w:rsidRPr="006E4473">
        <w:rPr>
          <w:rFonts w:ascii="Book Antiqua" w:hAnsi="Book Antiqua"/>
          <w:lang w:val="es-AR"/>
        </w:rPr>
        <w:t xml:space="preserve">, </w:t>
      </w:r>
      <w:r w:rsidR="00AF5DD9" w:rsidRPr="006E4473">
        <w:rPr>
          <w:rFonts w:ascii="Book Antiqua" w:hAnsi="Book Antiqua"/>
          <w:lang w:val="es-AR"/>
        </w:rPr>
        <w:t>el que quedará redactado de la siguiente manera</w:t>
      </w:r>
      <w:r w:rsidR="00623800" w:rsidRPr="006E4473">
        <w:rPr>
          <w:rFonts w:ascii="Book Antiqua" w:hAnsi="Book Antiqua"/>
          <w:lang w:val="es-AR"/>
        </w:rPr>
        <w:t>:</w:t>
      </w:r>
    </w:p>
    <w:p w:rsidR="00A47682" w:rsidRPr="006E4473" w:rsidRDefault="00EB062B" w:rsidP="00EB062B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EB062B">
        <w:rPr>
          <w:rFonts w:ascii="Book Antiqua" w:hAnsi="Book Antiqua"/>
          <w:bCs/>
          <w:iCs/>
          <w:u w:val="single"/>
          <w:lang w:val="es-AR"/>
        </w:rPr>
        <w:t>ARTÍCULO PRIMERO</w:t>
      </w:r>
      <w:r>
        <w:rPr>
          <w:rFonts w:ascii="Book Antiqua" w:hAnsi="Book Antiqua"/>
          <w:bCs/>
          <w:iCs/>
          <w:lang w:val="es-AR"/>
        </w:rPr>
        <w:t>:</w:t>
      </w:r>
      <w:r w:rsidRPr="006E4473">
        <w:rPr>
          <w:rFonts w:ascii="Book Antiqua" w:hAnsi="Book Antiqua"/>
          <w:bCs/>
          <w:iCs/>
          <w:lang w:val="es-AR"/>
        </w:rPr>
        <w:t xml:space="preserve"> </w:t>
      </w:r>
      <w:r w:rsidR="00AF5DD9" w:rsidRPr="006E4473">
        <w:rPr>
          <w:rFonts w:ascii="Book Antiqua" w:hAnsi="Book Antiqua"/>
          <w:bCs/>
          <w:iCs/>
          <w:lang w:val="es-AR"/>
        </w:rPr>
        <w:t>AUTORIZASE</w:t>
      </w:r>
      <w:r w:rsidR="00A630A7" w:rsidRPr="006E4473">
        <w:rPr>
          <w:rFonts w:ascii="Book Antiqua" w:hAnsi="Book Antiqua"/>
          <w:bCs/>
          <w:iCs/>
          <w:lang w:val="es-AR"/>
        </w:rPr>
        <w:t xml:space="preserve"> </w:t>
      </w:r>
      <w:r w:rsidR="00AF5DD9" w:rsidRPr="006E4473">
        <w:rPr>
          <w:rFonts w:ascii="Book Antiqua" w:hAnsi="Book Antiqua"/>
          <w:iCs/>
          <w:lang w:val="es-AR"/>
        </w:rPr>
        <w:t>a la firma BER-BUS U</w:t>
      </w:r>
      <w:r w:rsidR="00623800" w:rsidRPr="006E4473">
        <w:rPr>
          <w:rFonts w:ascii="Book Antiqua" w:hAnsi="Book Antiqua"/>
          <w:iCs/>
          <w:lang w:val="es-AR"/>
        </w:rPr>
        <w:t xml:space="preserve">. </w:t>
      </w:r>
      <w:r w:rsidR="00AF5DD9" w:rsidRPr="006E4473">
        <w:rPr>
          <w:rFonts w:ascii="Book Antiqua" w:hAnsi="Book Antiqua"/>
          <w:iCs/>
          <w:lang w:val="es-AR"/>
        </w:rPr>
        <w:t>T</w:t>
      </w:r>
      <w:r w:rsidR="00623800" w:rsidRPr="006E4473">
        <w:rPr>
          <w:rFonts w:ascii="Book Antiqua" w:hAnsi="Book Antiqua"/>
          <w:iCs/>
          <w:lang w:val="es-AR"/>
        </w:rPr>
        <w:t xml:space="preserve">. </w:t>
      </w:r>
      <w:r w:rsidR="00AF5DD9" w:rsidRPr="006E4473">
        <w:rPr>
          <w:rFonts w:ascii="Book Antiqua" w:hAnsi="Book Antiqua"/>
          <w:iCs/>
          <w:lang w:val="es-AR"/>
        </w:rPr>
        <w:t>E</w:t>
      </w:r>
      <w:r w:rsidR="00623800" w:rsidRPr="006E4473">
        <w:rPr>
          <w:rFonts w:ascii="Book Antiqua" w:hAnsi="Book Antiqua"/>
          <w:iCs/>
          <w:lang w:val="es-AR"/>
        </w:rPr>
        <w:t xml:space="preserve">. </w:t>
      </w:r>
      <w:r w:rsidR="00AF5DD9" w:rsidRPr="006E4473">
        <w:rPr>
          <w:rFonts w:ascii="Book Antiqua" w:hAnsi="Book Antiqua"/>
          <w:iCs/>
          <w:lang w:val="es-AR"/>
        </w:rPr>
        <w:t>concesionaria de la Línea de transportes de pasajeros N° 118 a ampliar su recorrido por el Municipio de Yerba Buena</w:t>
      </w:r>
      <w:r w:rsidR="00623800" w:rsidRPr="006E4473">
        <w:rPr>
          <w:rFonts w:ascii="Book Antiqua" w:hAnsi="Book Antiqua"/>
          <w:iCs/>
          <w:lang w:val="es-AR"/>
        </w:rPr>
        <w:t xml:space="preserve">, </w:t>
      </w:r>
      <w:r w:rsidR="00AF5DD9" w:rsidRPr="006E4473">
        <w:rPr>
          <w:rFonts w:ascii="Book Antiqua" w:hAnsi="Book Antiqua"/>
          <w:iCs/>
          <w:lang w:val="es-AR"/>
        </w:rPr>
        <w:t>cumpliendo el siguiente itinerario y frecuencia horaria</w:t>
      </w:r>
      <w:r w:rsidR="00623800" w:rsidRPr="006E4473">
        <w:rPr>
          <w:rFonts w:ascii="Book Antiqua" w:hAnsi="Book Antiqua"/>
          <w:iCs/>
          <w:lang w:val="es-AR"/>
        </w:rPr>
        <w:t>:</w:t>
      </w:r>
    </w:p>
    <w:p w:rsidR="00A47682" w:rsidRPr="006E4473" w:rsidRDefault="00AF5DD9" w:rsidP="00046A82">
      <w:pPr>
        <w:keepNext/>
        <w:numPr>
          <w:ilvl w:val="0"/>
          <w:numId w:val="1"/>
        </w:numPr>
        <w:tabs>
          <w:tab w:val="clear" w:pos="1065"/>
        </w:tabs>
        <w:spacing w:after="180"/>
        <w:ind w:left="568" w:right="282" w:hanging="284"/>
        <w:jc w:val="both"/>
        <w:rPr>
          <w:rFonts w:ascii="Book Antiqua" w:hAnsi="Book Antiqua"/>
          <w:bCs/>
          <w:lang w:val="es-AR"/>
        </w:rPr>
      </w:pPr>
      <w:r w:rsidRPr="006E4473">
        <w:rPr>
          <w:rFonts w:ascii="Book Antiqua" w:hAnsi="Book Antiqua"/>
          <w:bCs/>
          <w:lang w:val="es-AR"/>
        </w:rPr>
        <w:t>ITINERARIO</w:t>
      </w:r>
      <w:r w:rsidR="00623800" w:rsidRPr="006E4473">
        <w:rPr>
          <w:rFonts w:ascii="Book Antiqua" w:hAnsi="Book Antiqua"/>
          <w:bCs/>
          <w:lang w:val="es-AR"/>
        </w:rPr>
        <w:t>:</w:t>
      </w:r>
    </w:p>
    <w:p w:rsidR="00A47682" w:rsidRPr="006E4473" w:rsidRDefault="00AF5DD9" w:rsidP="00046A82">
      <w:pPr>
        <w:keepNext/>
        <w:spacing w:after="180"/>
        <w:ind w:left="568" w:right="282"/>
        <w:jc w:val="both"/>
        <w:rPr>
          <w:rFonts w:ascii="Book Antiqua" w:hAnsi="Book Antiqua"/>
          <w:lang w:val="es-AR"/>
        </w:rPr>
      </w:pPr>
      <w:r w:rsidRPr="006E4473">
        <w:rPr>
          <w:rFonts w:ascii="Book Antiqua" w:hAnsi="Book Antiqua"/>
          <w:bCs/>
          <w:lang w:val="es-AR"/>
        </w:rPr>
        <w:t>IDA</w:t>
      </w:r>
      <w:r w:rsidR="00623800" w:rsidRPr="006E4473">
        <w:rPr>
          <w:rFonts w:ascii="Book Antiqua" w:hAnsi="Book Antiqua"/>
          <w:bCs/>
          <w:lang w:val="es-AR"/>
        </w:rPr>
        <w:t xml:space="preserve">: </w:t>
      </w:r>
      <w:r w:rsidRPr="006E4473">
        <w:rPr>
          <w:rFonts w:ascii="Book Antiqua" w:hAnsi="Book Antiqua"/>
          <w:lang w:val="es-AR"/>
        </w:rPr>
        <w:t>Desde Rotonda Camino del Perú y Avenida Aconquija- Belgrano- Sarmiento- San Martín- Jujuy- Martín Fierro- Alfonsina Storni- C</w:t>
      </w:r>
      <w:r w:rsidR="00623800" w:rsidRPr="006E4473">
        <w:rPr>
          <w:rFonts w:ascii="Book Antiqua" w:hAnsi="Book Antiqua"/>
          <w:lang w:val="es-AR"/>
        </w:rPr>
        <w:t xml:space="preserve">. </w:t>
      </w:r>
      <w:r w:rsidRPr="006E4473">
        <w:rPr>
          <w:rFonts w:ascii="Book Antiqua" w:hAnsi="Book Antiqua"/>
          <w:lang w:val="es-AR"/>
        </w:rPr>
        <w:t>Darwin- Jujuy- San Martín- A</w:t>
      </w:r>
      <w:r w:rsidR="00623800" w:rsidRPr="006E4473">
        <w:rPr>
          <w:rFonts w:ascii="Book Antiqua" w:hAnsi="Book Antiqua"/>
          <w:lang w:val="es-AR"/>
        </w:rPr>
        <w:t xml:space="preserve">. </w:t>
      </w:r>
      <w:r w:rsidRPr="006E4473">
        <w:rPr>
          <w:rFonts w:ascii="Book Antiqua" w:hAnsi="Book Antiqua"/>
          <w:lang w:val="es-AR"/>
        </w:rPr>
        <w:t>Storni- Anzorena- 1ra</w:t>
      </w:r>
      <w:r w:rsidR="00623800" w:rsidRPr="006E4473">
        <w:rPr>
          <w:rFonts w:ascii="Book Antiqua" w:hAnsi="Book Antiqua"/>
          <w:lang w:val="es-AR"/>
        </w:rPr>
        <w:t xml:space="preserve">. </w:t>
      </w:r>
      <w:r w:rsidRPr="006E4473">
        <w:rPr>
          <w:rFonts w:ascii="Book Antiqua" w:hAnsi="Book Antiqua"/>
          <w:lang w:val="es-AR"/>
        </w:rPr>
        <w:t>Paralela</w:t>
      </w:r>
      <w:r w:rsidR="00A47682" w:rsidRPr="006E4473">
        <w:rPr>
          <w:rFonts w:ascii="Book Antiqua" w:hAnsi="Book Antiqua"/>
          <w:lang w:val="es-AR"/>
        </w:rPr>
        <w:t xml:space="preserve"> </w:t>
      </w:r>
      <w:r w:rsidR="00623800" w:rsidRPr="006E4473">
        <w:rPr>
          <w:rFonts w:ascii="Book Antiqua" w:hAnsi="Book Antiqua"/>
          <w:lang w:val="es-AR"/>
        </w:rPr>
        <w:t>(</w:t>
      </w:r>
      <w:r w:rsidRPr="006E4473">
        <w:rPr>
          <w:rFonts w:ascii="Book Antiqua" w:hAnsi="Book Antiqua"/>
          <w:lang w:val="es-AR"/>
        </w:rPr>
        <w:t>norte</w:t>
      </w:r>
      <w:r w:rsidR="00623800" w:rsidRPr="006E4473">
        <w:rPr>
          <w:rFonts w:ascii="Book Antiqua" w:hAnsi="Book Antiqua"/>
          <w:lang w:val="es-AR"/>
        </w:rPr>
        <w:t>)</w:t>
      </w:r>
      <w:r w:rsidR="00A47682" w:rsidRPr="006E4473">
        <w:rPr>
          <w:rFonts w:ascii="Book Antiqua" w:hAnsi="Book Antiqua"/>
          <w:lang w:val="es-AR"/>
        </w:rPr>
        <w:t xml:space="preserve"> </w:t>
      </w:r>
      <w:r w:rsidRPr="006E4473">
        <w:rPr>
          <w:rFonts w:ascii="Book Antiqua" w:hAnsi="Book Antiqua"/>
          <w:lang w:val="es-AR"/>
        </w:rPr>
        <w:t>Camino de Sirga- Pasaje Sin Nombre- San Martín</w:t>
      </w:r>
      <w:r w:rsidR="00623800" w:rsidRPr="006E4473">
        <w:rPr>
          <w:rFonts w:ascii="Book Antiqua" w:hAnsi="Book Antiqua"/>
          <w:lang w:val="es-AR"/>
        </w:rPr>
        <w:t>.</w:t>
      </w:r>
    </w:p>
    <w:p w:rsidR="00A47682" w:rsidRPr="006E4473" w:rsidRDefault="00AF5DD9" w:rsidP="00046A82">
      <w:pPr>
        <w:keepNext/>
        <w:spacing w:after="180"/>
        <w:ind w:left="568" w:right="282"/>
        <w:jc w:val="both"/>
        <w:rPr>
          <w:rFonts w:ascii="Book Antiqua" w:hAnsi="Book Antiqua"/>
          <w:lang w:val="es-AR"/>
        </w:rPr>
      </w:pPr>
      <w:r w:rsidRPr="006E4473">
        <w:rPr>
          <w:rFonts w:ascii="Book Antiqua" w:hAnsi="Book Antiqua"/>
          <w:bCs/>
          <w:lang w:val="es-AR"/>
        </w:rPr>
        <w:t>VUELTA</w:t>
      </w:r>
      <w:r w:rsidR="00623800" w:rsidRPr="006E4473">
        <w:rPr>
          <w:rFonts w:ascii="Book Antiqua" w:hAnsi="Book Antiqua"/>
          <w:bCs/>
          <w:lang w:val="es-AR"/>
        </w:rPr>
        <w:t xml:space="preserve">: </w:t>
      </w:r>
      <w:r w:rsidRPr="006E4473">
        <w:rPr>
          <w:rFonts w:ascii="Book Antiqua" w:hAnsi="Book Antiqua"/>
          <w:lang w:val="es-AR"/>
        </w:rPr>
        <w:t>San Martín- Sarmiento- Belgrano- Avenida Aconquija hasta Rotonda del Camino del Perú y Av</w:t>
      </w:r>
      <w:r w:rsidR="00623800" w:rsidRPr="006E4473">
        <w:rPr>
          <w:rFonts w:ascii="Book Antiqua" w:hAnsi="Book Antiqua"/>
          <w:lang w:val="es-AR"/>
        </w:rPr>
        <w:t xml:space="preserve">. </w:t>
      </w:r>
      <w:r w:rsidRPr="006E4473">
        <w:rPr>
          <w:rFonts w:ascii="Book Antiqua" w:hAnsi="Book Antiqua"/>
          <w:lang w:val="es-AR"/>
        </w:rPr>
        <w:t>Aconquija</w:t>
      </w:r>
      <w:r w:rsidR="00623800" w:rsidRPr="006E4473">
        <w:rPr>
          <w:rFonts w:ascii="Book Antiqua" w:hAnsi="Book Antiqua"/>
          <w:lang w:val="es-AR"/>
        </w:rPr>
        <w:t>.</w:t>
      </w:r>
    </w:p>
    <w:p w:rsidR="00A630A7" w:rsidRPr="006E4473" w:rsidRDefault="00AF5DD9" w:rsidP="00046A82">
      <w:pPr>
        <w:keepNext/>
        <w:numPr>
          <w:ilvl w:val="0"/>
          <w:numId w:val="1"/>
        </w:numPr>
        <w:tabs>
          <w:tab w:val="clear" w:pos="1065"/>
        </w:tabs>
        <w:spacing w:after="180"/>
        <w:ind w:left="568" w:right="282" w:hanging="284"/>
        <w:jc w:val="both"/>
        <w:rPr>
          <w:rFonts w:ascii="Book Antiqua" w:hAnsi="Book Antiqua"/>
          <w:bCs/>
          <w:lang w:val="es-AR"/>
        </w:rPr>
      </w:pPr>
      <w:r w:rsidRPr="006E4473">
        <w:rPr>
          <w:rFonts w:ascii="Book Antiqua" w:hAnsi="Book Antiqua"/>
          <w:bCs/>
          <w:lang w:val="es-AR"/>
        </w:rPr>
        <w:t>FRECUENCIA HORARIA</w:t>
      </w:r>
    </w:p>
    <w:p w:rsidR="00A47682" w:rsidRPr="006E4473" w:rsidRDefault="00AF5DD9" w:rsidP="00046A82">
      <w:pPr>
        <w:keepNext/>
        <w:spacing w:after="180"/>
        <w:ind w:left="568" w:right="282"/>
        <w:jc w:val="both"/>
        <w:rPr>
          <w:rFonts w:ascii="Book Antiqua" w:hAnsi="Book Antiqua"/>
          <w:lang w:val="es-AR"/>
        </w:rPr>
      </w:pPr>
      <w:r w:rsidRPr="006E4473">
        <w:rPr>
          <w:rFonts w:ascii="Book Antiqua" w:hAnsi="Book Antiqua"/>
          <w:lang w:val="es-AR"/>
        </w:rPr>
        <w:t>18 minutos de Lunes a Viernes y en las jornadas de feriados y/o vacaciones de 22 minutos a 25 minutos</w:t>
      </w:r>
      <w:r w:rsidR="00623800" w:rsidRPr="006E4473">
        <w:rPr>
          <w:rFonts w:ascii="Book Antiqua" w:hAnsi="Book Antiqua"/>
          <w:lang w:val="es-AR"/>
        </w:rPr>
        <w:t>.</w:t>
      </w:r>
    </w:p>
    <w:p w:rsidR="00984B47" w:rsidRPr="006E4473" w:rsidRDefault="00EB062B" w:rsidP="00EB062B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EB062B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6E4473">
        <w:rPr>
          <w:rFonts w:ascii="Book Antiqua" w:hAnsi="Book Antiqua"/>
          <w:b w:val="0"/>
        </w:rPr>
        <w:t xml:space="preserve"> </w:t>
      </w:r>
      <w:r w:rsidR="00AF5DD9" w:rsidRPr="006E4473">
        <w:rPr>
          <w:rFonts w:ascii="Book Antiqua" w:hAnsi="Book Antiqua"/>
          <w:b w:val="0"/>
        </w:rPr>
        <w:t>COMUNIQUESE</w:t>
      </w:r>
      <w:r w:rsidR="00623800" w:rsidRPr="006E4473">
        <w:rPr>
          <w:rFonts w:ascii="Book Antiqua" w:hAnsi="Book Antiqua"/>
          <w:b w:val="0"/>
        </w:rPr>
        <w:t xml:space="preserve">, </w:t>
      </w:r>
      <w:r w:rsidR="00AF5DD9" w:rsidRPr="006E4473">
        <w:rPr>
          <w:rFonts w:ascii="Book Antiqua" w:hAnsi="Book Antiqua"/>
          <w:b w:val="0"/>
        </w:rPr>
        <w:t>REGISTRESE</w:t>
      </w:r>
      <w:r w:rsidR="00623800" w:rsidRPr="006E4473">
        <w:rPr>
          <w:rFonts w:ascii="Book Antiqua" w:hAnsi="Book Antiqua"/>
          <w:b w:val="0"/>
        </w:rPr>
        <w:t xml:space="preserve">, </w:t>
      </w:r>
      <w:r w:rsidR="00AF5DD9" w:rsidRPr="006E4473">
        <w:rPr>
          <w:rFonts w:ascii="Book Antiqua" w:hAnsi="Book Antiqua"/>
          <w:b w:val="0"/>
        </w:rPr>
        <w:t>ARCHIVESE</w:t>
      </w:r>
    </w:p>
    <w:sectPr w:rsidR="00984B47" w:rsidRPr="006E4473" w:rsidSect="008A7430">
      <w:footerReference w:type="default" r:id="rId7"/>
      <w:pgSz w:w="11906" w:h="16838" w:code="5"/>
      <w:pgMar w:top="1417" w:right="1134" w:bottom="1134" w:left="1701" w:header="709" w:footer="709" w:gutter="0"/>
      <w:pgNumType w:start="153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10C6" w:rsidRDefault="00FB10C6" w:rsidP="00FB10C6">
      <w:r>
        <w:separator/>
      </w:r>
    </w:p>
  </w:endnote>
  <w:endnote w:type="continuationSeparator" w:id="0">
    <w:p w:rsidR="00FB10C6" w:rsidRDefault="00FB10C6" w:rsidP="00FB10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10C6" w:rsidRPr="008A7430" w:rsidRDefault="00FB10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10C6" w:rsidRDefault="00FB10C6" w:rsidP="00FB10C6">
      <w:r>
        <w:separator/>
      </w:r>
    </w:p>
  </w:footnote>
  <w:footnote w:type="continuationSeparator" w:id="0">
    <w:p w:rsidR="00FB10C6" w:rsidRDefault="00FB10C6" w:rsidP="00FB10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37A05"/>
    <w:multiLevelType w:val="hybridMultilevel"/>
    <w:tmpl w:val="72D6208A"/>
    <w:lvl w:ilvl="0" w:tplc="2C0A0017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F5DD9"/>
    <w:rsid w:val="000029ED"/>
    <w:rsid w:val="00046A82"/>
    <w:rsid w:val="000509BA"/>
    <w:rsid w:val="0006411B"/>
    <w:rsid w:val="00073E78"/>
    <w:rsid w:val="00082F54"/>
    <w:rsid w:val="00102C9C"/>
    <w:rsid w:val="001117DB"/>
    <w:rsid w:val="001B16FA"/>
    <w:rsid w:val="001B2166"/>
    <w:rsid w:val="002E4D0A"/>
    <w:rsid w:val="002E68CF"/>
    <w:rsid w:val="003241F1"/>
    <w:rsid w:val="00363C3C"/>
    <w:rsid w:val="00465AF8"/>
    <w:rsid w:val="0055084F"/>
    <w:rsid w:val="005936EA"/>
    <w:rsid w:val="005E0455"/>
    <w:rsid w:val="005F57E3"/>
    <w:rsid w:val="00623800"/>
    <w:rsid w:val="00627BF8"/>
    <w:rsid w:val="00643A59"/>
    <w:rsid w:val="006D54BA"/>
    <w:rsid w:val="006E4473"/>
    <w:rsid w:val="007F2754"/>
    <w:rsid w:val="008A7430"/>
    <w:rsid w:val="008B7543"/>
    <w:rsid w:val="008C4831"/>
    <w:rsid w:val="00933772"/>
    <w:rsid w:val="00984B47"/>
    <w:rsid w:val="009D1677"/>
    <w:rsid w:val="009F565D"/>
    <w:rsid w:val="00A42381"/>
    <w:rsid w:val="00A43307"/>
    <w:rsid w:val="00A47682"/>
    <w:rsid w:val="00A630A7"/>
    <w:rsid w:val="00A677DE"/>
    <w:rsid w:val="00AF5DD9"/>
    <w:rsid w:val="00B4627E"/>
    <w:rsid w:val="00B5667D"/>
    <w:rsid w:val="00B625F8"/>
    <w:rsid w:val="00DA1091"/>
    <w:rsid w:val="00DF561D"/>
    <w:rsid w:val="00E62345"/>
    <w:rsid w:val="00EB062B"/>
    <w:rsid w:val="00F171D5"/>
    <w:rsid w:val="00F82F4A"/>
    <w:rsid w:val="00FB10C6"/>
    <w:rsid w:val="00FF2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B4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84B47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84B47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984B47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84B47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84B47"/>
    <w:pPr>
      <w:ind w:firstLine="2124"/>
    </w:pPr>
    <w:rPr>
      <w:lang w:val="es-AR"/>
    </w:rPr>
  </w:style>
  <w:style w:type="paragraph" w:styleId="Sangra2detindependiente">
    <w:name w:val="Body Text Indent 2"/>
    <w:basedOn w:val="Normal"/>
    <w:semiHidden/>
    <w:rsid w:val="00984B47"/>
    <w:pPr>
      <w:ind w:firstLine="1800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FB10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B10C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B10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B10C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