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636" w:rsidRPr="00B85636" w:rsidRDefault="00B85636" w:rsidP="00B85636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B85636">
        <w:rPr>
          <w:rFonts w:ascii="Book Antiqua" w:hAnsi="Book Antiqua"/>
          <w:bCs/>
        </w:rPr>
        <w:t>Yerba Buena, 28 de Septiembre de 2006</w:t>
      </w:r>
    </w:p>
    <w:p w:rsidR="00B85636" w:rsidRPr="00EC0B8C" w:rsidRDefault="00B85636" w:rsidP="00B85636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EC0B8C">
        <w:rPr>
          <w:rFonts w:ascii="Book Antiqua" w:hAnsi="Book Antiqua"/>
          <w:b/>
          <w:bCs/>
        </w:rPr>
        <w:t>ORDENANZA Nº 1541</w:t>
      </w:r>
    </w:p>
    <w:p w:rsidR="00B85636" w:rsidRPr="00EC0B8C" w:rsidRDefault="00B85636" w:rsidP="00B85636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EC0B8C">
        <w:rPr>
          <w:rFonts w:ascii="Book Antiqua" w:hAnsi="Book Antiqua"/>
          <w:b/>
          <w:bCs/>
        </w:rPr>
        <w:t>VISTO</w:t>
      </w:r>
      <w:r w:rsidR="00D545F7" w:rsidRPr="00EC0B8C">
        <w:rPr>
          <w:rFonts w:ascii="Book Antiqua" w:hAnsi="Book Antiqua"/>
          <w:b/>
          <w:bCs/>
        </w:rPr>
        <w:t xml:space="preserve">: </w:t>
      </w:r>
    </w:p>
    <w:p w:rsidR="00CB7947" w:rsidRPr="00EC0B8C" w:rsidRDefault="004B4BFD" w:rsidP="00B85636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EC0B8C">
        <w:rPr>
          <w:rFonts w:ascii="Book Antiqua" w:hAnsi="Book Antiqua"/>
        </w:rPr>
        <w:t>El Expte</w:t>
      </w:r>
      <w:r w:rsidR="00B85636" w:rsidRPr="00EC0B8C">
        <w:rPr>
          <w:rFonts w:ascii="Book Antiqua" w:hAnsi="Book Antiqua"/>
        </w:rPr>
        <w:t xml:space="preserve">. </w:t>
      </w:r>
      <w:r w:rsidRPr="00EC0B8C">
        <w:rPr>
          <w:rFonts w:ascii="Book Antiqua" w:hAnsi="Book Antiqua"/>
        </w:rPr>
        <w:t>N</w:t>
      </w:r>
      <w:r w:rsidR="00B85636" w:rsidRPr="00EC0B8C">
        <w:rPr>
          <w:rFonts w:ascii="Book Antiqua" w:hAnsi="Book Antiqua"/>
        </w:rPr>
        <w:t xml:space="preserve">º </w:t>
      </w:r>
      <w:r w:rsidRPr="00EC0B8C">
        <w:rPr>
          <w:rFonts w:ascii="Book Antiqua" w:hAnsi="Book Antiqua"/>
        </w:rPr>
        <w:t>656-Y-05</w:t>
      </w:r>
      <w:r w:rsidR="00B85636" w:rsidRPr="00EC0B8C">
        <w:rPr>
          <w:rFonts w:ascii="Book Antiqua" w:hAnsi="Book Antiqua"/>
        </w:rPr>
        <w:t xml:space="preserve">, </w:t>
      </w:r>
      <w:r w:rsidRPr="00EC0B8C">
        <w:rPr>
          <w:rFonts w:ascii="Book Antiqua" w:hAnsi="Book Antiqua"/>
        </w:rPr>
        <w:t>mediante el cual la Municipalidad de Yerba Buena eleva fotocopia autentificada del “Convenio Marco Federal de emergencia Habitacional” y Contrato de Ejecución de Obra</w:t>
      </w:r>
      <w:r w:rsidR="00B85636" w:rsidRPr="00EC0B8C">
        <w:rPr>
          <w:rFonts w:ascii="Book Antiqua" w:hAnsi="Book Antiqua"/>
        </w:rPr>
        <w:t xml:space="preserve">; </w:t>
      </w:r>
      <w:r w:rsidRPr="00EC0B8C">
        <w:rPr>
          <w:rFonts w:ascii="Book Antiqua" w:hAnsi="Book Antiqua"/>
        </w:rPr>
        <w:t>y</w:t>
      </w:r>
    </w:p>
    <w:p w:rsidR="00B85636" w:rsidRPr="00EC0B8C" w:rsidRDefault="00B85636" w:rsidP="00B8563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EC0B8C">
        <w:rPr>
          <w:rFonts w:ascii="Book Antiqua" w:hAnsi="Book Antiqua"/>
          <w:b/>
          <w:bCs/>
        </w:rPr>
        <w:t>CONSIDERANDO</w:t>
      </w:r>
      <w:r w:rsidR="00D545F7" w:rsidRPr="00EC0B8C">
        <w:rPr>
          <w:rFonts w:ascii="Book Antiqua" w:hAnsi="Book Antiqua"/>
          <w:b/>
          <w:bCs/>
        </w:rPr>
        <w:t xml:space="preserve">: </w:t>
      </w:r>
    </w:p>
    <w:p w:rsidR="004A2856" w:rsidRPr="00EC0B8C" w:rsidRDefault="004B4BFD" w:rsidP="00B85636">
      <w:pPr>
        <w:pStyle w:val="Textoindependiente"/>
        <w:keepNext/>
        <w:spacing w:after="180"/>
        <w:rPr>
          <w:rFonts w:ascii="Book Antiqua" w:hAnsi="Book Antiqua"/>
        </w:rPr>
      </w:pPr>
      <w:r w:rsidRPr="00EC0B8C">
        <w:rPr>
          <w:rFonts w:ascii="Book Antiqua" w:hAnsi="Book Antiqua"/>
        </w:rPr>
        <w:t>Que se han implementado todos los instrumentos pertinentes para que la ejecución de la obra se lleve a cabo de manera exitosa</w:t>
      </w:r>
      <w:r w:rsidR="00B85636" w:rsidRPr="00EC0B8C">
        <w:rPr>
          <w:rFonts w:ascii="Book Antiqua" w:hAnsi="Book Antiqua"/>
        </w:rPr>
        <w:t xml:space="preserve">, </w:t>
      </w:r>
      <w:r w:rsidRPr="00EC0B8C">
        <w:rPr>
          <w:rFonts w:ascii="Book Antiqua" w:hAnsi="Book Antiqua"/>
        </w:rPr>
        <w:t>a través de las distintas etapas</w:t>
      </w:r>
      <w:r w:rsidR="00B85636" w:rsidRPr="00EC0B8C">
        <w:rPr>
          <w:rFonts w:ascii="Book Antiqua" w:hAnsi="Book Antiqua"/>
        </w:rPr>
        <w:t>.</w:t>
      </w:r>
    </w:p>
    <w:p w:rsidR="004A2856" w:rsidRPr="00EC0B8C" w:rsidRDefault="004B4BFD" w:rsidP="00B85636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C0B8C">
        <w:rPr>
          <w:rFonts w:ascii="Book Antiqua" w:hAnsi="Book Antiqua"/>
        </w:rPr>
        <w:t>Que se han tomado los recaudos necesarios en cuanto a controles que garanticen la transparencia en el manejo de fondos y su reinversión en proyectos para la comunidad</w:t>
      </w:r>
      <w:r w:rsidR="00B85636" w:rsidRPr="00EC0B8C">
        <w:rPr>
          <w:rFonts w:ascii="Book Antiqua" w:hAnsi="Book Antiqua"/>
        </w:rPr>
        <w:t>.</w:t>
      </w:r>
    </w:p>
    <w:p w:rsidR="004A2856" w:rsidRPr="00EC0B8C" w:rsidRDefault="004B4BFD" w:rsidP="00B85636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EC0B8C">
        <w:rPr>
          <w:rFonts w:ascii="Book Antiqua" w:hAnsi="Book Antiqua"/>
        </w:rPr>
        <w:t>Que resulta necesario apoyar</w:t>
      </w:r>
      <w:r w:rsidR="00CB7947" w:rsidRPr="00EC0B8C">
        <w:rPr>
          <w:rFonts w:ascii="Book Antiqua" w:hAnsi="Book Antiqua"/>
        </w:rPr>
        <w:t xml:space="preserve"> </w:t>
      </w:r>
      <w:r w:rsidRPr="00EC0B8C">
        <w:rPr>
          <w:rFonts w:ascii="Book Antiqua" w:hAnsi="Book Antiqua"/>
        </w:rPr>
        <w:t>este tipo de iniciativas que benefician a la comunidad toda</w:t>
      </w:r>
      <w:r w:rsidR="00B85636" w:rsidRPr="00EC0B8C">
        <w:rPr>
          <w:rFonts w:ascii="Book Antiqua" w:hAnsi="Book Antiqua"/>
        </w:rPr>
        <w:t>.</w:t>
      </w:r>
    </w:p>
    <w:p w:rsidR="00CB7947" w:rsidRPr="00EC0B8C" w:rsidRDefault="004A2856" w:rsidP="004A2856">
      <w:pPr>
        <w:pStyle w:val="Ttulo6"/>
        <w:spacing w:before="240" w:after="240"/>
        <w:ind w:left="1843" w:right="1843" w:firstLine="0"/>
        <w:jc w:val="center"/>
        <w:rPr>
          <w:rFonts w:ascii="Book Antiqua" w:hAnsi="Book Antiqua"/>
        </w:rPr>
      </w:pPr>
      <w:r w:rsidRPr="00EC0B8C">
        <w:rPr>
          <w:rFonts w:ascii="Book Antiqua" w:hAnsi="Book Antiqua"/>
        </w:rPr>
        <w:t>EL CONCEJO DELIBERANTE SANCIONA CON FUERZA DE ORDENANZA</w:t>
      </w:r>
    </w:p>
    <w:p w:rsidR="004A2856" w:rsidRPr="00EC0B8C" w:rsidRDefault="0050240B" w:rsidP="0050240B">
      <w:pPr>
        <w:keepNext/>
        <w:spacing w:after="180"/>
        <w:jc w:val="both"/>
        <w:rPr>
          <w:rFonts w:ascii="Book Antiqua" w:hAnsi="Book Antiqua"/>
        </w:rPr>
      </w:pPr>
      <w:r w:rsidRPr="0050240B">
        <w:rPr>
          <w:rFonts w:ascii="Book Antiqua" w:hAnsi="Book Antiqua"/>
          <w:bCs/>
          <w:u w:val="single"/>
        </w:rPr>
        <w:t>ARTÍCULO PRIMERO</w:t>
      </w:r>
      <w:r w:rsidR="00D545F7" w:rsidRPr="00D545F7">
        <w:rPr>
          <w:rFonts w:ascii="Book Antiqua" w:hAnsi="Book Antiqua"/>
          <w:bCs/>
        </w:rPr>
        <w:t>:</w:t>
      </w:r>
      <w:r w:rsidR="00D545F7" w:rsidRPr="00EC0B8C">
        <w:rPr>
          <w:rFonts w:ascii="Book Antiqua" w:hAnsi="Book Antiqua"/>
          <w:bCs/>
        </w:rPr>
        <w:t xml:space="preserve"> </w:t>
      </w:r>
      <w:r w:rsidR="004B4BFD" w:rsidRPr="00EC0B8C">
        <w:rPr>
          <w:rFonts w:ascii="Book Antiqua" w:hAnsi="Book Antiqua"/>
          <w:bCs/>
        </w:rPr>
        <w:t xml:space="preserve">APRUEBASE </w:t>
      </w:r>
      <w:r w:rsidR="004B4BFD" w:rsidRPr="00EC0B8C">
        <w:rPr>
          <w:rFonts w:ascii="Book Antiqua" w:hAnsi="Book Antiqua"/>
        </w:rPr>
        <w:t>el convenio celebrado entre el Estado Nacional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representado en este caso por el Señor Subsecretario de Desarrollo Urbano y Servicios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Ing</w:t>
      </w:r>
      <w:r w:rsidR="00B85636" w:rsidRPr="00EC0B8C">
        <w:rPr>
          <w:rFonts w:ascii="Book Antiqua" w:hAnsi="Book Antiqua"/>
        </w:rPr>
        <w:t xml:space="preserve">. </w:t>
      </w:r>
      <w:r w:rsidR="004B4BFD" w:rsidRPr="00EC0B8C">
        <w:rPr>
          <w:rFonts w:ascii="Book Antiqua" w:hAnsi="Book Antiqua"/>
        </w:rPr>
        <w:t>José Francisco López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la Provincia de Tucumán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representada por el Señor Interventor del Instituto Provincial de la Vivienda y Desarrollo Urbano de la Provincia de Tucumán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Ing</w:t>
      </w:r>
      <w:r w:rsidR="00B85636" w:rsidRPr="00EC0B8C">
        <w:rPr>
          <w:rFonts w:ascii="Book Antiqua" w:hAnsi="Book Antiqua"/>
        </w:rPr>
        <w:t xml:space="preserve">. </w:t>
      </w:r>
      <w:r w:rsidR="004B4BFD" w:rsidRPr="00EC0B8C">
        <w:rPr>
          <w:rFonts w:ascii="Book Antiqua" w:hAnsi="Book Antiqua"/>
        </w:rPr>
        <w:t>Gustavo Eduardo Durán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y la Municipalidad de Yerba Buena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representada por el Señor Intendente Municipal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Señor Roberto J</w:t>
      </w:r>
      <w:r w:rsidR="00B85636" w:rsidRPr="00EC0B8C">
        <w:rPr>
          <w:rFonts w:ascii="Book Antiqua" w:hAnsi="Book Antiqua"/>
        </w:rPr>
        <w:t xml:space="preserve">. </w:t>
      </w:r>
      <w:r w:rsidR="004B4BFD" w:rsidRPr="00EC0B8C">
        <w:rPr>
          <w:rFonts w:ascii="Book Antiqua" w:hAnsi="Book Antiqua"/>
        </w:rPr>
        <w:t>Martínez Zavalía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dentro del Convenio Marco del Programa Federal de Emergencia Habitacional Primera Etapa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que como Anexo I forma parte de la presente Ordenanza</w:t>
      </w:r>
      <w:r w:rsidR="00B85636" w:rsidRPr="00EC0B8C">
        <w:rPr>
          <w:rFonts w:ascii="Book Antiqua" w:hAnsi="Book Antiqua"/>
        </w:rPr>
        <w:t>.</w:t>
      </w:r>
    </w:p>
    <w:p w:rsidR="004A2856" w:rsidRPr="00EC0B8C" w:rsidRDefault="0050240B" w:rsidP="0050240B">
      <w:pPr>
        <w:keepNext/>
        <w:spacing w:after="180"/>
        <w:jc w:val="both"/>
        <w:rPr>
          <w:rFonts w:ascii="Book Antiqua" w:hAnsi="Book Antiqua"/>
        </w:rPr>
      </w:pPr>
      <w:r w:rsidRPr="0050240B">
        <w:rPr>
          <w:rFonts w:ascii="Book Antiqua" w:hAnsi="Book Antiqua"/>
          <w:bCs/>
          <w:u w:val="single"/>
        </w:rPr>
        <w:t>ARTÍCULO SEGUNDO</w:t>
      </w:r>
      <w:r w:rsidR="00D545F7" w:rsidRPr="00D545F7">
        <w:rPr>
          <w:rFonts w:ascii="Book Antiqua" w:hAnsi="Book Antiqua"/>
          <w:bCs/>
        </w:rPr>
        <w:t>:</w:t>
      </w:r>
      <w:r w:rsidR="00D545F7" w:rsidRPr="00EC0B8C">
        <w:rPr>
          <w:rFonts w:ascii="Book Antiqua" w:hAnsi="Book Antiqua"/>
          <w:bCs/>
        </w:rPr>
        <w:t xml:space="preserve"> </w:t>
      </w:r>
      <w:r w:rsidR="004B4BFD" w:rsidRPr="00EC0B8C">
        <w:rPr>
          <w:rFonts w:ascii="Book Antiqua" w:hAnsi="Book Antiqua"/>
          <w:bCs/>
        </w:rPr>
        <w:t xml:space="preserve">APRUEBASE </w:t>
      </w:r>
      <w:r w:rsidR="004B4BFD" w:rsidRPr="00EC0B8C">
        <w:rPr>
          <w:rFonts w:ascii="Book Antiqua" w:hAnsi="Book Antiqua"/>
        </w:rPr>
        <w:t>el Contrato de Ejecución de Obra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celebrado entre la Municipalidad de Yerba Buena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representada en este caso por el Señor Intendente Roberto J</w:t>
      </w:r>
      <w:r w:rsidR="00B85636" w:rsidRPr="00EC0B8C">
        <w:rPr>
          <w:rFonts w:ascii="Book Antiqua" w:hAnsi="Book Antiqua"/>
        </w:rPr>
        <w:t xml:space="preserve">. </w:t>
      </w:r>
      <w:r w:rsidR="004B4BFD" w:rsidRPr="00EC0B8C">
        <w:rPr>
          <w:rFonts w:ascii="Book Antiqua" w:hAnsi="Book Antiqua"/>
        </w:rPr>
        <w:t>Martínez Zavalía y la Cooperativa de Trabajo</w:t>
      </w:r>
      <w:r w:rsidR="00B85636" w:rsidRPr="00EC0B8C">
        <w:rPr>
          <w:rFonts w:ascii="Book Antiqua" w:hAnsi="Book Antiqua"/>
        </w:rPr>
        <w:t xml:space="preserve"> </w:t>
      </w:r>
      <w:r w:rsidR="004B4BFD" w:rsidRPr="00EC0B8C">
        <w:rPr>
          <w:rFonts w:ascii="Book Antiqua" w:hAnsi="Book Antiqua"/>
        </w:rPr>
        <w:t>Libertad de la Cartujana LTDA”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representada por su Presidente el Sr</w:t>
      </w:r>
      <w:r w:rsidR="00B85636" w:rsidRPr="00EC0B8C">
        <w:rPr>
          <w:rFonts w:ascii="Book Antiqua" w:hAnsi="Book Antiqua"/>
        </w:rPr>
        <w:t xml:space="preserve">. </w:t>
      </w:r>
      <w:r w:rsidR="004B4BFD" w:rsidRPr="00EC0B8C">
        <w:rPr>
          <w:rFonts w:ascii="Book Antiqua" w:hAnsi="Book Antiqua"/>
        </w:rPr>
        <w:t>Escobar José Eduardo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para la construcción de 4</w:t>
      </w:r>
      <w:r w:rsidR="004A2856" w:rsidRPr="00EC0B8C">
        <w:rPr>
          <w:rFonts w:ascii="Book Antiqua" w:hAnsi="Book Antiqua"/>
        </w:rPr>
        <w:t xml:space="preserve"> </w:t>
      </w:r>
      <w:r w:rsidR="00B85636" w:rsidRPr="00EC0B8C">
        <w:rPr>
          <w:rFonts w:ascii="Book Antiqua" w:hAnsi="Book Antiqua"/>
        </w:rPr>
        <w:t>(</w:t>
      </w:r>
      <w:r w:rsidR="004B4BFD" w:rsidRPr="00EC0B8C">
        <w:rPr>
          <w:rFonts w:ascii="Book Antiqua" w:hAnsi="Book Antiqua"/>
        </w:rPr>
        <w:t>cuatro</w:t>
      </w:r>
      <w:r w:rsidR="00B85636" w:rsidRPr="00EC0B8C">
        <w:rPr>
          <w:rFonts w:ascii="Book Antiqua" w:hAnsi="Book Antiqua"/>
        </w:rPr>
        <w:t>)</w:t>
      </w:r>
      <w:r w:rsidR="004A2856" w:rsidRPr="00EC0B8C">
        <w:rPr>
          <w:rFonts w:ascii="Book Antiqua" w:hAnsi="Book Antiqua"/>
        </w:rPr>
        <w:t xml:space="preserve"> </w:t>
      </w:r>
      <w:r w:rsidR="004B4BFD" w:rsidRPr="00EC0B8C">
        <w:rPr>
          <w:rFonts w:ascii="Book Antiqua" w:hAnsi="Book Antiqua"/>
        </w:rPr>
        <w:t>viviendas y su correspondiente infraestructura básica en el marco del “Programa Federal de Emergencia habitacional”</w:t>
      </w:r>
      <w:r w:rsidR="00B85636" w:rsidRPr="00EC0B8C">
        <w:rPr>
          <w:rFonts w:ascii="Book Antiqua" w:hAnsi="Book Antiqua"/>
        </w:rPr>
        <w:t xml:space="preserve">, </w:t>
      </w:r>
      <w:r w:rsidR="004B4BFD" w:rsidRPr="00EC0B8C">
        <w:rPr>
          <w:rFonts w:ascii="Book Antiqua" w:hAnsi="Book Antiqua"/>
        </w:rPr>
        <w:t>que como Anexo II forma parte de la presente Ordenanza</w:t>
      </w:r>
      <w:r w:rsidR="00B85636" w:rsidRPr="00EC0B8C">
        <w:rPr>
          <w:rFonts w:ascii="Book Antiqua" w:hAnsi="Book Antiqua"/>
        </w:rPr>
        <w:t>.</w:t>
      </w:r>
    </w:p>
    <w:p w:rsidR="00D545F7" w:rsidRPr="00EC0B8C" w:rsidRDefault="0050240B" w:rsidP="0050240B">
      <w:pPr>
        <w:keepNext/>
        <w:spacing w:after="180"/>
        <w:jc w:val="both"/>
        <w:rPr>
          <w:rFonts w:ascii="Book Antiqua" w:hAnsi="Book Antiqua"/>
          <w:bCs/>
        </w:rPr>
      </w:pPr>
      <w:r w:rsidRPr="0050240B">
        <w:rPr>
          <w:rFonts w:ascii="Book Antiqua" w:hAnsi="Book Antiqua"/>
          <w:bCs/>
          <w:u w:val="single"/>
        </w:rPr>
        <w:t>ARTÍCULO TERCERO</w:t>
      </w:r>
      <w:r w:rsidR="00D545F7" w:rsidRPr="00D545F7">
        <w:rPr>
          <w:rFonts w:ascii="Book Antiqua" w:hAnsi="Book Antiqua"/>
          <w:bCs/>
        </w:rPr>
        <w:t>:</w:t>
      </w:r>
      <w:r w:rsidR="00D545F7" w:rsidRPr="00EC0B8C">
        <w:rPr>
          <w:rFonts w:ascii="Book Antiqua" w:hAnsi="Book Antiqua"/>
          <w:bCs/>
        </w:rPr>
        <w:t xml:space="preserve"> </w:t>
      </w:r>
      <w:r w:rsidR="004B4BFD" w:rsidRPr="00EC0B8C">
        <w:rPr>
          <w:rFonts w:ascii="Book Antiqua" w:hAnsi="Book Antiqua"/>
          <w:bCs/>
        </w:rPr>
        <w:t>COMUNIQUESE</w:t>
      </w:r>
      <w:r w:rsidR="00B85636" w:rsidRPr="00EC0B8C">
        <w:rPr>
          <w:rFonts w:ascii="Book Antiqua" w:hAnsi="Book Antiqua"/>
          <w:bCs/>
        </w:rPr>
        <w:t xml:space="preserve">, </w:t>
      </w:r>
      <w:r w:rsidR="004B4BFD" w:rsidRPr="00EC0B8C">
        <w:rPr>
          <w:rFonts w:ascii="Book Antiqua" w:hAnsi="Book Antiqua"/>
          <w:bCs/>
        </w:rPr>
        <w:t>REGISTRESE YARCHIVESE</w:t>
      </w:r>
    </w:p>
    <w:p w:rsidR="00CB7947" w:rsidRPr="00EC0B8C" w:rsidRDefault="00D545F7" w:rsidP="0050240B">
      <w:pPr>
        <w:keepNext/>
        <w:spacing w:after="180"/>
        <w:jc w:val="both"/>
        <w:rPr>
          <w:rFonts w:ascii="Book Antiqua" w:hAnsi="Book Antiqua"/>
          <w:bCs/>
        </w:rPr>
      </w:pPr>
      <w:r w:rsidRPr="00EC0B8C">
        <w:rPr>
          <w:rFonts w:ascii="Book Antiqua" w:hAnsi="Book Antiqua"/>
          <w:bCs/>
        </w:rPr>
        <w:br w:type="page"/>
      </w:r>
    </w:p>
    <w:p w:rsidR="00CB7947" w:rsidRPr="00EC7861" w:rsidRDefault="00D545F7" w:rsidP="00EC7861">
      <w:pPr>
        <w:pStyle w:val="Ttulo8"/>
        <w:spacing w:after="360"/>
        <w:ind w:left="1701" w:right="1701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 ANEXO I</w:t>
      </w:r>
    </w:p>
    <w:p w:rsidR="00E44653" w:rsidRPr="00EC7861" w:rsidRDefault="004B4BFD" w:rsidP="00B85636">
      <w:pPr>
        <w:keepNext/>
        <w:spacing w:after="180"/>
        <w:jc w:val="both"/>
        <w:rPr>
          <w:rFonts w:ascii="Book Antiqua" w:hAnsi="Book Antiqua"/>
          <w:b/>
          <w:bCs/>
        </w:rPr>
      </w:pPr>
      <w:r w:rsidRPr="00EC7861">
        <w:rPr>
          <w:rFonts w:ascii="Book Antiqua" w:hAnsi="Book Antiqua"/>
          <w:b/>
          <w:bCs/>
        </w:rPr>
        <w:t xml:space="preserve">CONVENIO </w:t>
      </w:r>
      <w:r w:rsidR="00EC7861" w:rsidRPr="00EC7861">
        <w:rPr>
          <w:rFonts w:ascii="Book Antiqua" w:hAnsi="Book Antiqua"/>
          <w:b/>
          <w:bCs/>
        </w:rPr>
        <w:t>ESPECÍFICO</w:t>
      </w:r>
    </w:p>
    <w:p w:rsidR="00CB7947" w:rsidRPr="00B85636" w:rsidRDefault="004B4BFD" w:rsidP="00B85636">
      <w:pPr>
        <w:keepNext/>
        <w:spacing w:after="180"/>
        <w:jc w:val="both"/>
        <w:rPr>
          <w:rFonts w:ascii="Book Antiqua" w:hAnsi="Book Antiqua"/>
          <w:bCs/>
        </w:rPr>
      </w:pPr>
      <w:r w:rsidRPr="00B85636">
        <w:rPr>
          <w:rFonts w:ascii="Book Antiqua" w:hAnsi="Book Antiqua"/>
          <w:bCs/>
        </w:rPr>
        <w:t>“PROGRAMA FEDERAL DE EMERGENCIA HABITACIONAL”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En la Ciudad Autónoma de Buenos Aires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 los 24 días del mes de Mayo del año 2004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Entre el ESTADO NACIONAL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representado en este acto por el Sr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Subsecretario de Desarrollo Urbano y Vivienda del Ministerio de Planificación Federal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Inversión Pública y Servicios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José Francisco López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con domicilio en Hipólito Irigoyen 250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de la Ciudad Autónoma de Buenos Aires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por una parte</w:t>
      </w:r>
      <w:r w:rsidR="00B85636">
        <w:rPr>
          <w:rFonts w:ascii="Book Antiqua" w:hAnsi="Book Antiqua"/>
        </w:rPr>
        <w:t xml:space="preserve">; </w:t>
      </w:r>
      <w:r w:rsidRPr="00B85636">
        <w:rPr>
          <w:rFonts w:ascii="Book Antiqua" w:hAnsi="Book Antiqua"/>
        </w:rPr>
        <w:t>la provincia de Tucumán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representada en este acto por el Sr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Interventor del Instituto Provincial de la Vivienda y Desarrollo Urbano de la Provincia de Tucumán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Gustavo Eduardo Durán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con domicilio en Muñecas 455 de la Ciudad de San Miguel de Tucumán en adelante LA PROVINCIA</w:t>
      </w:r>
      <w:r w:rsidR="00B85636">
        <w:rPr>
          <w:rFonts w:ascii="Book Antiqua" w:hAnsi="Book Antiqua"/>
        </w:rPr>
        <w:t xml:space="preserve">; </w:t>
      </w:r>
      <w:r w:rsidRPr="00B85636">
        <w:rPr>
          <w:rFonts w:ascii="Book Antiqua" w:hAnsi="Book Antiqua"/>
        </w:rPr>
        <w:t>y la Municipalidad de 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representada por el Sr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Intendente Municipal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Sr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Roberto J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Martínez Zavalía con domicilio Av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Aconquija 2001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en adelante EL MUNICIPIO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dentro del CONVENIO MARCO DEL PROGRAMA FEDERAL DE EMERGENCIA HABITACIONAL–PRIMERA ETAPA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formalizan el presente CONVENIO ESPECIFICO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que se regirá por las siguientes cláusulas</w:t>
      </w:r>
      <w:r w:rsidR="00D545F7" w:rsidRPr="00D545F7">
        <w:rPr>
          <w:rFonts w:ascii="Book Antiqua" w:hAnsi="Book Antiqua"/>
        </w:rPr>
        <w:t xml:space="preserve">: 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PRIMERA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el objeto del presente convenio es la ejecución de un conjunto de 8 viviendas unifamiliares y su correspondiente infraestructura básica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 emplazarse en tierras de dominio Provincial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ubicadas en el ejido urbano de la ciudad de 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identificada catastralmente en el Anexo IV del presente a realizarse en dos etapas de 4 viviendas</w:t>
      </w:r>
      <w:r w:rsidR="00B85636">
        <w:rPr>
          <w:rFonts w:ascii="Book Antiqua" w:hAnsi="Book Antiqua"/>
        </w:rPr>
        <w:t>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SEGUNDA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EL ESTADO NACIONAL, a través de la SUBSECRETARIA DE DESARROLLO URBANO Y VIVIENDA, financiará el costo de los materiales y la mano de obra para la ejecución de las viviendas y su infraestructura básica, por un monto total de $160.000- (PESOS CIENTO SESENTA MIL) resultando de este monto la suma de $144.000 (PESOS CIENTO CUARENTA Y CUATRO MIL) para la ejecución de las viviendas y la suma de $16.000 (PESOS DIECISÉIS MIL) para la ejecución de la infraestructura básica, comprometiéndose a gestionar el crédito presupuestario respectivo.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Del monto total, la suma de $151.000 (PESOS CIENTO CINCUENTA Y UN MIL) será financiada por la SUBSECRETARIA DE DESARROLLO URBANO Y VIVIENDA y el saldo de $9.000. (PESOS NUEVE MIL) se integrará con las asignaciones del PROGRAMA JEFES DE HOGAR a los integrantes de las Cooperativas de Trabajo durante el transcurso de la obra. Los desembolsos correspondientes a anticipos financieros acotados, se realizarán conforme a la modalidad detallada en el Anexo I al presente.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Asimismo el ESTADO NACIONAL, a través de la SUBSECRETARIA DE DESARROLLO URBANO Y VIVIENDA subsidiará por cooperativa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 xml:space="preserve">equipos, </w:t>
      </w:r>
      <w:r>
        <w:rPr>
          <w:rFonts w:ascii="Book Antiqua" w:hAnsi="Book Antiqua"/>
        </w:rPr>
        <w:lastRenderedPageBreak/>
        <w:t>herramientas y útiles de trabajo por $5.000. (PESOS CINCO MIL) y libros contables por $250. (PESOS DOSCIENTOS CINCUENTA) para las 1 (una) cooperativas a conformarse en la primera etapa haciendo un total de $5.250. (PESOS CINCO MIL DOSCIENTOS CINCUENTA)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TERCERA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LA PROVINCIA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 través Instituto Provincial de la Vivienda y Desarrollo Urbano de la Provincia de Tucumán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tendrá a su cargo</w:t>
      </w:r>
      <w:r w:rsidR="00D545F7" w:rsidRPr="00D545F7">
        <w:rPr>
          <w:rFonts w:ascii="Book Antiqua" w:hAnsi="Book Antiqua"/>
        </w:rPr>
        <w:t xml:space="preserve">: </w:t>
      </w:r>
    </w:p>
    <w:p w:rsidR="004A2856" w:rsidRDefault="004B4BFD" w:rsidP="00EC7861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Administrar los recursos transferidos por la Nación para su aplicación a los proyectos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Realizar las rendiciones por los pagos realizados ante la Subsecretaría de Desarrollo Urbano y Vivienda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Ejercer el control de gestión sobre los aspectos técnicos y económicos del programa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Adjudicar las Viviendas a partir de las propuestas del Municipio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5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Instrumentar el recupero de las cuotas que abonen los adjudicatarios para su reinversión en proyectos de viviendas de su jurisdicción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La PROVINCIA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 través de la Escribanía General de Gobierno realizará las escrituras traslativas de dominio a favor de los beneficiarios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CUARTA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En su carácter de ejecutor del proyecto será función del MUNICIPIO DE YERBA BUENA</w:t>
      </w:r>
      <w:r w:rsidR="00D545F7" w:rsidRPr="00D545F7">
        <w:rPr>
          <w:rFonts w:ascii="Book Antiqua" w:hAnsi="Book Antiqua"/>
        </w:rPr>
        <w:t xml:space="preserve">: 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Celebrar contratos con las Cooperativas de Trabajo participantes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según el modelo que oportunamente le entregará la SUBSECRETARIA DE DESARROLLO URBANO Y VIVIENDA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Realizar la entrega de Tierras de su propiedad y/o de terceros cedentes con cargo suspensivo a la realización de los proyectos en tiempo y forma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Elaborar el proyecto urbanístico y el proyecto de las viviendas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Aprobar en régimen de excepción eximiendo al proyecto del pago de las tasas municipales por derecho de construcción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sellados y otras tasas que pudieran existir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Contratar las obras con las Cooperativas de Trabajo y realizar la capacitación técnica de los Jefes y Jefas de Hogar incorporados a las Cooperativas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Supervisar la compra de materiales y centralizar en un obrador y depósito los equipos y materiales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Efectuar los pagos a las Cooperativas y rendir cuentas de los mismos al Instituto Provincial de la Vivienda respectivo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Inscribir y seleccionar a los adjudicatarios de las viviendas</w:t>
      </w:r>
      <w:r w:rsidR="00B85636">
        <w:rPr>
          <w:rFonts w:ascii="Book Antiqua" w:hAnsi="Book Antiqua"/>
        </w:rPr>
        <w:t>.</w:t>
      </w:r>
    </w:p>
    <w:p w:rsidR="004A2856" w:rsidRDefault="004B4BFD" w:rsidP="00EC7861">
      <w:pPr>
        <w:keepNext/>
        <w:numPr>
          <w:ilvl w:val="0"/>
          <w:numId w:val="14"/>
        </w:numPr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Presentar ante las Gerencias Provinciales de Empleo y Capacitación del Ministerio de Trabajo de la Nación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 xml:space="preserve">los formularios de Altas y de Bajas de </w:t>
      </w:r>
      <w:r w:rsidRPr="00B85636">
        <w:rPr>
          <w:rFonts w:ascii="Book Antiqua" w:hAnsi="Book Antiqua"/>
        </w:rPr>
        <w:lastRenderedPageBreak/>
        <w:t>Beneficiarios del Programa Jefes y Jefas de Hogar que se acompañan como Anexo V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para que sus beneficiarios sigan percibiendo esta ayuda económica durante el período en que se ejecuta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QUINTA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La SUBSECRETARIA DE DESARROLLO URBANO Y VIVIENDA gestionará para cada proyecto los desembolsos por anticipado y procederá a su liquidación una vez que apruebe las rendiciones de pago que le remita el Instituto Provincial de la Vivienda y Desarrollo Urbano de la Provincia de Tucumán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sobre las sumas giradas con anterioridad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según ANEXO I que forma parte del presente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SEXTA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A los efectos de verificar los compromisos de inversión el INSTITUTO PROVINCIAL DE LA VIVIENDA Y DESARROLLO URBANO DE LA PROVINCIA DE TUCUMAN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deberá llevar una contabilidad independiente para cada proyecto y abrir una cuenta bancaria específica para este PROGRAMA en la que ingresen todos los recursos girados por la Nación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SÉPTIMA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La SUBSECRETARIA DE DESARROLLO URBANO Y VIVIENDA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realizará las auditorias técnicas y financieras que considere necesarias para verificar el cumplimiento de los objetivos del PROGRAMA</w:t>
      </w:r>
      <w:r w:rsidR="00B85636">
        <w:rPr>
          <w:rFonts w:ascii="Book Antiqua" w:hAnsi="Book Antiqua"/>
        </w:rPr>
        <w:t>.</w:t>
      </w:r>
    </w:p>
    <w:p w:rsidR="00D545F7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Previa lectura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las partes se ratifican y firman en el lugar y fecha que se indica al comienzo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tres ejemplares de un mismo tenor y a un solo efecto</w:t>
      </w:r>
      <w:r w:rsidR="00B85636">
        <w:rPr>
          <w:rFonts w:ascii="Book Antiqua" w:hAnsi="Book Antiqua"/>
        </w:rPr>
        <w:t>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CB7947" w:rsidRPr="00EC7861" w:rsidRDefault="00D545F7" w:rsidP="00EC7861">
      <w:pPr>
        <w:pStyle w:val="Ttulo7"/>
        <w:spacing w:after="360"/>
        <w:ind w:left="1701" w:right="1701"/>
        <w:jc w:val="center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 xml:space="preserve"> ANEXO I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La obra se ejecutará mediante la Contratación de 1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una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Cooperativa de Trabajo creada a tal efecto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la cual firmará un primer Contrato por ajuste alzado con el Municipio para la construcción de cuatro viviendas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Dado que durante la primera contratación los beneficiarios del Plan de Jefas y Jefes de Hogar siguen percibiendo el subsidio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al monto global contratado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 le realiza la quita de esa percepción</w:t>
      </w:r>
      <w:r w:rsidR="00B85636">
        <w:rPr>
          <w:rFonts w:ascii="Book Antiqua" w:hAnsi="Book Antiqua"/>
        </w:rPr>
        <w:t>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Se ejecutarán 4 (cuatro) viviendas y su correspondiente infraestructura por un monto total de $71.000. (PESOS SETENTA Y UN MIL) a razón de $15.750. por unidad de vivienda y $2.000 por su correspondiente infraestructura básica.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Además el Estado Nacional subsidiará un total de $5.250. para la adquisición de libros administrativos contables de la cooperativa y las herramientas detalladas en el Anexo II, conforme a lo especificado en la Cláusula Segunda del presente convenio.</w:t>
      </w:r>
    </w:p>
    <w:p w:rsidR="004A2856" w:rsidRDefault="004B4BFD" w:rsidP="00B85636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B85636">
        <w:rPr>
          <w:rFonts w:ascii="Book Antiqua" w:hAnsi="Book Antiqua"/>
          <w:b w:val="0"/>
        </w:rPr>
        <w:t>El Cronograma de Desembolsos de la Primera Etapa será</w:t>
      </w:r>
      <w:r w:rsidR="00D545F7" w:rsidRPr="00D545F7">
        <w:rPr>
          <w:rFonts w:ascii="Book Antiqua" w:hAnsi="Book Antiqua"/>
          <w:b w:val="0"/>
        </w:rPr>
        <w:t xml:space="preserve">: 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Cuota 1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$25.000. (PESOS VEINTICINCO MIL) que comprende</w:t>
      </w:r>
      <w:r w:rsidRPr="00D545F7">
        <w:rPr>
          <w:rFonts w:ascii="Book Antiqua" w:hAnsi="Book Antiqua"/>
          <w:bCs/>
        </w:rPr>
        <w:t xml:space="preserve">: </w:t>
      </w:r>
    </w:p>
    <w:p w:rsidR="004A2856" w:rsidRDefault="00D545F7" w:rsidP="00EC7861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Primer anticipo del 25% del monto para construcción de viviendas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$15.750. (PESOS QUINCE MIL SETECIENTOS CINCUENTA) a desembolsar en el momento que EL MUNICIPIO formalice la presentación del proyecto ejecutivo de las obras, las constancias de factibilidad técnica correspondientes, y los contratos formalizados con el total de las cooperativas.</w:t>
      </w:r>
    </w:p>
    <w:p w:rsidR="004A2856" w:rsidRDefault="00D545F7" w:rsidP="00EC7861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Equipos y libros contables $5.250 (PESOS CINCO MIL DOSCIENTOS CINCUENTA)</w:t>
      </w:r>
    </w:p>
    <w:p w:rsidR="004A2856" w:rsidRDefault="00D545F7" w:rsidP="00EC7861">
      <w:pPr>
        <w:keepNext/>
        <w:numPr>
          <w:ilvl w:val="0"/>
          <w:numId w:val="13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Primer anticipo para construcción de infraestructura básica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$4.000. (PESOS CUATRO MIL)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Cuota 2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$19.120 (PESOS DIECINUEVE MIL CIENTO VEINTE) que comprende</w:t>
      </w:r>
      <w:r w:rsidRPr="00D545F7">
        <w:rPr>
          <w:rFonts w:ascii="Book Antiqua" w:hAnsi="Book Antiqua"/>
          <w:bCs/>
        </w:rPr>
        <w:t xml:space="preserve">: </w:t>
      </w:r>
    </w:p>
    <w:p w:rsidR="004A2856" w:rsidRDefault="00D545F7" w:rsidP="00EC7861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Segundo anticipo del 24% del monto para construcción de viviendas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$15.120. (PESOS QUINCE MIL CIENTO VEINTE) a desembolsar cuando se alcance la primer meta de obra.</w:t>
      </w:r>
    </w:p>
    <w:p w:rsidR="004A2856" w:rsidRDefault="00D545F7" w:rsidP="00EC7861">
      <w:pPr>
        <w:keepNext/>
        <w:numPr>
          <w:ilvl w:val="0"/>
          <w:numId w:val="12"/>
        </w:numPr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Segundo y último anticipo para construcción de infraestructura básica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$4.000. (PESOS CUATRO MIL)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Cuota 3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tercer anticipo del 19% del monto para construcción de viviendas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$11.970. (PESOS ONCE MIL NOVECIENTOS SETENTA) a desembolsar cuando se alcance la segunda meta de obra.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Cuota 4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Cuarto anticipo del 16% del monto para construcción de viviendas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$10.080. (PESOS DIEZ MIL OCHENTA) a desembolsar cuando se alcance la tercera meta de obra.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lastRenderedPageBreak/>
        <w:t>Cuota 5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Quinto y último anticipo del 16% del monto para construcción de viviendas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$10.080. (PESOS DIEZ MIL OCHENTA) a desembolsar cuando se alcance la cuarta meta de obra.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Una vez terminada la Primera Etapa</w:t>
      </w:r>
      <w:r w:rsidR="00B85636">
        <w:rPr>
          <w:rFonts w:ascii="Book Antiqua" w:hAnsi="Book Antiqua"/>
          <w:bCs/>
        </w:rPr>
        <w:t xml:space="preserve">, </w:t>
      </w:r>
      <w:r w:rsidRPr="00B85636">
        <w:rPr>
          <w:rFonts w:ascii="Book Antiqua" w:hAnsi="Book Antiqua"/>
          <w:bCs/>
        </w:rPr>
        <w:t>se encarará la Segunda Etapa</w:t>
      </w:r>
      <w:r w:rsidR="00B85636">
        <w:rPr>
          <w:rFonts w:ascii="Book Antiqua" w:hAnsi="Book Antiqua"/>
          <w:bCs/>
        </w:rPr>
        <w:t xml:space="preserve">, </w:t>
      </w:r>
      <w:r w:rsidRPr="00B85636">
        <w:rPr>
          <w:rFonts w:ascii="Book Antiqua" w:hAnsi="Book Antiqua"/>
        </w:rPr>
        <w:t>la que se efectivizará con un segundo contrato entre el Municipio y la Cooperativa de Trabajo para la construcción de otras 4 viviendas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B85636">
        <w:rPr>
          <w:rFonts w:ascii="Book Antiqua" w:hAnsi="Book Antiqua"/>
          <w:b w:val="0"/>
        </w:rPr>
        <w:t>En esta Segunda Etapa</w:t>
      </w:r>
      <w:r w:rsidR="00B85636">
        <w:rPr>
          <w:rFonts w:ascii="Book Antiqua" w:hAnsi="Book Antiqua"/>
          <w:b w:val="0"/>
        </w:rPr>
        <w:t xml:space="preserve">, </w:t>
      </w:r>
      <w:r w:rsidRPr="00B85636">
        <w:rPr>
          <w:rFonts w:ascii="Book Antiqua" w:hAnsi="Book Antiqua"/>
          <w:b w:val="0"/>
        </w:rPr>
        <w:t>los integrantes de las Cooperativas de Trabajo no percibirán el subsidio como Jefes y Jefas de Hogar</w:t>
      </w:r>
      <w:r w:rsidR="00B85636">
        <w:rPr>
          <w:rFonts w:ascii="Book Antiqua" w:hAnsi="Book Antiqua"/>
          <w:b w:val="0"/>
        </w:rPr>
        <w:t>.</w:t>
      </w:r>
    </w:p>
    <w:p w:rsidR="004A2856" w:rsidRDefault="00D545F7" w:rsidP="00B8563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>En la Segunda Etapa de $80.000 (PESOS OCHENTA MIL) se ejecutarán las 4 viviendas restantes por un monto de $72.000 a razón de $18.000 por vivienda y su correspondiente infraestructura básica por $8.000 a razón de $2.000 por vivienda.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 xml:space="preserve">El </w:t>
      </w:r>
      <w:r w:rsidRPr="00B85636">
        <w:rPr>
          <w:rFonts w:ascii="Book Antiqua" w:hAnsi="Book Antiqua"/>
          <w:bCs/>
        </w:rPr>
        <w:t>Cronograma de Desembolsos de la Segunda Etapa</w:t>
      </w:r>
      <w:r w:rsidRPr="00B85636">
        <w:rPr>
          <w:rFonts w:ascii="Book Antiqua" w:hAnsi="Book Antiqua"/>
        </w:rPr>
        <w:t xml:space="preserve"> será</w:t>
      </w:r>
      <w:r w:rsidR="00D545F7" w:rsidRPr="00D545F7">
        <w:rPr>
          <w:rFonts w:ascii="Book Antiqua" w:hAnsi="Book Antiqua"/>
        </w:rPr>
        <w:t xml:space="preserve">: </w:t>
      </w:r>
    </w:p>
    <w:p w:rsidR="004A2856" w:rsidRDefault="00D545F7" w:rsidP="00B8563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>Cuota 1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$22.000 (PESOS VEINTIDÓS MIL) que comprende</w:t>
      </w:r>
      <w:r w:rsidRPr="00D545F7">
        <w:rPr>
          <w:rFonts w:ascii="Book Antiqua" w:hAnsi="Book Antiqua"/>
          <w:bCs/>
        </w:rPr>
        <w:t xml:space="preserve">: </w:t>
      </w:r>
    </w:p>
    <w:p w:rsidR="004A2856" w:rsidRDefault="00D545F7" w:rsidP="00EC7861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>
        <w:rPr>
          <w:rFonts w:ascii="Book Antiqua" w:hAnsi="Book Antiqua"/>
        </w:rPr>
        <w:t>primer anticipo del 25% del monto para construcción de viviendas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$18.000 (PESOS DIECIOCHO MIL) a desembolsar en el momento que EL MUNICIPIO formalice la presentación del proyecto ejecutivo de las obras, las constancias de factibilidad técnica correspondientes y los contratos con el total de las cooperativas.</w:t>
      </w:r>
    </w:p>
    <w:p w:rsidR="004A2856" w:rsidRDefault="00D545F7" w:rsidP="00EC7861">
      <w:pPr>
        <w:pStyle w:val="Textoindependiente"/>
        <w:keepNext/>
        <w:numPr>
          <w:ilvl w:val="0"/>
          <w:numId w:val="10"/>
        </w:numPr>
        <w:spacing w:after="180"/>
        <w:rPr>
          <w:rFonts w:ascii="Book Antiqua" w:hAnsi="Book Antiqua"/>
        </w:rPr>
      </w:pPr>
      <w:r>
        <w:rPr>
          <w:rFonts w:ascii="Book Antiqua" w:hAnsi="Book Antiqua"/>
        </w:rPr>
        <w:t>Primer anticipo para construcción de infraestructura básica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$4.000 (PESOS CUATRO MIL)</w:t>
      </w:r>
    </w:p>
    <w:p w:rsidR="004A2856" w:rsidRDefault="00D545F7" w:rsidP="00B8563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>Cuota 2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$21.280 (PESOS VEINTIUN MIL DOSCIENTOS OCHENTA) que comprende</w:t>
      </w:r>
      <w:r w:rsidRPr="00D545F7">
        <w:rPr>
          <w:rFonts w:ascii="Book Antiqua" w:hAnsi="Book Antiqua"/>
          <w:bCs/>
        </w:rPr>
        <w:t xml:space="preserve">: </w:t>
      </w:r>
    </w:p>
    <w:p w:rsidR="004A2856" w:rsidRDefault="00D545F7" w:rsidP="00EC7861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>
        <w:rPr>
          <w:rFonts w:ascii="Book Antiqua" w:hAnsi="Book Antiqua"/>
        </w:rPr>
        <w:t>Segundo anticipo del 24% del monto para construcción de viviendas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$17.280 (PESOS DIECISIETE MIL DOSCIENTOS OCHENTA) a desembolsar cuando se alcance la primer meta de obra.</w:t>
      </w:r>
    </w:p>
    <w:p w:rsidR="004A2856" w:rsidRDefault="00D545F7" w:rsidP="00EC7861">
      <w:pPr>
        <w:pStyle w:val="Textoindependiente"/>
        <w:keepNext/>
        <w:numPr>
          <w:ilvl w:val="0"/>
          <w:numId w:val="11"/>
        </w:numPr>
        <w:spacing w:after="180"/>
        <w:rPr>
          <w:rFonts w:ascii="Book Antiqua" w:hAnsi="Book Antiqua"/>
        </w:rPr>
      </w:pPr>
      <w:r>
        <w:rPr>
          <w:rFonts w:ascii="Book Antiqua" w:hAnsi="Book Antiqua"/>
        </w:rPr>
        <w:t>Segundo y último anticipo para construcción de infraestructura básica</w:t>
      </w:r>
      <w:r w:rsidRPr="00D545F7"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t>$4.000 (PESOS CUATRO MIL)</w:t>
      </w:r>
    </w:p>
    <w:p w:rsidR="004A2856" w:rsidRDefault="00D545F7" w:rsidP="00B8563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>Cuota 3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tercer anticipo del 19% del monto para construcción de viviendas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$13.680 (PESOS TRECE MIL SEISCIENTOS OCHENTA) a desembolsar cuando se alcance la segunda meta de obra.</w:t>
      </w:r>
    </w:p>
    <w:p w:rsidR="004A2856" w:rsidRDefault="00D545F7" w:rsidP="00B8563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>Cuota 4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Cuarto anticipo del 16% del monto para construcción de viviendas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$11.520 (PESOS ONCE MIL QUINIENTOS VEINTE) a desembolsar cuando se alcance la tercera meta de obra.</w:t>
      </w:r>
    </w:p>
    <w:p w:rsidR="004A2856" w:rsidRDefault="00D545F7" w:rsidP="00B8563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>Cuota 5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Quinto y último anticipo del 16% del monto para construcción de viviendas</w:t>
      </w:r>
      <w:r w:rsidRPr="00D545F7">
        <w:rPr>
          <w:rFonts w:ascii="Book Antiqua" w:hAnsi="Book Antiqua"/>
          <w:bCs/>
        </w:rPr>
        <w:t xml:space="preserve">: </w:t>
      </w:r>
      <w:r>
        <w:rPr>
          <w:rFonts w:ascii="Book Antiqua" w:hAnsi="Book Antiqua"/>
          <w:bCs/>
        </w:rPr>
        <w:t>$11.520 (PESOS ONCE MIL QUINIENTOS VEINTE) a desembolsar cuando se alcance la cuarta meta de obra.</w:t>
      </w:r>
    </w:p>
    <w:p w:rsidR="00D545F7" w:rsidRDefault="004B4BFD" w:rsidP="00B85636">
      <w:pPr>
        <w:pStyle w:val="Textoindependiente"/>
        <w:keepNext/>
        <w:spacing w:after="180"/>
        <w:rPr>
          <w:rFonts w:ascii="Book Antiqua" w:hAnsi="Book Antiqua"/>
        </w:rPr>
      </w:pPr>
      <w:r w:rsidRPr="00B85636">
        <w:rPr>
          <w:rFonts w:ascii="Book Antiqua" w:hAnsi="Book Antiqua"/>
        </w:rPr>
        <w:t>Las metas de obra a cumplimentar se detallan en ANEXO III del presente Convenio</w:t>
      </w:r>
      <w:r w:rsidR="00B85636">
        <w:rPr>
          <w:rFonts w:ascii="Book Antiqua" w:hAnsi="Book Antiqua"/>
        </w:rPr>
        <w:t>.</w:t>
      </w:r>
    </w:p>
    <w:p w:rsidR="004A2856" w:rsidRDefault="00D545F7" w:rsidP="00B8563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CB7947" w:rsidRPr="00EC7861" w:rsidRDefault="00D545F7" w:rsidP="00EC7861">
      <w:pPr>
        <w:pStyle w:val="Textoindependiente"/>
        <w:keepNext/>
        <w:spacing w:after="360"/>
        <w:ind w:left="1701" w:right="1701"/>
        <w:jc w:val="center"/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bCs/>
          <w:sz w:val="28"/>
        </w:rPr>
        <w:t xml:space="preserve"> ANEXO II</w:t>
      </w:r>
    </w:p>
    <w:p w:rsidR="00E44653" w:rsidRPr="00B85636" w:rsidRDefault="00E44653" w:rsidP="00B85636">
      <w:pPr>
        <w:pStyle w:val="Textoindependiente"/>
        <w:keepNext/>
        <w:spacing w:after="180"/>
        <w:rPr>
          <w:rFonts w:ascii="Book Antiqua" w:hAnsi="Book Antiqua"/>
        </w:rPr>
      </w:pPr>
    </w:p>
    <w:tbl>
      <w:tblPr>
        <w:tblW w:w="9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63"/>
        <w:gridCol w:w="5386"/>
        <w:gridCol w:w="1418"/>
        <w:gridCol w:w="1407"/>
      </w:tblGrid>
      <w:tr w:rsidR="00E44653" w:rsidRPr="00B85636" w:rsidTr="00D545F7">
        <w:tc>
          <w:tcPr>
            <w:tcW w:w="1063" w:type="dxa"/>
          </w:tcPr>
          <w:p w:rsidR="00E44653" w:rsidRPr="00B85636" w:rsidRDefault="004B4BFD" w:rsidP="00D545F7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Item N</w:t>
            </w:r>
            <w:r w:rsidR="00B85636">
              <w:rPr>
                <w:rFonts w:ascii="Book Antiqua" w:hAnsi="Book Antiqua"/>
              </w:rPr>
              <w:t>º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Descripción</w:t>
            </w:r>
          </w:p>
        </w:tc>
        <w:tc>
          <w:tcPr>
            <w:tcW w:w="1418" w:type="dxa"/>
          </w:tcPr>
          <w:p w:rsidR="00E44653" w:rsidRPr="00B85636" w:rsidRDefault="004B4BFD" w:rsidP="00D545F7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 de</w:t>
            </w:r>
            <w:r w:rsidR="00D545F7">
              <w:rPr>
                <w:rFonts w:ascii="Book Antiqua" w:hAnsi="Book Antiqua"/>
              </w:rPr>
              <w:t xml:space="preserve"> </w:t>
            </w:r>
            <w:r w:rsidRPr="00B85636">
              <w:rPr>
                <w:rFonts w:ascii="Book Antiqua" w:hAnsi="Book Antiqua"/>
              </w:rPr>
              <w:t>Medida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Cantidad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Hormigonera perita 130 lts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motor ¾ HP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Tirantes de 3”x3” x 10 pies pino saligna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16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Tablas de 1”x5”x12” pies pino saligna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Reglas de 30mm x 50mm x 3 m metálicas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5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Tablones de 2” x 12” de 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96 m</w:t>
            </w:r>
            <w:r w:rsidR="00CB7947" w:rsidRPr="00B85636">
              <w:rPr>
                <w:rFonts w:ascii="Book Antiqua" w:hAnsi="Book Antiqua"/>
              </w:rPr>
              <w:t xml:space="preserve"> </w:t>
            </w:r>
            <w:r w:rsidRPr="00B85636">
              <w:rPr>
                <w:rFonts w:ascii="Book Antiqua" w:hAnsi="Book Antiqua"/>
              </w:rPr>
              <w:t xml:space="preserve">pino paraná 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6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Caballetes de obra metálicos de 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20 m a 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 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7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Pala ancha estampada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Pala de punta estampada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9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Picos marca tramont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10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Cucharas de albañil sola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12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11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Fratachos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12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Masas de 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 kg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13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Tenazas de armador forjadas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14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Martilleros de carpintero forjadas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15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Niveles de burbuja aluminio de 40 cm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 xml:space="preserve">16 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Manguera de nivel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metro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30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17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Metro doble de madera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18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Lápices de Carpintero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19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Hilo por carrete de 230 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20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Cortafierro de 35 cm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 xml:space="preserve">unidad 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21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Cortafierro de 20 cm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22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Puntas de 35 cm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23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Serrucho de obra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24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Sierra de arco c/2 hojas de repuesto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lastRenderedPageBreak/>
              <w:t>25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Plomadas de 400 gramos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26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Grinfas de 12 mm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27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Grinfas de 8 mm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28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Fieltros para fino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29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Baldes de obra de plástico reforzado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 xml:space="preserve">30 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Canastos de chapa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31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Carretilla de obra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32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Escuadra de hierro x 60 cm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33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Terraja para caño plástico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34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Buscapolos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35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Pinza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36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Pinza para electricidad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37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Alicate para electricidad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38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Cascos amarillos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16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39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Guantes de obra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16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40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Ropa de trabajo</w:t>
            </w:r>
            <w:r w:rsidR="004A2856">
              <w:rPr>
                <w:rFonts w:ascii="Book Antiqua" w:hAnsi="Book Antiqua"/>
              </w:rPr>
              <w:t xml:space="preserve"> </w:t>
            </w:r>
            <w:r w:rsidR="00B85636">
              <w:rPr>
                <w:rFonts w:ascii="Book Antiqua" w:hAnsi="Book Antiqua"/>
              </w:rPr>
              <w:t>(</w:t>
            </w:r>
            <w:r w:rsidRPr="00B85636">
              <w:rPr>
                <w:rFonts w:ascii="Book Antiqua" w:hAnsi="Book Antiqua"/>
              </w:rPr>
              <w:t>pantalón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camisa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botines</w:t>
            </w:r>
            <w:r w:rsidR="00B85636">
              <w:rPr>
                <w:rFonts w:ascii="Book Antiqua" w:hAnsi="Book Antiqua"/>
              </w:rPr>
              <w:t>)</w:t>
            </w:r>
            <w:r w:rsidR="004A2856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16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41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Manguera de ¾” x 25 metros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42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Barreta de 80 cm de largo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43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Cortadora de cerámica hasta 40 cm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44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Llana dentada del 6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45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Escalera doble de 6 escalones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46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Cinta métrica de 20 metros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</w:p>
        </w:tc>
      </w:tr>
      <w:tr w:rsidR="00E44653" w:rsidRPr="00B85636" w:rsidTr="00D545F7">
        <w:tc>
          <w:tcPr>
            <w:tcW w:w="1063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47</w:t>
            </w:r>
          </w:p>
        </w:tc>
        <w:tc>
          <w:tcPr>
            <w:tcW w:w="5386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Nivel de madera de 40 cm</w:t>
            </w:r>
          </w:p>
        </w:tc>
        <w:tc>
          <w:tcPr>
            <w:tcW w:w="1418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407" w:type="dxa"/>
          </w:tcPr>
          <w:p w:rsidR="00E44653" w:rsidRPr="00B85636" w:rsidRDefault="004B4BFD" w:rsidP="00B8563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9</w:t>
            </w:r>
          </w:p>
        </w:tc>
      </w:tr>
    </w:tbl>
    <w:p w:rsidR="00CB7947" w:rsidRPr="00B85636" w:rsidRDefault="00CB7947" w:rsidP="00B85636">
      <w:pPr>
        <w:pStyle w:val="Textoindependiente"/>
        <w:keepNext/>
        <w:spacing w:after="180"/>
        <w:rPr>
          <w:rFonts w:ascii="Book Antiqua" w:hAnsi="Book Antiqua"/>
        </w:rPr>
      </w:pPr>
    </w:p>
    <w:p w:rsidR="00C97808" w:rsidRPr="00B85636" w:rsidRDefault="004B4BFD" w:rsidP="00B85636">
      <w:pPr>
        <w:pStyle w:val="Textoindependiente"/>
        <w:keepNext/>
        <w:spacing w:after="180"/>
        <w:rPr>
          <w:rFonts w:ascii="Book Antiqua" w:hAnsi="Book Antiqua"/>
        </w:rPr>
      </w:pPr>
      <w:r w:rsidRPr="00B85636">
        <w:rPr>
          <w:rFonts w:ascii="Book Antiqua" w:hAnsi="Book Antiqua"/>
        </w:rPr>
        <w:t>Firmado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Gustavo E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Durán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Roberto Martínez Zavalía</w:t>
      </w:r>
    </w:p>
    <w:p w:rsidR="00C97808" w:rsidRPr="00B85636" w:rsidRDefault="004B4BFD" w:rsidP="00B85636">
      <w:pPr>
        <w:pStyle w:val="Textoindependiente"/>
        <w:keepNext/>
        <w:spacing w:after="180"/>
        <w:rPr>
          <w:rFonts w:ascii="Book Antiqua" w:hAnsi="Book Antiqua"/>
        </w:rPr>
      </w:pPr>
      <w:r w:rsidRPr="00B85636">
        <w:rPr>
          <w:rFonts w:ascii="Book Antiqua" w:hAnsi="Book Antiqua"/>
        </w:rPr>
        <w:t>Interventor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Intendente</w:t>
      </w:r>
    </w:p>
    <w:p w:rsidR="00D545F7" w:rsidRDefault="004B4BFD" w:rsidP="00B85636">
      <w:pPr>
        <w:pStyle w:val="Textoindependiente"/>
        <w:keepNext/>
        <w:spacing w:after="180"/>
        <w:rPr>
          <w:rFonts w:ascii="Book Antiqua" w:hAnsi="Book Antiqua"/>
        </w:rPr>
      </w:pPr>
      <w:r w:rsidRPr="00B85636">
        <w:rPr>
          <w:rFonts w:ascii="Book Antiqua" w:hAnsi="Book Antiqua"/>
        </w:rPr>
        <w:t>I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P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V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y D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U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Municipalidad de Y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Buena</w:t>
      </w:r>
    </w:p>
    <w:p w:rsidR="00CB7947" w:rsidRPr="00B85636" w:rsidRDefault="00D545F7" w:rsidP="00B85636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CB7947" w:rsidRPr="00D545F7" w:rsidRDefault="004B4BFD" w:rsidP="00B85636">
      <w:pPr>
        <w:pStyle w:val="Ttulo8"/>
        <w:spacing w:after="180"/>
        <w:jc w:val="both"/>
        <w:rPr>
          <w:rFonts w:ascii="Book Antiqua" w:hAnsi="Book Antiqua"/>
          <w:sz w:val="28"/>
        </w:rPr>
      </w:pPr>
      <w:r w:rsidRPr="00D545F7">
        <w:rPr>
          <w:rFonts w:ascii="Book Antiqua" w:hAnsi="Book Antiqua"/>
          <w:sz w:val="28"/>
        </w:rPr>
        <w:t>ANEXO III</w:t>
      </w:r>
    </w:p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078"/>
        <w:gridCol w:w="6343"/>
        <w:gridCol w:w="1590"/>
      </w:tblGrid>
      <w:tr w:rsidR="00E44653" w:rsidRPr="00B85636">
        <w:tc>
          <w:tcPr>
            <w:tcW w:w="104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ETAPAS</w:t>
            </w:r>
          </w:p>
        </w:tc>
        <w:tc>
          <w:tcPr>
            <w:tcW w:w="6343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9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44653" w:rsidRPr="00B85636">
        <w:tc>
          <w:tcPr>
            <w:tcW w:w="104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º </w:t>
            </w:r>
          </w:p>
        </w:tc>
        <w:tc>
          <w:tcPr>
            <w:tcW w:w="6343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Platea + Mampostería hasta nivel de encadenado superior + instalación sanitaria cloacal bajo platea</w:t>
            </w:r>
          </w:p>
        </w:tc>
        <w:tc>
          <w:tcPr>
            <w:tcW w:w="15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25%</w:t>
            </w:r>
          </w:p>
        </w:tc>
      </w:tr>
      <w:tr w:rsidR="00E44653" w:rsidRPr="00B85636">
        <w:tc>
          <w:tcPr>
            <w:tcW w:w="104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  <w:r w:rsidR="00B85636">
              <w:rPr>
                <w:rFonts w:ascii="Book Antiqua" w:hAnsi="Book Antiqua"/>
              </w:rPr>
              <w:t xml:space="preserve">º </w:t>
            </w:r>
          </w:p>
        </w:tc>
        <w:tc>
          <w:tcPr>
            <w:tcW w:w="6343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Encadenado superior + Mampostería + Revoques + Techo</w:t>
            </w:r>
          </w:p>
        </w:tc>
        <w:tc>
          <w:tcPr>
            <w:tcW w:w="15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24%</w:t>
            </w:r>
          </w:p>
        </w:tc>
      </w:tr>
      <w:tr w:rsidR="00E44653" w:rsidRPr="00B85636">
        <w:tc>
          <w:tcPr>
            <w:tcW w:w="104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</w:t>
            </w:r>
            <w:r w:rsidR="00B85636">
              <w:rPr>
                <w:rFonts w:ascii="Book Antiqua" w:hAnsi="Book Antiqua"/>
              </w:rPr>
              <w:t xml:space="preserve">º </w:t>
            </w:r>
          </w:p>
        </w:tc>
        <w:tc>
          <w:tcPr>
            <w:tcW w:w="6343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Terminación de techo y mampostería + Carpinterías + Revoques + 35% Instalación Sanitaria + 35% Instalación eléctrica + 35% Instalación de Gas</w:t>
            </w:r>
          </w:p>
        </w:tc>
        <w:tc>
          <w:tcPr>
            <w:tcW w:w="15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19%</w:t>
            </w:r>
          </w:p>
        </w:tc>
      </w:tr>
      <w:tr w:rsidR="00E44653" w:rsidRPr="00B85636">
        <w:tc>
          <w:tcPr>
            <w:tcW w:w="104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  <w:r w:rsidR="00B85636">
              <w:rPr>
                <w:rFonts w:ascii="Book Antiqua" w:hAnsi="Book Antiqua"/>
              </w:rPr>
              <w:t xml:space="preserve">º </w:t>
            </w:r>
          </w:p>
        </w:tc>
        <w:tc>
          <w:tcPr>
            <w:tcW w:w="6343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Resto de Carpinterías + Instalación Sanitaria + Resto Instalación Eléctrica y de Gas + Pisos interiores + Revestimientos Sanitarios + 50% infraestructura básica</w:t>
            </w:r>
          </w:p>
        </w:tc>
        <w:tc>
          <w:tcPr>
            <w:tcW w:w="15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16%</w:t>
            </w:r>
          </w:p>
        </w:tc>
      </w:tr>
      <w:tr w:rsidR="00E44653" w:rsidRPr="00B85636">
        <w:tc>
          <w:tcPr>
            <w:tcW w:w="104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5</w:t>
            </w:r>
            <w:r w:rsidR="00B85636">
              <w:rPr>
                <w:rFonts w:ascii="Book Antiqua" w:hAnsi="Book Antiqua"/>
              </w:rPr>
              <w:t xml:space="preserve">º </w:t>
            </w:r>
          </w:p>
        </w:tc>
        <w:tc>
          <w:tcPr>
            <w:tcW w:w="6343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Piso exterior + Pintura completa</w:t>
            </w:r>
            <w:r w:rsidR="004A2856">
              <w:rPr>
                <w:rFonts w:ascii="Book Antiqua" w:hAnsi="Book Antiqua"/>
              </w:rPr>
              <w:t xml:space="preserve"> </w:t>
            </w:r>
            <w:r w:rsidR="00B85636">
              <w:rPr>
                <w:rFonts w:ascii="Book Antiqua" w:hAnsi="Book Antiqua"/>
              </w:rPr>
              <w:t>(</w:t>
            </w:r>
            <w:r w:rsidRPr="00B85636">
              <w:rPr>
                <w:rFonts w:ascii="Book Antiqua" w:hAnsi="Book Antiqua"/>
              </w:rPr>
              <w:t>paredes techo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carpinterías</w:t>
            </w:r>
            <w:r w:rsidR="00B85636">
              <w:rPr>
                <w:rFonts w:ascii="Book Antiqua" w:hAnsi="Book Antiqua"/>
              </w:rPr>
              <w:t>)</w:t>
            </w:r>
            <w:r w:rsidR="004A2856">
              <w:rPr>
                <w:rFonts w:ascii="Book Antiqua" w:hAnsi="Book Antiqua"/>
              </w:rPr>
              <w:t xml:space="preserve"> </w:t>
            </w:r>
            <w:r w:rsidRPr="00B85636">
              <w:rPr>
                <w:rFonts w:ascii="Book Antiqua" w:hAnsi="Book Antiqua"/>
              </w:rPr>
              <w:t>+ Equipamiento y artefactos + 50% infraestructura básica</w:t>
            </w:r>
          </w:p>
        </w:tc>
        <w:tc>
          <w:tcPr>
            <w:tcW w:w="15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16%</w:t>
            </w:r>
          </w:p>
        </w:tc>
      </w:tr>
      <w:tr w:rsidR="00E44653" w:rsidRPr="00B85636">
        <w:tc>
          <w:tcPr>
            <w:tcW w:w="1047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6343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100%</w:t>
            </w:r>
          </w:p>
        </w:tc>
      </w:tr>
    </w:tbl>
    <w:p w:rsidR="00CB7947" w:rsidRPr="00B85636" w:rsidRDefault="00CB7947" w:rsidP="00B85636">
      <w:pPr>
        <w:keepNext/>
        <w:spacing w:after="180"/>
        <w:jc w:val="both"/>
        <w:rPr>
          <w:rFonts w:ascii="Book Antiqua" w:hAnsi="Book Antiqua"/>
        </w:rPr>
      </w:pP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Las metas indicadas en el cuadro precedente se establecen a los efectos de los anticipos financieros acotados que remitirá la S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S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D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U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y V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al INSTITUTO PROVINCIAL DE LA VIVIENDA Y DESARROLLO URBANO DE LA PROVINCIA DE TUCUMAN y este a el MUNICIPIO conforme a los establecidos en el ANEXO I del presente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Las certificaciones se efectuarán los días 25 de cada mes conforme al avance de obra registrado a la fecha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y los pagos se realizarán el día 10 del mes subsiguiente</w:t>
      </w:r>
      <w:r w:rsidR="00B85636">
        <w:rPr>
          <w:rFonts w:ascii="Book Antiqua" w:hAnsi="Book Antiqua"/>
        </w:rPr>
        <w:t>.</w:t>
      </w: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Firmado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Gustavo E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Duran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Roberto Martínez Zavalía</w:t>
      </w: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Interventor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Intendente</w:t>
      </w:r>
    </w:p>
    <w:p w:rsidR="00CB7947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P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V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y D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U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Municipalidad de Yerba Buena</w:t>
      </w:r>
    </w:p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980"/>
      </w:tblGrid>
      <w:tr w:rsidR="00E44653" w:rsidRPr="00B85636">
        <w:tc>
          <w:tcPr>
            <w:tcW w:w="898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PRIMER ANTICIPO 4 VIVIENDAS TUCUMAN</w:t>
            </w:r>
            <w:r w:rsidR="00B85636">
              <w:rPr>
                <w:rFonts w:ascii="Book Antiqua" w:hAnsi="Book Antiqua"/>
                <w:bCs/>
              </w:rPr>
              <w:t xml:space="preserve"> </w:t>
            </w:r>
            <w:r w:rsidRPr="00B85636">
              <w:rPr>
                <w:rFonts w:ascii="Book Antiqua" w:hAnsi="Book Antiqua"/>
                <w:bCs/>
              </w:rPr>
              <w:t>YERBA BUENA</w:t>
            </w:r>
          </w:p>
        </w:tc>
      </w:tr>
    </w:tbl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980"/>
      </w:tblGrid>
      <w:tr w:rsidR="00E44653" w:rsidRPr="00B85636">
        <w:tc>
          <w:tcPr>
            <w:tcW w:w="8980" w:type="dxa"/>
          </w:tcPr>
          <w:p w:rsidR="00E44653" w:rsidRPr="00B85636" w:rsidRDefault="004B4BFD" w:rsidP="00B85636">
            <w:pPr>
              <w:pStyle w:val="Ttulo8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B85636">
              <w:rPr>
                <w:rFonts w:ascii="Book Antiqua" w:hAnsi="Book Antiqua"/>
                <w:b w:val="0"/>
              </w:rPr>
              <w:t>COOPERATIVAS DE TRABAJO</w:t>
            </w:r>
          </w:p>
        </w:tc>
      </w:tr>
    </w:tbl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90"/>
        <w:gridCol w:w="1440"/>
        <w:gridCol w:w="1680"/>
        <w:gridCol w:w="1320"/>
        <w:gridCol w:w="1427"/>
        <w:gridCol w:w="848"/>
        <w:gridCol w:w="875"/>
      </w:tblGrid>
      <w:tr w:rsidR="00E44653" w:rsidRPr="00B85636">
        <w:tc>
          <w:tcPr>
            <w:tcW w:w="139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40" w:type="dxa"/>
          </w:tcPr>
          <w:p w:rsidR="00E44653" w:rsidRPr="00B85636" w:rsidRDefault="004B4BFD" w:rsidP="00B85636">
            <w:pPr>
              <w:pStyle w:val="Ttulo9"/>
              <w:spacing w:after="180"/>
              <w:rPr>
                <w:rFonts w:ascii="Book Antiqua" w:hAnsi="Book Antiqua"/>
                <w:b w:val="0"/>
                <w:sz w:val="24"/>
              </w:rPr>
            </w:pPr>
            <w:r w:rsidRPr="00B85636">
              <w:rPr>
                <w:rFonts w:ascii="Book Antiqua" w:hAnsi="Book Antiqua"/>
                <w:b w:val="0"/>
                <w:sz w:val="24"/>
              </w:rPr>
              <w:t>COOPERATIVAS</w:t>
            </w:r>
          </w:p>
        </w:tc>
        <w:tc>
          <w:tcPr>
            <w:tcW w:w="1680" w:type="dxa"/>
          </w:tcPr>
          <w:p w:rsidR="00E44653" w:rsidRPr="00B85636" w:rsidRDefault="004B4BFD" w:rsidP="00B85636">
            <w:pPr>
              <w:pStyle w:val="Ttulo9"/>
              <w:spacing w:after="180"/>
              <w:rPr>
                <w:rFonts w:ascii="Book Antiqua" w:hAnsi="Book Antiqua"/>
                <w:b w:val="0"/>
                <w:sz w:val="24"/>
              </w:rPr>
            </w:pPr>
            <w:r w:rsidRPr="00B85636">
              <w:rPr>
                <w:rFonts w:ascii="Book Antiqua" w:hAnsi="Book Antiqua"/>
                <w:b w:val="0"/>
                <w:sz w:val="24"/>
              </w:rPr>
              <w:t>MATRICULA N</w:t>
            </w:r>
            <w:r w:rsidR="00B85636">
              <w:rPr>
                <w:rFonts w:ascii="Book Antiqua" w:hAnsi="Book Antiqua"/>
                <w:b w:val="0"/>
                <w:sz w:val="24"/>
              </w:rPr>
              <w:t xml:space="preserve">º </w:t>
            </w:r>
          </w:p>
        </w:tc>
        <w:tc>
          <w:tcPr>
            <w:tcW w:w="132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SUBSIDIO LIBRO</w:t>
            </w: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COOPERATIVA</w:t>
            </w:r>
          </w:p>
        </w:tc>
        <w:tc>
          <w:tcPr>
            <w:tcW w:w="142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SUBSIDIO HERRAMIENTAS</w:t>
            </w:r>
          </w:p>
        </w:tc>
        <w:tc>
          <w:tcPr>
            <w:tcW w:w="848" w:type="dxa"/>
          </w:tcPr>
          <w:p w:rsidR="004A285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ANT</w:t>
            </w:r>
            <w:r w:rsidR="00B85636">
              <w:rPr>
                <w:rFonts w:ascii="Book Antiqua" w:hAnsi="Book Antiqua"/>
                <w:bCs/>
              </w:rPr>
              <w:t xml:space="preserve">. </w:t>
            </w:r>
            <w:r w:rsidRPr="00B85636">
              <w:rPr>
                <w:rFonts w:ascii="Book Antiqua" w:hAnsi="Book Antiqua"/>
                <w:bCs/>
              </w:rPr>
              <w:t>50%CTO</w:t>
            </w:r>
            <w:r w:rsidR="00B85636">
              <w:rPr>
                <w:rFonts w:ascii="Book Antiqua" w:hAnsi="Book Antiqua"/>
                <w:bCs/>
              </w:rPr>
              <w:t>.</w:t>
            </w: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INFRA</w:t>
            </w:r>
            <w:r w:rsidR="00B85636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875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B85636">
              <w:rPr>
                <w:rFonts w:ascii="Book Antiqua" w:hAnsi="Book Antiqua"/>
                <w:bCs/>
                <w:lang w:val="en-US"/>
              </w:rPr>
              <w:t>ANT</w:t>
            </w:r>
            <w:r w:rsidR="00B85636">
              <w:rPr>
                <w:rFonts w:ascii="Book Antiqua" w:hAnsi="Book Antiqua"/>
                <w:bCs/>
                <w:lang w:val="en-US"/>
              </w:rPr>
              <w:t xml:space="preserve">. </w:t>
            </w:r>
            <w:r w:rsidRPr="00B85636">
              <w:rPr>
                <w:rFonts w:ascii="Book Antiqua" w:hAnsi="Book Antiqua"/>
                <w:bCs/>
                <w:lang w:val="en-US"/>
              </w:rPr>
              <w:t>25% CTO</w:t>
            </w:r>
            <w:r w:rsidR="00B85636">
              <w:rPr>
                <w:rFonts w:ascii="Book Antiqua" w:hAnsi="Book Antiqua"/>
                <w:bCs/>
                <w:lang w:val="en-US"/>
              </w:rPr>
              <w:t xml:space="preserve">. </w:t>
            </w:r>
            <w:r w:rsidRPr="00B85636">
              <w:rPr>
                <w:rFonts w:ascii="Book Antiqua" w:hAnsi="Book Antiqua"/>
                <w:bCs/>
                <w:lang w:val="en-US"/>
              </w:rPr>
              <w:t>4 VIV</w:t>
            </w:r>
          </w:p>
        </w:tc>
      </w:tr>
      <w:tr w:rsidR="00E44653" w:rsidRPr="00B85636">
        <w:tc>
          <w:tcPr>
            <w:tcW w:w="13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44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LIBERTAD</w:t>
            </w:r>
          </w:p>
        </w:tc>
        <w:tc>
          <w:tcPr>
            <w:tcW w:w="168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2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250</w:t>
            </w:r>
          </w:p>
        </w:tc>
        <w:tc>
          <w:tcPr>
            <w:tcW w:w="142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5000</w:t>
            </w:r>
          </w:p>
        </w:tc>
        <w:tc>
          <w:tcPr>
            <w:tcW w:w="848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4000</w:t>
            </w:r>
          </w:p>
        </w:tc>
        <w:tc>
          <w:tcPr>
            <w:tcW w:w="875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15750</w:t>
            </w:r>
          </w:p>
        </w:tc>
      </w:tr>
      <w:tr w:rsidR="00E44653" w:rsidRPr="00B85636">
        <w:tc>
          <w:tcPr>
            <w:tcW w:w="139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4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2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27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848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875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44653" w:rsidRPr="00B85636">
        <w:tc>
          <w:tcPr>
            <w:tcW w:w="139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4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2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250</w:t>
            </w:r>
          </w:p>
        </w:tc>
        <w:tc>
          <w:tcPr>
            <w:tcW w:w="142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5000</w:t>
            </w:r>
          </w:p>
        </w:tc>
        <w:tc>
          <w:tcPr>
            <w:tcW w:w="848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4000</w:t>
            </w:r>
          </w:p>
        </w:tc>
        <w:tc>
          <w:tcPr>
            <w:tcW w:w="875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15750</w:t>
            </w:r>
          </w:p>
        </w:tc>
      </w:tr>
      <w:tr w:rsidR="00E44653" w:rsidRPr="00B85636">
        <w:trPr>
          <w:cantSplit/>
        </w:trPr>
        <w:tc>
          <w:tcPr>
            <w:tcW w:w="13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JURISDICCION</w:t>
            </w:r>
          </w:p>
        </w:tc>
        <w:tc>
          <w:tcPr>
            <w:tcW w:w="144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N</w:t>
            </w:r>
            <w:r w:rsidR="00B85636">
              <w:rPr>
                <w:rFonts w:ascii="Book Antiqua" w:hAnsi="Book Antiqua"/>
                <w:bCs/>
              </w:rPr>
              <w:t xml:space="preserve">º </w:t>
            </w:r>
            <w:r w:rsidRPr="00B85636">
              <w:rPr>
                <w:rFonts w:ascii="Book Antiqua" w:hAnsi="Book Antiqua"/>
                <w:bCs/>
              </w:rPr>
              <w:t>DE CUENTA</w:t>
            </w:r>
          </w:p>
        </w:tc>
        <w:tc>
          <w:tcPr>
            <w:tcW w:w="168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BANCO-SUCURSAL</w:t>
            </w:r>
          </w:p>
        </w:tc>
        <w:tc>
          <w:tcPr>
            <w:tcW w:w="4470" w:type="dxa"/>
            <w:gridSpan w:val="4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MONTO TOTAL A TRANSFERIR</w:t>
            </w:r>
          </w:p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44653" w:rsidRPr="00B85636">
        <w:trPr>
          <w:cantSplit/>
        </w:trPr>
        <w:tc>
          <w:tcPr>
            <w:tcW w:w="13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TUCUMAN</w:t>
            </w:r>
          </w:p>
        </w:tc>
        <w:tc>
          <w:tcPr>
            <w:tcW w:w="144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48100659-83</w:t>
            </w:r>
          </w:p>
        </w:tc>
        <w:tc>
          <w:tcPr>
            <w:tcW w:w="168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BNA TUCUMAN</w:t>
            </w:r>
          </w:p>
        </w:tc>
        <w:tc>
          <w:tcPr>
            <w:tcW w:w="4470" w:type="dxa"/>
            <w:gridSpan w:val="4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25</w:t>
            </w:r>
            <w:r w:rsidR="00B85636">
              <w:rPr>
                <w:rFonts w:ascii="Book Antiqua" w:hAnsi="Book Antiqua"/>
                <w:bCs/>
              </w:rPr>
              <w:t xml:space="preserve">. </w:t>
            </w:r>
            <w:r w:rsidRPr="00B85636">
              <w:rPr>
                <w:rFonts w:ascii="Book Antiqua" w:hAnsi="Book Antiqua"/>
                <w:bCs/>
              </w:rPr>
              <w:t>000</w:t>
            </w:r>
          </w:p>
        </w:tc>
      </w:tr>
    </w:tbl>
    <w:p w:rsidR="00CB7947" w:rsidRPr="00B85636" w:rsidRDefault="00CB7947" w:rsidP="00B85636">
      <w:pPr>
        <w:keepNext/>
        <w:spacing w:after="180"/>
        <w:jc w:val="both"/>
        <w:rPr>
          <w:rFonts w:ascii="Book Antiqua" w:hAnsi="Book Antiqua"/>
          <w:bCs/>
        </w:rPr>
      </w:pP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Firmado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Gustavo E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Duran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Roberto Martínez Zavalía</w:t>
      </w: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Interventor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Intendente</w:t>
      </w:r>
    </w:p>
    <w:p w:rsidR="00CB7947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P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V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y D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U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Municipalidad de Yerba Buena</w:t>
      </w:r>
    </w:p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980"/>
      </w:tblGrid>
      <w:tr w:rsidR="00E44653" w:rsidRPr="00B85636">
        <w:tc>
          <w:tcPr>
            <w:tcW w:w="898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SEGUNDO ANTICIPO 4 VIVIENDAS TUCUMAN</w:t>
            </w:r>
            <w:r w:rsidR="00B85636">
              <w:rPr>
                <w:rFonts w:ascii="Book Antiqua" w:hAnsi="Book Antiqua"/>
                <w:bCs/>
              </w:rPr>
              <w:t xml:space="preserve"> </w:t>
            </w:r>
            <w:r w:rsidRPr="00B85636">
              <w:rPr>
                <w:rFonts w:ascii="Book Antiqua" w:hAnsi="Book Antiqua"/>
                <w:bCs/>
              </w:rPr>
              <w:t>YERBA BUENA</w:t>
            </w:r>
          </w:p>
        </w:tc>
      </w:tr>
    </w:tbl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8980"/>
      </w:tblGrid>
      <w:tr w:rsidR="00E44653" w:rsidRPr="00B85636">
        <w:tc>
          <w:tcPr>
            <w:tcW w:w="8980" w:type="dxa"/>
          </w:tcPr>
          <w:p w:rsidR="00E44653" w:rsidRPr="00B85636" w:rsidRDefault="004B4BFD" w:rsidP="00B85636">
            <w:pPr>
              <w:pStyle w:val="Ttulo8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B85636">
              <w:rPr>
                <w:rFonts w:ascii="Book Antiqua" w:hAnsi="Book Antiqua"/>
                <w:b w:val="0"/>
              </w:rPr>
              <w:t>COOPERATIVAS DE TRABAJO</w:t>
            </w:r>
          </w:p>
        </w:tc>
      </w:tr>
    </w:tbl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390"/>
        <w:gridCol w:w="1440"/>
        <w:gridCol w:w="1680"/>
        <w:gridCol w:w="1320"/>
        <w:gridCol w:w="1427"/>
        <w:gridCol w:w="853"/>
        <w:gridCol w:w="870"/>
      </w:tblGrid>
      <w:tr w:rsidR="00E44653" w:rsidRPr="00B85636">
        <w:tc>
          <w:tcPr>
            <w:tcW w:w="139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40" w:type="dxa"/>
          </w:tcPr>
          <w:p w:rsidR="00E44653" w:rsidRPr="00B85636" w:rsidRDefault="004B4BFD" w:rsidP="00B85636">
            <w:pPr>
              <w:pStyle w:val="Ttulo9"/>
              <w:spacing w:after="180"/>
              <w:rPr>
                <w:rFonts w:ascii="Book Antiqua" w:hAnsi="Book Antiqua"/>
                <w:b w:val="0"/>
                <w:sz w:val="24"/>
              </w:rPr>
            </w:pPr>
            <w:r w:rsidRPr="00B85636">
              <w:rPr>
                <w:rFonts w:ascii="Book Antiqua" w:hAnsi="Book Antiqua"/>
                <w:b w:val="0"/>
                <w:sz w:val="24"/>
              </w:rPr>
              <w:t>COOPERATIVAS</w:t>
            </w:r>
          </w:p>
        </w:tc>
        <w:tc>
          <w:tcPr>
            <w:tcW w:w="1680" w:type="dxa"/>
          </w:tcPr>
          <w:p w:rsidR="00E44653" w:rsidRPr="00B85636" w:rsidRDefault="004B4BFD" w:rsidP="00B85636">
            <w:pPr>
              <w:pStyle w:val="Ttulo9"/>
              <w:spacing w:after="180"/>
              <w:rPr>
                <w:rFonts w:ascii="Book Antiqua" w:hAnsi="Book Antiqua"/>
                <w:b w:val="0"/>
                <w:sz w:val="24"/>
              </w:rPr>
            </w:pPr>
            <w:r w:rsidRPr="00B85636">
              <w:rPr>
                <w:rFonts w:ascii="Book Antiqua" w:hAnsi="Book Antiqua"/>
                <w:b w:val="0"/>
                <w:sz w:val="24"/>
              </w:rPr>
              <w:t>MATRICULA N</w:t>
            </w:r>
            <w:r w:rsidR="00B85636">
              <w:rPr>
                <w:rFonts w:ascii="Book Antiqua" w:hAnsi="Book Antiqua"/>
                <w:b w:val="0"/>
                <w:sz w:val="24"/>
              </w:rPr>
              <w:t xml:space="preserve">º </w:t>
            </w:r>
          </w:p>
        </w:tc>
        <w:tc>
          <w:tcPr>
            <w:tcW w:w="132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SUBSIDIO LIBRO</w:t>
            </w: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COOPERATIVA</w:t>
            </w:r>
          </w:p>
        </w:tc>
        <w:tc>
          <w:tcPr>
            <w:tcW w:w="1427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SUBSIDIO HERRAMIENTAS</w:t>
            </w:r>
          </w:p>
        </w:tc>
        <w:tc>
          <w:tcPr>
            <w:tcW w:w="853" w:type="dxa"/>
          </w:tcPr>
          <w:p w:rsidR="004A285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ANT</w:t>
            </w:r>
            <w:r w:rsidR="00B85636">
              <w:rPr>
                <w:rFonts w:ascii="Book Antiqua" w:hAnsi="Book Antiqua"/>
                <w:bCs/>
              </w:rPr>
              <w:t xml:space="preserve">. </w:t>
            </w:r>
            <w:r w:rsidRPr="00B85636">
              <w:rPr>
                <w:rFonts w:ascii="Book Antiqua" w:hAnsi="Book Antiqua"/>
                <w:bCs/>
              </w:rPr>
              <w:t>50%CTO</w:t>
            </w:r>
            <w:r w:rsidR="00B85636">
              <w:rPr>
                <w:rFonts w:ascii="Book Antiqua" w:hAnsi="Book Antiqua"/>
                <w:bCs/>
              </w:rPr>
              <w:t>.</w:t>
            </w: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INFRA</w:t>
            </w:r>
            <w:r w:rsidR="00B85636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87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B85636">
              <w:rPr>
                <w:rFonts w:ascii="Book Antiqua" w:hAnsi="Book Antiqua"/>
                <w:bCs/>
                <w:lang w:val="en-US"/>
              </w:rPr>
              <w:t>ANT</w:t>
            </w:r>
            <w:r w:rsidR="00B85636">
              <w:rPr>
                <w:rFonts w:ascii="Book Antiqua" w:hAnsi="Book Antiqua"/>
                <w:bCs/>
                <w:lang w:val="en-US"/>
              </w:rPr>
              <w:t xml:space="preserve">. </w:t>
            </w:r>
            <w:r w:rsidRPr="00B85636">
              <w:rPr>
                <w:rFonts w:ascii="Book Antiqua" w:hAnsi="Book Antiqua"/>
                <w:bCs/>
                <w:lang w:val="en-US"/>
              </w:rPr>
              <w:t>24% CTO</w:t>
            </w:r>
            <w:r w:rsidR="00B85636">
              <w:rPr>
                <w:rFonts w:ascii="Book Antiqua" w:hAnsi="Book Antiqua"/>
                <w:bCs/>
                <w:lang w:val="en-US"/>
              </w:rPr>
              <w:t xml:space="preserve">. </w:t>
            </w:r>
            <w:r w:rsidRPr="00B85636">
              <w:rPr>
                <w:rFonts w:ascii="Book Antiqua" w:hAnsi="Book Antiqua"/>
                <w:bCs/>
                <w:lang w:val="en-US"/>
              </w:rPr>
              <w:t>4 VIV</w:t>
            </w:r>
          </w:p>
        </w:tc>
      </w:tr>
      <w:tr w:rsidR="00E44653" w:rsidRPr="00B85636">
        <w:tc>
          <w:tcPr>
            <w:tcW w:w="13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44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LIBERTAD</w:t>
            </w:r>
          </w:p>
        </w:tc>
        <w:tc>
          <w:tcPr>
            <w:tcW w:w="168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2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27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853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4000</w:t>
            </w:r>
          </w:p>
        </w:tc>
        <w:tc>
          <w:tcPr>
            <w:tcW w:w="87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15120</w:t>
            </w:r>
          </w:p>
        </w:tc>
      </w:tr>
      <w:tr w:rsidR="00E44653" w:rsidRPr="00B85636">
        <w:tc>
          <w:tcPr>
            <w:tcW w:w="139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4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2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27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853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87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44653" w:rsidRPr="00B85636">
        <w:tc>
          <w:tcPr>
            <w:tcW w:w="139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4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2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427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853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4000</w:t>
            </w:r>
          </w:p>
        </w:tc>
        <w:tc>
          <w:tcPr>
            <w:tcW w:w="87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15120</w:t>
            </w:r>
          </w:p>
        </w:tc>
      </w:tr>
      <w:tr w:rsidR="00E44653" w:rsidRPr="00B85636">
        <w:trPr>
          <w:cantSplit/>
        </w:trPr>
        <w:tc>
          <w:tcPr>
            <w:tcW w:w="13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JURISDICCION</w:t>
            </w:r>
          </w:p>
        </w:tc>
        <w:tc>
          <w:tcPr>
            <w:tcW w:w="144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N</w:t>
            </w:r>
            <w:r w:rsidR="00B85636">
              <w:rPr>
                <w:rFonts w:ascii="Book Antiqua" w:hAnsi="Book Antiqua"/>
                <w:bCs/>
              </w:rPr>
              <w:t xml:space="preserve">º </w:t>
            </w:r>
            <w:r w:rsidRPr="00B85636">
              <w:rPr>
                <w:rFonts w:ascii="Book Antiqua" w:hAnsi="Book Antiqua"/>
                <w:bCs/>
              </w:rPr>
              <w:t>DE CUENTA</w:t>
            </w:r>
          </w:p>
        </w:tc>
        <w:tc>
          <w:tcPr>
            <w:tcW w:w="168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BANCO-SUCURSAL</w:t>
            </w:r>
          </w:p>
        </w:tc>
        <w:tc>
          <w:tcPr>
            <w:tcW w:w="4470" w:type="dxa"/>
            <w:gridSpan w:val="4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MONTO TOTAL A TRANSFERIR</w:t>
            </w:r>
          </w:p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44653" w:rsidRPr="00B85636">
        <w:trPr>
          <w:cantSplit/>
        </w:trPr>
        <w:tc>
          <w:tcPr>
            <w:tcW w:w="139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lastRenderedPageBreak/>
              <w:t>TUCUMAN</w:t>
            </w:r>
          </w:p>
        </w:tc>
        <w:tc>
          <w:tcPr>
            <w:tcW w:w="144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48100659-83</w:t>
            </w:r>
          </w:p>
        </w:tc>
        <w:tc>
          <w:tcPr>
            <w:tcW w:w="168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BNA TUCUMAN</w:t>
            </w:r>
          </w:p>
        </w:tc>
        <w:tc>
          <w:tcPr>
            <w:tcW w:w="4470" w:type="dxa"/>
            <w:gridSpan w:val="4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B85636">
              <w:rPr>
                <w:rFonts w:ascii="Book Antiqua" w:hAnsi="Book Antiqua"/>
                <w:bCs/>
              </w:rPr>
              <w:t>19</w:t>
            </w:r>
            <w:r w:rsidR="00B85636">
              <w:rPr>
                <w:rFonts w:ascii="Book Antiqua" w:hAnsi="Book Antiqua"/>
                <w:bCs/>
              </w:rPr>
              <w:t xml:space="preserve">. </w:t>
            </w:r>
            <w:r w:rsidRPr="00B85636">
              <w:rPr>
                <w:rFonts w:ascii="Book Antiqua" w:hAnsi="Book Antiqua"/>
                <w:bCs/>
              </w:rPr>
              <w:t>120</w:t>
            </w:r>
          </w:p>
        </w:tc>
      </w:tr>
    </w:tbl>
    <w:p w:rsidR="00CB7947" w:rsidRPr="00B85636" w:rsidRDefault="00CB7947" w:rsidP="00B85636">
      <w:pPr>
        <w:keepNext/>
        <w:spacing w:after="180"/>
        <w:jc w:val="both"/>
        <w:rPr>
          <w:rFonts w:ascii="Book Antiqua" w:hAnsi="Book Antiqua"/>
          <w:bCs/>
        </w:rPr>
      </w:pP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Firmado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Gustavo E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Duran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Roberto Martínez Zavalía</w:t>
      </w: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Interventor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Intendente</w:t>
      </w:r>
    </w:p>
    <w:p w:rsidR="00CB7947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I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P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V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y D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U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Municipalidad de Yerba Buena</w:t>
      </w:r>
    </w:p>
    <w:p w:rsidR="00CB7947" w:rsidRPr="00B85636" w:rsidRDefault="004B4BFD" w:rsidP="00B85636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B85636">
        <w:rPr>
          <w:rFonts w:ascii="Book Antiqua" w:hAnsi="Book Antiqua"/>
          <w:b w:val="0"/>
          <w:u w:val="none"/>
        </w:rPr>
        <w:t>ANEXO II</w:t>
      </w:r>
    </w:p>
    <w:p w:rsidR="00CB7947" w:rsidRPr="00B85636" w:rsidRDefault="004B4BFD" w:rsidP="00B85636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B85636">
        <w:rPr>
          <w:rFonts w:ascii="Book Antiqua" w:hAnsi="Book Antiqua"/>
          <w:b w:val="0"/>
        </w:rPr>
        <w:t>CONTRATO DE EJECUCIÓN DE OBRA</w:t>
      </w:r>
    </w:p>
    <w:p w:rsidR="00E44653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Para la construcción de 4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cuatro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viviendas y su correspondiente infraestructura básica en el marco del “PROGRAMA FEDERAL DE EMERGENCIA HABITACIONAL”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Entre la MUNICIPALIDAD DE YERBA BUENA representada en este acto por Sr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Intendente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MARTINEZ ZAVALIA Roberto Jorge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por una parte y la COOPERATIVA DE TRABAJO “Libertad de la Cartujana Ltda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representada por su Presidente el Sr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ESCOBAR José Eduardo</w:t>
      </w:r>
      <w:r w:rsidR="00B85636">
        <w:rPr>
          <w:rFonts w:ascii="Book Antiqua" w:hAnsi="Book Antiqua"/>
        </w:rPr>
        <w:t xml:space="preserve">, </w:t>
      </w:r>
      <w:r w:rsidR="00B14499">
        <w:rPr>
          <w:rFonts w:ascii="Book Antiqua" w:hAnsi="Book Antiqua"/>
        </w:rPr>
        <w:t>D.N.I.</w:t>
      </w:r>
      <w:r w:rsidRPr="00B85636">
        <w:rPr>
          <w:rFonts w:ascii="Book Antiqua" w:hAnsi="Book Antiqua"/>
        </w:rPr>
        <w:t>N</w:t>
      </w:r>
      <w:r w:rsidR="00B85636">
        <w:rPr>
          <w:rFonts w:ascii="Book Antiqua" w:hAnsi="Book Antiqua"/>
        </w:rPr>
        <w:t xml:space="preserve">º </w:t>
      </w:r>
      <w:r w:rsidRPr="00B85636">
        <w:rPr>
          <w:rFonts w:ascii="Book Antiqua" w:hAnsi="Book Antiqua"/>
        </w:rPr>
        <w:t>20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310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512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por la otra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quien en lo sucesivo se denomina “La Cooperativa”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han convenido celebrar el presente contrato que se ajusta a las siguientes cláusulas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PRIMERA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OBJETO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el presente contrato tiene por objeto la locación de obra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que consiste en la provisión de materiales y mano de obra para la ejecución de 4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cuatro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viviendas en la localidad de San José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Municipalidad de 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Nomenclatura Catastral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Circ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  <w:lang w:val="en-US"/>
        </w:rPr>
        <w:t>I</w:t>
      </w:r>
      <w:r w:rsidR="00B85636">
        <w:rPr>
          <w:rFonts w:ascii="Book Antiqua" w:hAnsi="Book Antiqua"/>
          <w:lang w:val="en-US"/>
        </w:rPr>
        <w:t xml:space="preserve">, </w:t>
      </w:r>
      <w:r w:rsidRPr="00B85636">
        <w:rPr>
          <w:rFonts w:ascii="Book Antiqua" w:hAnsi="Book Antiqua"/>
          <w:lang w:val="en-US"/>
        </w:rPr>
        <w:t>Secc</w:t>
      </w:r>
      <w:r w:rsidR="00B85636">
        <w:rPr>
          <w:rFonts w:ascii="Book Antiqua" w:hAnsi="Book Antiqua"/>
          <w:lang w:val="en-US"/>
        </w:rPr>
        <w:t xml:space="preserve">. </w:t>
      </w:r>
      <w:r w:rsidRPr="00B85636">
        <w:rPr>
          <w:rFonts w:ascii="Book Antiqua" w:hAnsi="Book Antiqua"/>
        </w:rPr>
        <w:t>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Manz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125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Parc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26 J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56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adjudicada en el Marco del Programa Federal de Emergencia Habitacional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que se ha instrumentado por Convenio Específico entre la Nación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la Provincia de Tucumán y la Municipalidad de 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con fecha 24/05/04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SEGUNDA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La obra mencionada en la cláusula primera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 ejecutará en un todo de acuerdo a las condiciones establecidas en el Convenio Marco y Complementario oportunamente suscriptos entre los Gobiernos Nacional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Provincial y la Municipalidad para el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“Programa Federal de Emergencia Habitacional”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lo pactado en el Convenio Específico arriba mencionado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además de la documentación técnica del Proyecto de construcción de estas viviendas y su infraestructura presentado por la Municipalidad y aprobado por la Subsecretaría de Desarrollo Urbano y Vivienda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y las cláusulas del presente contrato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TERCERA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SISTEMA DE CONTRATACIÓN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La contratación de la presente obra se efectuará por el sistema de “AJUSTE ALZADO”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según obra total consumada y perfecta por la cantidad de dinero establecida en la cláusula cuarta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CUARTA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MONTO DEL CONTRATO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El monto total de la presente obra en esta etapa asciende a la suma de $ 100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000</w:t>
      </w:r>
      <w:r w:rsidR="00B85636">
        <w:rPr>
          <w:rFonts w:ascii="Book Antiqua" w:hAnsi="Book Antiqua"/>
        </w:rPr>
        <w:t>.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pesos cien mil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los cuales se destinarán a la construcción de 4 viviendas y su infraestructura básica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según Anexo I adjunto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comprende la mano de obra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honorarios profesionales del director de obra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no mayor a un 3% del monto total de la vivienda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seguro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aportes previsionales y materiales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lastRenderedPageBreak/>
        <w:t>Ante la eventual economía de obra en la compra de materiales dicho ahorro se transformará en excedente a favor de la Cooperativa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QUINTA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PLAZO DE EJECUCIÓN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El plazo de ejecución será de 120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ciento veinte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días corridos contados a partir de la fecha en que se suscriba el ACTA DE REPLANTEO O DE INICIO DE OBRA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“La Cooperativa” se obliga a cumplir el plan de trabajos y las metas de ejecución incluidas en el “Proyecto” mencionado en la Cláusula Segunda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 xml:space="preserve">sin interrupciones y hasta la entrega de la obra completamente terminada dentro del plazo </w:t>
      </w:r>
      <w:r w:rsidR="0050240B">
        <w:rPr>
          <w:rFonts w:ascii="Book Antiqua" w:hAnsi="Book Antiqua"/>
        </w:rPr>
        <w:t>previsto</w:t>
      </w:r>
      <w:r w:rsidR="00B85636">
        <w:rPr>
          <w:rFonts w:ascii="Book Antiqua" w:hAnsi="Book Antiqua"/>
        </w:rPr>
        <w:t xml:space="preserve"> en</w:t>
      </w:r>
      <w:r w:rsidRPr="00B85636">
        <w:rPr>
          <w:rFonts w:ascii="Book Antiqua" w:hAnsi="Book Antiqua"/>
        </w:rPr>
        <w:t xml:space="preserve"> la presente cláusula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SEXTA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PLAZO DE GARANTIA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Se establece un plazo de garantía de 180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ciento ochenta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días corridos contados a partir de la firma del ACTA DE RECEPCIÓN PROVISORIA TOTAL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período en el cual “La Cooperativa” se obliga a realizar todas las tareas necesarias que pudieran surgir como “defectos de ejecución” y sean expresamente indicados por la DIRECCIÓN DE OBRA y la INSPECCION TÉCNICA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Habiendo transcurrido el plazo antes mencionado y efectuadas las tareas indicadas si las hubiere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operará la RECEPCIÓN DEFINITIVA de las obras en forma automática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SÉPTIMA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DEMORAS EN LA EJECUCIÓN DE LA OBRA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Cuando “La Cooperativa” invoque causas de fuerza mayor para suspender o retrasar la ejecución de la obra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deberá expresarlo por escrito en comunicación con la Inspección Técnica dentro de un plazo de 7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siete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días corridos de producida la causa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aportando los detalles que la originan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entre los que podrán considerarse factores climáticos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casos fortuitos o de fuerza mayor</w:t>
      </w:r>
      <w:r w:rsidR="00B85636">
        <w:rPr>
          <w:rFonts w:ascii="Book Antiqua" w:hAnsi="Book Antiqua"/>
        </w:rPr>
        <w:t xml:space="preserve">; </w:t>
      </w:r>
      <w:r w:rsidRPr="00B85636">
        <w:rPr>
          <w:rFonts w:ascii="Book Antiqua" w:hAnsi="Book Antiqua"/>
        </w:rPr>
        <w:t>actos de poder público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etc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En caso de resultar aceptada la justificación se prorrogará el plazo de ejecución en igual tiempo perdido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De no mediar causas justificadas “La Cooperativa” será pasible de la aplicación de las sanciones de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Apercibimiento y/o Rescisión del Contrato ante abandono de obra o paralización manifiesta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OCTAVA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La Cooperativa tendrá la obligación de contratar un profesional o técnico matriculado que deberá dirigir las obras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efectuar la presentación de planos municipales y obtener la aprobación correspondiente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asumiendo todas las responsabilidades administrativas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civiles y penales que correspondan del ejercicio profesional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Además deberá confeccionar una carpeta técnica de la vivienda y sus instalaciones para ser entregada a los adjudicatarios de las mismas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Efectuará la certificación de las Obras los días 25 de cada mes conjuntamente con el “Instituto de la Vivienda de la Provincia de Tucumán”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de acuerdo a lo establecido en los Convenios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NOVENA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FORMA DE PAGO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el monto total del presente contrato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al que hace referencia la cláusula 4</w:t>
      </w:r>
      <w:r w:rsidR="00B85636">
        <w:rPr>
          <w:rFonts w:ascii="Book Antiqua" w:hAnsi="Book Antiqua"/>
        </w:rPr>
        <w:t>º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cuarta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será liquidado de la siguiente forma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La Municipalidad a través de su inspección técnica controlará el certificado de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obra realizado por el profesional de la Cooperativa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conformará y abonará las facturaciones correspondientes a los proveedores de materiales y la mano de obra por los trabajos en ejecución a la Cooperativa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en un todo de acuerdo al Convenio Específico del Programa Federal de Emergencia Habitacional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en cuatro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4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“ANTICIPOS”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cuyos desembolsos requerirán que se certifique el mes de obra según el avance de la misma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B85636">
        <w:rPr>
          <w:rFonts w:ascii="Book Antiqua" w:hAnsi="Book Antiqua"/>
          <w:b w:val="0"/>
        </w:rPr>
        <w:lastRenderedPageBreak/>
        <w:t>EL ANTICIPO INICIAL POR COOPERATIVA SERA</w:t>
      </w:r>
      <w:r w:rsidR="00D545F7" w:rsidRPr="00D545F7">
        <w:rPr>
          <w:rFonts w:ascii="Book Antiqua" w:hAnsi="Book Antiqua"/>
          <w:b w:val="0"/>
        </w:rPr>
        <w:t xml:space="preserve">: </w:t>
      </w:r>
    </w:p>
    <w:p w:rsidR="00E44653" w:rsidRPr="00B85636" w:rsidRDefault="004B4BFD" w:rsidP="00B85636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B85636">
        <w:rPr>
          <w:rFonts w:ascii="Book Antiqua" w:hAnsi="Book Antiqua"/>
          <w:b w:val="0"/>
        </w:rPr>
        <w:t>25% de $ 100</w:t>
      </w:r>
      <w:r w:rsidR="00B85636">
        <w:rPr>
          <w:rFonts w:ascii="Book Antiqua" w:hAnsi="Book Antiqua"/>
          <w:b w:val="0"/>
        </w:rPr>
        <w:t xml:space="preserve">. </w:t>
      </w:r>
      <w:r w:rsidRPr="00B85636">
        <w:rPr>
          <w:rFonts w:ascii="Book Antiqua" w:hAnsi="Book Antiqua"/>
          <w:b w:val="0"/>
        </w:rPr>
        <w:t>000</w:t>
      </w:r>
      <w:r w:rsidR="00B85636">
        <w:rPr>
          <w:rFonts w:ascii="Book Antiqua" w:hAnsi="Book Antiqua"/>
          <w:b w:val="0"/>
        </w:rPr>
        <w:t>.</w:t>
      </w:r>
      <w:r w:rsidR="004A2856">
        <w:rPr>
          <w:rFonts w:ascii="Book Antiqua" w:hAnsi="Book Antiqua"/>
          <w:b w:val="0"/>
        </w:rPr>
        <w:t xml:space="preserve"> </w:t>
      </w:r>
      <w:r w:rsidR="00B85636">
        <w:rPr>
          <w:rFonts w:ascii="Book Antiqua" w:hAnsi="Book Antiqua"/>
          <w:b w:val="0"/>
        </w:rPr>
        <w:t>(</w:t>
      </w:r>
      <w:r w:rsidRPr="00B85636">
        <w:rPr>
          <w:rFonts w:ascii="Book Antiqua" w:hAnsi="Book Antiqua"/>
          <w:b w:val="0"/>
        </w:rPr>
        <w:t>Vivienda + Infraestructura Básica</w:t>
      </w:r>
      <w:r w:rsidR="00B85636">
        <w:rPr>
          <w:rFonts w:ascii="Book Antiqua" w:hAnsi="Book Antiqua"/>
          <w:b w:val="0"/>
        </w:rPr>
        <w:t>)</w:t>
      </w:r>
      <w:r w:rsidR="004A2856">
        <w:rPr>
          <w:rFonts w:ascii="Book Antiqua" w:hAnsi="Book Antiqua"/>
          <w:b w:val="0"/>
        </w:rPr>
        <w:t xml:space="preserve"> </w:t>
      </w:r>
      <w:r w:rsidRPr="00B85636">
        <w:rPr>
          <w:rFonts w:ascii="Book Antiqua" w:hAnsi="Book Antiqua"/>
          <w:b w:val="0"/>
        </w:rPr>
        <w:t>$ 25</w:t>
      </w:r>
      <w:r w:rsidR="00B85636">
        <w:rPr>
          <w:rFonts w:ascii="Book Antiqua" w:hAnsi="Book Antiqua"/>
          <w:b w:val="0"/>
        </w:rPr>
        <w:t xml:space="preserve">. </w:t>
      </w:r>
      <w:r w:rsidRPr="00B85636">
        <w:rPr>
          <w:rFonts w:ascii="Book Antiqua" w:hAnsi="Book Antiqua"/>
          <w:b w:val="0"/>
        </w:rPr>
        <w:t>000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Destinados a la compra de materiales para un acopio anterior al inicio de obra y a los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primeros pagos de mano de obra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Los siguientes anticipos se entregarán contra Certificado de Avance de Obra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restando al porcentaje de avance como constante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el 25% del mismo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 los efectos que en el Certificado Final los avances físicos coincidan con los financieros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Las certificaciones serán realizadas mensualmente por el I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P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V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antes del día 25 de cada mes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conforme con la cláusula octava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DECIMA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RESCISIÓN DEL CONTRATO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“La Municipalidad” o “La Cooperativa” podrán rescindir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si la otra parte incurriese en incumplimiento grave del Contrato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En el caso que el incumplimiento fuera por parte de “La Cooperativa”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esta deberá suspender de inmediato los trabajos y retirarse de las obras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DECIMO PRIMERA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“La Municipalidad” convocará con carácter obligatorio a “La Cooperativa”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por escrito y con 24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veinticuatro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horas de antelación a reunión donde se tratará y resolverá todo tema inherente al desarrollo de las actividades de “La Cooperativa” vinculadas a la ejecución de los trabajos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sin perjuicio de toda comunicación escrita referida a la marcha de los mismos que entienda pertinente realizar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La reunión no reemplaza ni contradice a ninguna de las instancias previamente establecidas en los artículos anteriores</w:t>
      </w:r>
      <w:r w:rsidR="00B85636">
        <w:rPr>
          <w:rFonts w:ascii="Book Antiqua" w:hAnsi="Book Antiqua"/>
        </w:rPr>
        <w:t xml:space="preserve">; </w:t>
      </w:r>
      <w:r w:rsidRPr="00B85636">
        <w:rPr>
          <w:rFonts w:ascii="Book Antiqua" w:hAnsi="Book Antiqua"/>
        </w:rPr>
        <w:t>sino que las complementa a los efectos de brindar detalladamente opiniones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explicaciones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capacitaciones y todo otro intercambio que resulte necesario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DECIMO SEGUNDA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DOMICILIOS LEGALES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Para todos los motivos legales del presente contrato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la Municipalidad de 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constituye domicilio legal en Avenida Aconquija N</w:t>
      </w:r>
      <w:r w:rsidR="00B85636">
        <w:rPr>
          <w:rFonts w:ascii="Book Antiqua" w:hAnsi="Book Antiqua"/>
        </w:rPr>
        <w:t xml:space="preserve">º </w:t>
      </w:r>
      <w:r w:rsidRPr="00B85636">
        <w:rPr>
          <w:rFonts w:ascii="Book Antiqua" w:hAnsi="Book Antiqua"/>
        </w:rPr>
        <w:t>1991 de la ciudad de 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y “La Cooperativa”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en B</w:t>
      </w:r>
      <w:r w:rsidR="00B85636">
        <w:rPr>
          <w:rFonts w:ascii="Book Antiqua" w:hAnsi="Book Antiqua"/>
        </w:rPr>
        <w:t xml:space="preserve">º </w:t>
      </w:r>
      <w:r w:rsidRPr="00B85636">
        <w:rPr>
          <w:rFonts w:ascii="Book Antiqua" w:hAnsi="Book Antiqua"/>
        </w:rPr>
        <w:t>Libertad Mza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A lote 25 de San José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Cevil Redondo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y se someten de común acuerdo a los Tribunales que por fuero y jurisdicción corresponden al domicilio de la Municipalidad de Yerba Buena renunciando a cualquier otro fuero que pudiera corresponder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  <w:bCs/>
        </w:rPr>
        <w:t>DECIMO TERCERA</w:t>
      </w:r>
      <w:r w:rsidR="00D545F7" w:rsidRPr="00D545F7">
        <w:rPr>
          <w:rFonts w:ascii="Book Antiqua" w:hAnsi="Book Antiqua"/>
          <w:bCs/>
        </w:rPr>
        <w:t xml:space="preserve">: </w:t>
      </w:r>
      <w:r w:rsidRPr="00B85636">
        <w:rPr>
          <w:rFonts w:ascii="Book Antiqua" w:hAnsi="Book Antiqua"/>
        </w:rPr>
        <w:t>El sellado será soportado por ambas partes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encontrándose ambas partes exentas</w:t>
      </w:r>
      <w:r w:rsidR="00B85636">
        <w:rPr>
          <w:rFonts w:ascii="Book Antiqua" w:hAnsi="Book Antiqua"/>
        </w:rPr>
        <w:t>.</w:t>
      </w:r>
    </w:p>
    <w:p w:rsidR="004A285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Estando ambas partes de acuerdo en todas las cláusulas del presente contrato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se firma en la ciudad de Yerba Buena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dos</w:t>
      </w:r>
      <w:r w:rsidR="004A2856">
        <w:rPr>
          <w:rFonts w:ascii="Book Antiqua" w:hAnsi="Book Antiqua"/>
        </w:rPr>
        <w:t xml:space="preserve"> </w:t>
      </w:r>
      <w:r w:rsidR="00B85636">
        <w:rPr>
          <w:rFonts w:ascii="Book Antiqua" w:hAnsi="Book Antiqua"/>
        </w:rPr>
        <w:t>(</w:t>
      </w:r>
      <w:r w:rsidRPr="00B85636">
        <w:rPr>
          <w:rFonts w:ascii="Book Antiqua" w:hAnsi="Book Antiqua"/>
        </w:rPr>
        <w:t>2</w:t>
      </w:r>
      <w:r w:rsidR="00B85636">
        <w:rPr>
          <w:rFonts w:ascii="Book Antiqua" w:hAnsi="Book Antiqua"/>
        </w:rPr>
        <w:t>)</w:t>
      </w:r>
      <w:r w:rsidR="004A285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ejemplares de un mismo tenor y a un solo efecto</w:t>
      </w:r>
      <w:r w:rsidR="00B85636">
        <w:rPr>
          <w:rFonts w:ascii="Book Antiqua" w:hAnsi="Book Antiqua"/>
        </w:rPr>
        <w:t xml:space="preserve">, </w:t>
      </w:r>
      <w:r w:rsidRPr="00B85636">
        <w:rPr>
          <w:rFonts w:ascii="Book Antiqua" w:hAnsi="Book Antiqua"/>
        </w:rPr>
        <w:t>a los quince días del mes de noviembre del año dos mil cinco</w:t>
      </w:r>
      <w:r w:rsidR="00B85636">
        <w:rPr>
          <w:rFonts w:ascii="Book Antiqua" w:hAnsi="Book Antiqua"/>
        </w:rPr>
        <w:t>.</w:t>
      </w: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Firmado</w:t>
      </w:r>
      <w:r w:rsidR="00D545F7" w:rsidRPr="00D545F7">
        <w:rPr>
          <w:rFonts w:ascii="Book Antiqua" w:hAnsi="Book Antiqua"/>
        </w:rPr>
        <w:t xml:space="preserve">: </w:t>
      </w:r>
      <w:r w:rsidRPr="00B85636">
        <w:rPr>
          <w:rFonts w:ascii="Book Antiqua" w:hAnsi="Book Antiqua"/>
        </w:rPr>
        <w:t>Escobar José Eduardo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Ing</w:t>
      </w:r>
      <w:r w:rsidR="00B85636">
        <w:rPr>
          <w:rFonts w:ascii="Book Antiqua" w:hAnsi="Book Antiqua"/>
        </w:rPr>
        <w:t xml:space="preserve">. </w:t>
      </w:r>
      <w:r w:rsidRPr="00B85636">
        <w:rPr>
          <w:rFonts w:ascii="Book Antiqua" w:hAnsi="Book Antiqua"/>
        </w:rPr>
        <w:t>Roberto Martínez Zavalía</w:t>
      </w:r>
    </w:p>
    <w:p w:rsidR="00C97808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Presidente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Intendente</w:t>
      </w:r>
    </w:p>
    <w:p w:rsidR="00CB7947" w:rsidRPr="00B85636" w:rsidRDefault="004B4BFD" w:rsidP="00B85636">
      <w:pPr>
        <w:keepNext/>
        <w:spacing w:after="180"/>
        <w:jc w:val="both"/>
        <w:rPr>
          <w:rFonts w:ascii="Book Antiqua" w:hAnsi="Book Antiqua"/>
        </w:rPr>
      </w:pPr>
      <w:r w:rsidRPr="00B85636">
        <w:rPr>
          <w:rFonts w:ascii="Book Antiqua" w:hAnsi="Book Antiqua"/>
        </w:rPr>
        <w:t>Cooperativa Libertad</w:t>
      </w:r>
      <w:r w:rsidR="00CB7947" w:rsidRPr="00B85636">
        <w:rPr>
          <w:rFonts w:ascii="Book Antiqua" w:hAnsi="Book Antiqua"/>
        </w:rPr>
        <w:t xml:space="preserve"> </w:t>
      </w:r>
      <w:r w:rsidRPr="00B85636">
        <w:rPr>
          <w:rFonts w:ascii="Book Antiqua" w:hAnsi="Book Antiqua"/>
        </w:rPr>
        <w:t>Municipalidad de Yerba Buena</w:t>
      </w:r>
    </w:p>
    <w:p w:rsidR="00CB7947" w:rsidRPr="00B85636" w:rsidRDefault="004B4BFD" w:rsidP="00B85636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B85636">
        <w:rPr>
          <w:rFonts w:ascii="Book Antiqua" w:hAnsi="Book Antiqua"/>
          <w:b w:val="0"/>
          <w:u w:val="none"/>
        </w:rPr>
        <w:t>ANEXO I</w:t>
      </w:r>
    </w:p>
    <w:p w:rsidR="00CB7947" w:rsidRPr="00B85636" w:rsidRDefault="004B4BFD" w:rsidP="00B85636">
      <w:pPr>
        <w:keepNext/>
        <w:spacing w:after="180"/>
        <w:jc w:val="both"/>
        <w:rPr>
          <w:rFonts w:ascii="Book Antiqua" w:hAnsi="Book Antiqua"/>
          <w:bCs/>
        </w:rPr>
      </w:pPr>
      <w:r w:rsidRPr="00B85636">
        <w:rPr>
          <w:rFonts w:ascii="Book Antiqua" w:hAnsi="Book Antiqua"/>
          <w:bCs/>
        </w:rPr>
        <w:t>PROTOTIPO DE DOS DORMITORIOS</w:t>
      </w:r>
    </w:p>
    <w:p w:rsidR="00E44653" w:rsidRPr="00B85636" w:rsidRDefault="004B4BFD" w:rsidP="00B85636">
      <w:pPr>
        <w:keepNext/>
        <w:spacing w:after="180"/>
        <w:jc w:val="both"/>
        <w:rPr>
          <w:rFonts w:ascii="Book Antiqua" w:hAnsi="Book Antiqua"/>
          <w:bCs/>
        </w:rPr>
      </w:pPr>
      <w:r w:rsidRPr="00B85636">
        <w:rPr>
          <w:rFonts w:ascii="Book Antiqua" w:hAnsi="Book Antiqua"/>
          <w:bCs/>
        </w:rPr>
        <w:lastRenderedPageBreak/>
        <w:t>PROGRAMA FEDERAL DE EMERGENCIA HABITACIONAL</w:t>
      </w:r>
    </w:p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50"/>
        <w:gridCol w:w="3960"/>
        <w:gridCol w:w="960"/>
        <w:gridCol w:w="1200"/>
        <w:gridCol w:w="1200"/>
        <w:gridCol w:w="1110"/>
      </w:tblGrid>
      <w:tr w:rsidR="00E44653" w:rsidRPr="00B85636">
        <w:trPr>
          <w:cantSplit/>
        </w:trPr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85636">
              <w:rPr>
                <w:rFonts w:ascii="Book Antiqua" w:hAnsi="Book Antiqua"/>
                <w:lang w:val="en-US"/>
              </w:rPr>
              <w:t>N</w:t>
            </w:r>
            <w:r w:rsidR="00B85636">
              <w:rPr>
                <w:rFonts w:ascii="Book Antiqua" w:hAnsi="Book Antiqua"/>
                <w:lang w:val="en-US"/>
              </w:rPr>
              <w:t xml:space="preserve">º 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85636">
              <w:rPr>
                <w:rFonts w:ascii="Book Antiqua" w:hAnsi="Book Antiqua"/>
                <w:lang w:val="en-US"/>
              </w:rPr>
              <w:t>ITEM</w:t>
            </w:r>
          </w:p>
        </w:tc>
        <w:tc>
          <w:tcPr>
            <w:tcW w:w="2160" w:type="dxa"/>
            <w:gridSpan w:val="2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COMPUTO</w:t>
            </w:r>
          </w:p>
        </w:tc>
        <w:tc>
          <w:tcPr>
            <w:tcW w:w="2310" w:type="dxa"/>
            <w:gridSpan w:val="2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MATERIALES AL 2/05</w:t>
            </w:r>
          </w:p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44653" w:rsidRPr="00B85636">
        <w:tc>
          <w:tcPr>
            <w:tcW w:w="55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UNIDAD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CANTIDAD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85636">
              <w:rPr>
                <w:rFonts w:ascii="Book Antiqua" w:hAnsi="Book Antiqua"/>
                <w:lang w:val="en-US"/>
              </w:rPr>
              <w:t>P</w:t>
            </w:r>
            <w:r w:rsidR="00B85636">
              <w:rPr>
                <w:rFonts w:ascii="Book Antiqua" w:hAnsi="Book Antiqua"/>
                <w:lang w:val="en-US"/>
              </w:rPr>
              <w:t xml:space="preserve">. </w:t>
            </w:r>
            <w:r w:rsidRPr="00B85636">
              <w:rPr>
                <w:rFonts w:ascii="Book Antiqua" w:hAnsi="Book Antiqua"/>
                <w:lang w:val="en-US"/>
              </w:rPr>
              <w:t>TOTAL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85636">
              <w:rPr>
                <w:rFonts w:ascii="Book Antiqua" w:hAnsi="Book Antiqua"/>
                <w:lang w:val="en-US"/>
              </w:rPr>
              <w:t>INCID</w:t>
            </w:r>
            <w:r w:rsidR="00B85636">
              <w:rPr>
                <w:rFonts w:ascii="Book Antiqua" w:hAnsi="Book Antiqua"/>
                <w:lang w:val="en-US"/>
              </w:rPr>
              <w:t xml:space="preserve">. </w:t>
            </w:r>
            <w:r w:rsidRPr="00B85636">
              <w:rPr>
                <w:rFonts w:ascii="Book Antiqua" w:hAnsi="Book Antiqua"/>
                <w:lang w:val="en-US"/>
              </w:rPr>
              <w:t>%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B85636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Limpieza de terreno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Aislación hidrófuga film polietileno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47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122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49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Platea de Hormigón armado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m3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5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16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220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88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Mampostería Ladrillo cerámico hueco 18x19x33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m3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19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46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891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49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7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57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5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Mampostería ladrillo cerámico hueco 12x19x33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m3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37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130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52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6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Mampostería ladrillo cerámico hueco 8x19x33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m3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43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47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19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7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Encadenado Superior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18 x 10</w:t>
            </w:r>
            <w:r w:rsidR="00B85636">
              <w:rPr>
                <w:rFonts w:ascii="Book Antiqua" w:hAnsi="Book Antiqua"/>
              </w:rPr>
              <w:t xml:space="preserve">; </w:t>
            </w:r>
            <w:r w:rsidRPr="00B85636">
              <w:rPr>
                <w:rFonts w:ascii="Book Antiqua" w:hAnsi="Book Antiqua"/>
              </w:rPr>
              <w:t>12 x 10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m3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47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99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 xml:space="preserve">8 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Revoque exterior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ceresita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grueso y fino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90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30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350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9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Revoque interior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grueso y fino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146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253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01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10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Carpintería exterior e interior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226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01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90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11a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Techo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cubierta de chapa galvanizada acanalada N</w:t>
            </w:r>
            <w:r w:rsidR="00B85636">
              <w:rPr>
                <w:rFonts w:ascii="Book Antiqua" w:hAnsi="Book Antiqua"/>
              </w:rPr>
              <w:t xml:space="preserve">º </w:t>
            </w:r>
            <w:r w:rsidRPr="00B85636">
              <w:rPr>
                <w:rFonts w:ascii="Book Antiqua" w:hAnsi="Book Antiqua"/>
              </w:rPr>
              <w:t>24 + aislación lana de vidrio 2” + papel kraft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389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5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56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11b</w:t>
            </w:r>
          </w:p>
        </w:tc>
        <w:tc>
          <w:tcPr>
            <w:tcW w:w="3960" w:type="dxa"/>
          </w:tcPr>
          <w:p w:rsid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Techo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 xml:space="preserve">Estructura de madera </w:t>
            </w:r>
            <w:r w:rsidR="00B85636">
              <w:rPr>
                <w:rFonts w:ascii="Book Antiqua" w:hAnsi="Book Antiqua"/>
              </w:rPr>
              <w:t>VISTO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cabios 2” x 4”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machimbre ½” cenefa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1” x 4”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listón</w:t>
            </w:r>
            <w:r w:rsidR="00CB7947" w:rsidRPr="00B85636">
              <w:rPr>
                <w:rFonts w:ascii="Book Antiqua" w:hAnsi="Book Antiqua"/>
              </w:rPr>
              <w:t xml:space="preserve"> </w:t>
            </w:r>
            <w:r w:rsidRPr="00B85636">
              <w:rPr>
                <w:rFonts w:ascii="Book Antiqua" w:hAnsi="Book Antiqua"/>
              </w:rPr>
              <w:t>1-2” x 1”</w:t>
            </w:r>
            <w:r w:rsidR="00B85636">
              <w:rPr>
                <w:rFonts w:ascii="Book Antiqua" w:hAnsi="Book Antiqua"/>
              </w:rPr>
              <w:t xml:space="preserve">; </w:t>
            </w:r>
            <w:r w:rsidRPr="00B85636">
              <w:rPr>
                <w:rFonts w:ascii="Book Antiqua" w:hAnsi="Book Antiqua"/>
              </w:rPr>
              <w:t>listón clavadero 2”x 2” c/80 cm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195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78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12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Revestimiento paredes cerámico baño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cocina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lavadero 20 x 20 cm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208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83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13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Piso interior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 xml:space="preserve">Colocación de piso </w:t>
            </w:r>
            <w:r w:rsidRPr="00B85636">
              <w:rPr>
                <w:rFonts w:ascii="Book Antiqua" w:hAnsi="Book Antiqua"/>
              </w:rPr>
              <w:lastRenderedPageBreak/>
              <w:t>cerámico 20 x 20 cm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lastRenderedPageBreak/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35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90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667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67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lastRenderedPageBreak/>
              <w:t>14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Piso exterior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 xml:space="preserve">vereda alisada incluido contrapiso 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5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73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39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29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15a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Pintura a la cal s/paramentos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223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30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29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48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12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15b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Impregnante insecticida y barniceta de techo de madera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50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238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14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95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15c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Esmalte de carpintería metálica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m2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6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90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17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 xml:space="preserve">16 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Instalación eléctrica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415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86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66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17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Equipamiento</w:t>
            </w:r>
            <w:r w:rsidR="00B85636">
              <w:rPr>
                <w:rFonts w:ascii="Book Antiqua" w:hAnsi="Book Antiqua"/>
              </w:rPr>
              <w:t xml:space="preserve"> </w:t>
            </w:r>
            <w:r w:rsidRPr="00B85636">
              <w:rPr>
                <w:rFonts w:ascii="Book Antiqua" w:hAnsi="Book Antiqua"/>
              </w:rPr>
              <w:t>artefactos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879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52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18a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Instalación Sanitaria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instalación cloacal básica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425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15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18b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Instalación sanit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resto de inst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cloacal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inst agua fría y caliente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424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75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19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Instalación de gas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246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64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99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TOTAL MATERIALES</w:t>
            </w:r>
          </w:p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$ 11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722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11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$ 46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89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20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Honorarios Profesionales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03 x $ 22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000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$ 660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64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21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Mano de Obra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4</w:t>
            </w:r>
            <w:r w:rsidR="00CB7947" w:rsidRPr="00B85636">
              <w:rPr>
                <w:rFonts w:ascii="Book Antiqua" w:hAnsi="Book Antiqua"/>
              </w:rPr>
              <w:t xml:space="preserve"> </w:t>
            </w:r>
            <w:r w:rsidRPr="00B85636">
              <w:rPr>
                <w:rFonts w:ascii="Book Antiqua" w:hAnsi="Book Antiqua"/>
              </w:rPr>
              <w:t>personas $ 580 x 4 MESES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$ 9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280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37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12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22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Aporte MONOTRIBUTO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4 personas x $ 11 x 4 MESES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$ 176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70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23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Cuota mensual SEGURO DE VIDA</w:t>
            </w:r>
            <w:r w:rsidR="00D545F7" w:rsidRPr="00D545F7">
              <w:rPr>
                <w:rFonts w:ascii="Book Antiqua" w:hAnsi="Book Antiqua"/>
              </w:rPr>
              <w:t xml:space="preserve">: </w:t>
            </w:r>
            <w:r w:rsidRPr="00B85636">
              <w:rPr>
                <w:rFonts w:ascii="Book Antiqua" w:hAnsi="Book Antiqua"/>
              </w:rPr>
              <w:t>4 pers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x $ 10 x 4 MESES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$ 160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64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OTRAS OBRAS INFRAESTRUCTURA</w:t>
            </w:r>
          </w:p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11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24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Vereda de 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20 cerco y pilar electricidad y gas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$ 550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20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25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Red de Agua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$ 550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20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26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Red Cloacal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$ 900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3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60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lastRenderedPageBreak/>
              <w:t>27</w:t>
            </w: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Cordón cuneta 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12 x 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60</w:t>
            </w:r>
            <w:r w:rsidR="00CB7947" w:rsidRPr="00B85636">
              <w:rPr>
                <w:rFonts w:ascii="Book Antiqua" w:hAnsi="Book Antiqua"/>
              </w:rPr>
              <w:t xml:space="preserve"> </w:t>
            </w:r>
            <w:r w:rsidRPr="00B85636">
              <w:rPr>
                <w:rFonts w:ascii="Book Antiqua" w:hAnsi="Book Antiqua"/>
              </w:rPr>
              <w:t>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22 x 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12</w:t>
            </w:r>
          </w:p>
        </w:tc>
        <w:tc>
          <w:tcPr>
            <w:tcW w:w="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global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$ 1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000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4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</w:tr>
      <w:tr w:rsidR="00E44653" w:rsidRPr="00B85636">
        <w:tc>
          <w:tcPr>
            <w:tcW w:w="55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11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44653" w:rsidRPr="00B85636">
        <w:tc>
          <w:tcPr>
            <w:tcW w:w="55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11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50"/>
        <w:gridCol w:w="3960"/>
        <w:gridCol w:w="960"/>
        <w:gridCol w:w="1200"/>
        <w:gridCol w:w="1200"/>
        <w:gridCol w:w="1110"/>
      </w:tblGrid>
      <w:tr w:rsidR="00E44653" w:rsidRPr="00B85636">
        <w:tc>
          <w:tcPr>
            <w:tcW w:w="55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960" w:type="dxa"/>
          </w:tcPr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TOTAL COSTO DE VIVIENDA E INFRAESTRUCTURA</w:t>
            </w:r>
          </w:p>
        </w:tc>
        <w:tc>
          <w:tcPr>
            <w:tcW w:w="96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$ 25</w:t>
            </w:r>
            <w:r w:rsidR="00B85636">
              <w:rPr>
                <w:rFonts w:ascii="Book Antiqua" w:hAnsi="Book Antiqua"/>
              </w:rPr>
              <w:t xml:space="preserve">. </w:t>
            </w:r>
            <w:r w:rsidRPr="00B85636">
              <w:rPr>
                <w:rFonts w:ascii="Book Antiqua" w:hAnsi="Book Antiqua"/>
              </w:rPr>
              <w:t>000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  <w:tc>
          <w:tcPr>
            <w:tcW w:w="1110" w:type="dxa"/>
          </w:tcPr>
          <w:p w:rsidR="00E44653" w:rsidRPr="00B85636" w:rsidRDefault="00E44653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44653" w:rsidRPr="00B85636" w:rsidRDefault="004B4BFD" w:rsidP="00B8563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B85636">
              <w:rPr>
                <w:rFonts w:ascii="Book Antiqua" w:hAnsi="Book Antiqua"/>
              </w:rPr>
              <w:t>100</w:t>
            </w:r>
            <w:r w:rsidR="00B85636">
              <w:rPr>
                <w:rFonts w:ascii="Book Antiqua" w:hAnsi="Book Antiqua"/>
              </w:rPr>
              <w:t xml:space="preserve">, </w:t>
            </w:r>
            <w:r w:rsidRPr="00B85636">
              <w:rPr>
                <w:rFonts w:ascii="Book Antiqua" w:hAnsi="Book Antiqua"/>
              </w:rPr>
              <w:t>00</w:t>
            </w:r>
          </w:p>
        </w:tc>
      </w:tr>
    </w:tbl>
    <w:p w:rsidR="00E44653" w:rsidRPr="00B85636" w:rsidRDefault="00E44653" w:rsidP="00B85636">
      <w:pPr>
        <w:keepNext/>
        <w:spacing w:after="180"/>
        <w:jc w:val="both"/>
        <w:rPr>
          <w:rFonts w:ascii="Book Antiqua" w:hAnsi="Book Antiqua"/>
          <w:bCs/>
        </w:rPr>
      </w:pPr>
    </w:p>
    <w:sectPr w:rsidR="00E44653" w:rsidRPr="00B85636" w:rsidSect="00507EF1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5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4653" w:rsidRDefault="004B4BFD">
      <w:r>
        <w:separator/>
      </w:r>
    </w:p>
  </w:endnote>
  <w:endnote w:type="continuationSeparator" w:id="0">
    <w:p w:rsidR="00E44653" w:rsidRDefault="004B4BF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653" w:rsidRDefault="008B05E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B4BF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44653" w:rsidRDefault="00E4465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4653" w:rsidRPr="00507EF1" w:rsidRDefault="00E446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4653" w:rsidRDefault="004B4BFD">
      <w:r>
        <w:separator/>
      </w:r>
    </w:p>
  </w:footnote>
  <w:footnote w:type="continuationSeparator" w:id="0">
    <w:p w:rsidR="00E44653" w:rsidRDefault="004B4BF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A3F50"/>
    <w:multiLevelType w:val="hybridMultilevel"/>
    <w:tmpl w:val="48D0A4B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F45425C"/>
    <w:multiLevelType w:val="hybridMultilevel"/>
    <w:tmpl w:val="FA9E1B4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D5D4D7F"/>
    <w:multiLevelType w:val="hybridMultilevel"/>
    <w:tmpl w:val="8ABEFCFA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7FD6824"/>
    <w:multiLevelType w:val="hybridMultilevel"/>
    <w:tmpl w:val="DFF667A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CF76A80"/>
    <w:multiLevelType w:val="hybridMultilevel"/>
    <w:tmpl w:val="7F38EE6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D0324C0"/>
    <w:multiLevelType w:val="hybridMultilevel"/>
    <w:tmpl w:val="62EC4FF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DD23985"/>
    <w:multiLevelType w:val="hybridMultilevel"/>
    <w:tmpl w:val="EADA61C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9">
    <w:nsid w:val="54601D2E"/>
    <w:multiLevelType w:val="hybridMultilevel"/>
    <w:tmpl w:val="23F0F20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1">
    <w:nsid w:val="666A2A49"/>
    <w:multiLevelType w:val="hybridMultilevel"/>
    <w:tmpl w:val="E2CC513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A2D15C1"/>
    <w:multiLevelType w:val="hybridMultilevel"/>
    <w:tmpl w:val="6C1AA1E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60A35EC"/>
    <w:multiLevelType w:val="hybridMultilevel"/>
    <w:tmpl w:val="1F2AE84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68345B1"/>
    <w:multiLevelType w:val="hybridMultilevel"/>
    <w:tmpl w:val="B3B48E1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4"/>
  </w:num>
  <w:num w:numId="5">
    <w:abstractNumId w:val="5"/>
  </w:num>
  <w:num w:numId="6">
    <w:abstractNumId w:val="13"/>
  </w:num>
  <w:num w:numId="7">
    <w:abstractNumId w:val="6"/>
  </w:num>
  <w:num w:numId="8">
    <w:abstractNumId w:val="1"/>
  </w:num>
  <w:num w:numId="9">
    <w:abstractNumId w:val="0"/>
  </w:num>
  <w:num w:numId="10">
    <w:abstractNumId w:val="3"/>
  </w:num>
  <w:num w:numId="11">
    <w:abstractNumId w:val="9"/>
  </w:num>
  <w:num w:numId="12">
    <w:abstractNumId w:val="14"/>
  </w:num>
  <w:num w:numId="13">
    <w:abstractNumId w:val="7"/>
  </w:num>
  <w:num w:numId="14">
    <w:abstractNumId w:val="12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4BFD"/>
    <w:rsid w:val="001102C2"/>
    <w:rsid w:val="00176D6D"/>
    <w:rsid w:val="0018556D"/>
    <w:rsid w:val="001D06D5"/>
    <w:rsid w:val="002146AF"/>
    <w:rsid w:val="002B6866"/>
    <w:rsid w:val="002C7E18"/>
    <w:rsid w:val="00332DB0"/>
    <w:rsid w:val="00337594"/>
    <w:rsid w:val="004A2856"/>
    <w:rsid w:val="004B4BFD"/>
    <w:rsid w:val="0050240B"/>
    <w:rsid w:val="00507EF1"/>
    <w:rsid w:val="0055561A"/>
    <w:rsid w:val="00584CE1"/>
    <w:rsid w:val="005B2856"/>
    <w:rsid w:val="006245D7"/>
    <w:rsid w:val="006772FC"/>
    <w:rsid w:val="00813CB4"/>
    <w:rsid w:val="00862EEC"/>
    <w:rsid w:val="00887F29"/>
    <w:rsid w:val="008B05E5"/>
    <w:rsid w:val="00933560"/>
    <w:rsid w:val="00935796"/>
    <w:rsid w:val="009E15CB"/>
    <w:rsid w:val="00A56453"/>
    <w:rsid w:val="00A752EC"/>
    <w:rsid w:val="00AD6DB6"/>
    <w:rsid w:val="00B14499"/>
    <w:rsid w:val="00B42A7D"/>
    <w:rsid w:val="00B82154"/>
    <w:rsid w:val="00B85636"/>
    <w:rsid w:val="00BD02B3"/>
    <w:rsid w:val="00C2506D"/>
    <w:rsid w:val="00C86D71"/>
    <w:rsid w:val="00C97808"/>
    <w:rsid w:val="00CB7947"/>
    <w:rsid w:val="00CC1AF4"/>
    <w:rsid w:val="00CD472D"/>
    <w:rsid w:val="00CF68EE"/>
    <w:rsid w:val="00D24755"/>
    <w:rsid w:val="00D545F7"/>
    <w:rsid w:val="00E4075B"/>
    <w:rsid w:val="00E44653"/>
    <w:rsid w:val="00E7291E"/>
    <w:rsid w:val="00EC0B8C"/>
    <w:rsid w:val="00EC7861"/>
    <w:rsid w:val="00EE17E7"/>
    <w:rsid w:val="00F40635"/>
    <w:rsid w:val="00F47CCD"/>
    <w:rsid w:val="00F5286B"/>
    <w:rsid w:val="00F755F5"/>
    <w:rsid w:val="00FC2B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65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4465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44653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4465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44653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E44653"/>
    <w:pPr>
      <w:keepNext/>
      <w:ind w:firstLine="276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E44653"/>
    <w:pPr>
      <w:keepNext/>
      <w:ind w:firstLine="3240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E44653"/>
    <w:pPr>
      <w:keepNext/>
      <w:jc w:val="both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E4465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E44653"/>
    <w:pPr>
      <w:keepNext/>
      <w:jc w:val="both"/>
      <w:outlineLvl w:val="8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44653"/>
    <w:pPr>
      <w:ind w:firstLine="2835"/>
      <w:jc w:val="both"/>
    </w:pPr>
  </w:style>
  <w:style w:type="paragraph" w:styleId="Textoindependiente">
    <w:name w:val="Body Text"/>
    <w:basedOn w:val="Normal"/>
    <w:semiHidden/>
    <w:rsid w:val="00E44653"/>
    <w:pPr>
      <w:jc w:val="both"/>
    </w:pPr>
  </w:style>
  <w:style w:type="paragraph" w:styleId="Sangra2detindependiente">
    <w:name w:val="Body Text Indent 2"/>
    <w:basedOn w:val="Normal"/>
    <w:semiHidden/>
    <w:rsid w:val="00E44653"/>
    <w:pPr>
      <w:ind w:firstLine="3120"/>
      <w:jc w:val="both"/>
    </w:pPr>
  </w:style>
  <w:style w:type="paragraph" w:styleId="Sangra3detindependiente">
    <w:name w:val="Body Text Indent 3"/>
    <w:basedOn w:val="Normal"/>
    <w:semiHidden/>
    <w:rsid w:val="00E44653"/>
    <w:pPr>
      <w:ind w:firstLine="3600"/>
      <w:jc w:val="both"/>
    </w:pPr>
  </w:style>
  <w:style w:type="paragraph" w:styleId="Textoindependiente2">
    <w:name w:val="Body Text 2"/>
    <w:basedOn w:val="Normal"/>
    <w:semiHidden/>
    <w:rsid w:val="00E44653"/>
    <w:pPr>
      <w:jc w:val="both"/>
    </w:pPr>
    <w:rPr>
      <w:b/>
      <w:bCs/>
    </w:rPr>
  </w:style>
  <w:style w:type="paragraph" w:styleId="Piedepgina">
    <w:name w:val="footer"/>
    <w:basedOn w:val="Normal"/>
    <w:semiHidden/>
    <w:rsid w:val="00E4465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44653"/>
  </w:style>
  <w:style w:type="paragraph" w:styleId="Encabezado">
    <w:name w:val="header"/>
    <w:basedOn w:val="Normal"/>
    <w:link w:val="EncabezadoCar"/>
    <w:uiPriority w:val="99"/>
    <w:semiHidden/>
    <w:unhideWhenUsed/>
    <w:rsid w:val="00332D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2DB0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4204</Words>
  <Characters>23125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27275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29</cp:revision>
  <cp:lastPrinted>2017-10-04T15:18:00Z</cp:lastPrinted>
  <dcterms:created xsi:type="dcterms:W3CDTF">2017-05-11T14:10:00Z</dcterms:created>
  <dcterms:modified xsi:type="dcterms:W3CDTF">2017-10-04T15:18:00Z</dcterms:modified>
</cp:coreProperties>
</file>