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1C1B" w:rsidRPr="009D1C1B" w:rsidRDefault="009D1C1B" w:rsidP="009D1C1B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9D1C1B">
        <w:rPr>
          <w:rFonts w:ascii="Book Antiqua" w:hAnsi="Book Antiqua"/>
          <w:bCs/>
        </w:rPr>
        <w:t>Yerba Buena, 18 de Diciembre de 2008</w:t>
      </w:r>
    </w:p>
    <w:p w:rsidR="009D1C1B" w:rsidRPr="00653289" w:rsidRDefault="009D1C1B" w:rsidP="009D1C1B">
      <w:pPr>
        <w:pStyle w:val="Textoindependiente"/>
        <w:keepNext/>
        <w:spacing w:before="60" w:after="180"/>
        <w:jc w:val="left"/>
        <w:rPr>
          <w:rFonts w:ascii="Book Antiqua" w:hAnsi="Book Antiqua"/>
          <w:b/>
          <w:bCs/>
        </w:rPr>
      </w:pPr>
      <w:r w:rsidRPr="00653289">
        <w:rPr>
          <w:rFonts w:ascii="Book Antiqua" w:hAnsi="Book Antiqua"/>
          <w:b/>
          <w:bCs/>
        </w:rPr>
        <w:t>ORDENANZA Nº 1678</w:t>
      </w:r>
    </w:p>
    <w:p w:rsidR="009D1C1B" w:rsidRPr="00653289" w:rsidRDefault="009D1C1B" w:rsidP="009D1C1B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653289">
        <w:rPr>
          <w:rFonts w:ascii="Book Antiqua" w:hAnsi="Book Antiqua"/>
          <w:b/>
          <w:bCs/>
        </w:rPr>
        <w:t>VISTO</w:t>
      </w:r>
      <w:r w:rsidR="0089352D" w:rsidRPr="00653289">
        <w:rPr>
          <w:rFonts w:ascii="Book Antiqua" w:hAnsi="Book Antiqua"/>
          <w:b/>
          <w:bCs/>
        </w:rPr>
        <w:t xml:space="preserve">: </w:t>
      </w:r>
    </w:p>
    <w:p w:rsidR="008A432C" w:rsidRPr="00653289" w:rsidRDefault="00BB295F" w:rsidP="009D1C1B">
      <w:pPr>
        <w:pStyle w:val="Textoindependiente"/>
        <w:keepNext/>
        <w:spacing w:after="180"/>
        <w:rPr>
          <w:rFonts w:ascii="Book Antiqua" w:hAnsi="Book Antiqua"/>
        </w:rPr>
      </w:pPr>
      <w:r w:rsidRPr="00653289">
        <w:rPr>
          <w:rFonts w:ascii="Book Antiqua" w:hAnsi="Book Antiqua"/>
        </w:rPr>
        <w:t>Los Expedientes N</w:t>
      </w:r>
      <w:r w:rsidR="009D1C1B" w:rsidRPr="00653289">
        <w:rPr>
          <w:rFonts w:ascii="Book Antiqua" w:hAnsi="Book Antiqua"/>
        </w:rPr>
        <w:t xml:space="preserve">º </w:t>
      </w:r>
      <w:r w:rsidRPr="00653289">
        <w:rPr>
          <w:rFonts w:ascii="Book Antiqua" w:hAnsi="Book Antiqua"/>
        </w:rPr>
        <w:t>340-Z-08 y 383-Z-08</w:t>
      </w:r>
      <w:r w:rsidR="009D1C1B" w:rsidRPr="00653289">
        <w:rPr>
          <w:rFonts w:ascii="Book Antiqua" w:hAnsi="Book Antiqua"/>
        </w:rPr>
        <w:t xml:space="preserve">; </w:t>
      </w:r>
      <w:r w:rsidRPr="00653289">
        <w:rPr>
          <w:rFonts w:ascii="Book Antiqua" w:hAnsi="Book Antiqua"/>
        </w:rPr>
        <w:t>y</w:t>
      </w:r>
    </w:p>
    <w:p w:rsidR="009D1C1B" w:rsidRPr="00653289" w:rsidRDefault="009D1C1B" w:rsidP="009D1C1B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653289">
        <w:rPr>
          <w:rFonts w:ascii="Book Antiqua" w:hAnsi="Book Antiqua"/>
          <w:b/>
          <w:bCs/>
        </w:rPr>
        <w:t>CONSIDERANDO</w:t>
      </w:r>
      <w:r w:rsidR="0089352D" w:rsidRPr="00653289">
        <w:rPr>
          <w:rFonts w:ascii="Book Antiqua" w:hAnsi="Book Antiqua"/>
          <w:b/>
          <w:bCs/>
        </w:rPr>
        <w:t xml:space="preserve">: </w:t>
      </w:r>
    </w:p>
    <w:p w:rsidR="00B7741F" w:rsidRPr="00653289" w:rsidRDefault="0089352D" w:rsidP="009D1C1B">
      <w:pPr>
        <w:pStyle w:val="Textoindependiente"/>
        <w:keepNext/>
        <w:spacing w:after="180"/>
        <w:rPr>
          <w:rFonts w:ascii="Book Antiqua" w:hAnsi="Book Antiqua"/>
        </w:rPr>
      </w:pPr>
      <w:r w:rsidRPr="00653289">
        <w:rPr>
          <w:rFonts w:ascii="Book Antiqua" w:hAnsi="Book Antiqua"/>
        </w:rPr>
        <w:t>Que en el mismo las Sra. Margarita Zamora, solicita Factibilidad de División de un terreno ubicado en calle Las Higueritas y Pasaje Pindo, registrado con Padrón 676.387;</w:t>
      </w:r>
    </w:p>
    <w:p w:rsidR="00B7741F" w:rsidRPr="00653289" w:rsidRDefault="00BB295F" w:rsidP="009D1C1B">
      <w:pPr>
        <w:pStyle w:val="Textoindependiente"/>
        <w:keepNext/>
        <w:spacing w:after="180"/>
        <w:rPr>
          <w:rFonts w:ascii="Book Antiqua" w:hAnsi="Book Antiqua"/>
        </w:rPr>
      </w:pPr>
      <w:r w:rsidRPr="00653289">
        <w:rPr>
          <w:rFonts w:ascii="Book Antiqua" w:hAnsi="Book Antiqua"/>
        </w:rPr>
        <w:t>Que el mencionado terreno forma parte de una extensión mayor de terreno fiscal que fuera loteado en el año 1996</w:t>
      </w:r>
      <w:r w:rsidR="009D1C1B" w:rsidRPr="00653289">
        <w:rPr>
          <w:rFonts w:ascii="Book Antiqua" w:hAnsi="Book Antiqua"/>
        </w:rPr>
        <w:t>;</w:t>
      </w:r>
    </w:p>
    <w:p w:rsidR="00B7741F" w:rsidRPr="00653289" w:rsidRDefault="00BB295F" w:rsidP="009D1C1B">
      <w:pPr>
        <w:pStyle w:val="Textoindependiente"/>
        <w:keepNext/>
        <w:spacing w:after="180"/>
        <w:rPr>
          <w:rFonts w:ascii="Book Antiqua" w:hAnsi="Book Antiqua"/>
        </w:rPr>
      </w:pPr>
      <w:r w:rsidRPr="00653289">
        <w:rPr>
          <w:rFonts w:ascii="Book Antiqua" w:hAnsi="Book Antiqua"/>
        </w:rPr>
        <w:t>Que en la fracción mencionada habitan 2</w:t>
      </w:r>
      <w:r w:rsidR="00B7741F" w:rsidRPr="00653289">
        <w:rPr>
          <w:rFonts w:ascii="Book Antiqua" w:hAnsi="Book Antiqua"/>
        </w:rPr>
        <w:t xml:space="preserve"> </w:t>
      </w:r>
      <w:r w:rsidR="009D1C1B" w:rsidRPr="00653289">
        <w:rPr>
          <w:rFonts w:ascii="Book Antiqua" w:hAnsi="Book Antiqua"/>
        </w:rPr>
        <w:t>(</w:t>
      </w:r>
      <w:r w:rsidRPr="00653289">
        <w:rPr>
          <w:rFonts w:ascii="Book Antiqua" w:hAnsi="Book Antiqua"/>
        </w:rPr>
        <w:t>dos</w:t>
      </w:r>
      <w:r w:rsidR="009D1C1B" w:rsidRPr="00653289">
        <w:rPr>
          <w:rFonts w:ascii="Book Antiqua" w:hAnsi="Book Antiqua"/>
        </w:rPr>
        <w:t>)</w:t>
      </w:r>
      <w:r w:rsidR="00B7741F" w:rsidRPr="00653289">
        <w:rPr>
          <w:rFonts w:ascii="Book Antiqua" w:hAnsi="Book Antiqua"/>
        </w:rPr>
        <w:t xml:space="preserve"> </w:t>
      </w:r>
      <w:r w:rsidRPr="00653289">
        <w:rPr>
          <w:rFonts w:ascii="Book Antiqua" w:hAnsi="Book Antiqua"/>
        </w:rPr>
        <w:t>familias</w:t>
      </w:r>
      <w:r w:rsidR="009D1C1B" w:rsidRPr="00653289">
        <w:rPr>
          <w:rFonts w:ascii="Book Antiqua" w:hAnsi="Book Antiqua"/>
        </w:rPr>
        <w:t xml:space="preserve">; </w:t>
      </w:r>
      <w:r w:rsidRPr="00653289">
        <w:rPr>
          <w:rFonts w:ascii="Book Antiqua" w:hAnsi="Book Antiqua"/>
        </w:rPr>
        <w:t>Zamora y Mielle</w:t>
      </w:r>
      <w:r w:rsidR="009D1C1B" w:rsidRPr="00653289">
        <w:rPr>
          <w:rFonts w:ascii="Book Antiqua" w:hAnsi="Book Antiqua"/>
        </w:rPr>
        <w:t>;</w:t>
      </w:r>
    </w:p>
    <w:p w:rsidR="00B7741F" w:rsidRPr="00653289" w:rsidRDefault="00BB295F" w:rsidP="009D1C1B">
      <w:pPr>
        <w:pStyle w:val="Textoindependiente"/>
        <w:keepNext/>
        <w:spacing w:after="180"/>
        <w:rPr>
          <w:rFonts w:ascii="Book Antiqua" w:hAnsi="Book Antiqua"/>
        </w:rPr>
      </w:pPr>
      <w:r w:rsidRPr="00653289">
        <w:rPr>
          <w:rFonts w:ascii="Book Antiqua" w:hAnsi="Book Antiqua"/>
        </w:rPr>
        <w:t>Que en estos momentos se acogieron al Plan de Regulación Dominial</w:t>
      </w:r>
      <w:r w:rsidR="009D1C1B" w:rsidRPr="00653289">
        <w:rPr>
          <w:rFonts w:ascii="Book Antiqua" w:hAnsi="Book Antiqua"/>
        </w:rPr>
        <w:t xml:space="preserve">, </w:t>
      </w:r>
      <w:r w:rsidRPr="00653289">
        <w:rPr>
          <w:rFonts w:ascii="Book Antiqua" w:hAnsi="Book Antiqua"/>
        </w:rPr>
        <w:t>impulsado por la Provincia</w:t>
      </w:r>
      <w:r w:rsidR="009D1C1B" w:rsidRPr="00653289">
        <w:rPr>
          <w:rFonts w:ascii="Book Antiqua" w:hAnsi="Book Antiqua"/>
        </w:rPr>
        <w:t>;</w:t>
      </w:r>
    </w:p>
    <w:p w:rsidR="00B7741F" w:rsidRPr="00653289" w:rsidRDefault="00BB295F" w:rsidP="009D1C1B">
      <w:pPr>
        <w:pStyle w:val="Textoindependiente"/>
        <w:keepNext/>
        <w:spacing w:after="180"/>
        <w:rPr>
          <w:rFonts w:ascii="Book Antiqua" w:hAnsi="Book Antiqua"/>
        </w:rPr>
      </w:pPr>
      <w:r w:rsidRPr="00653289">
        <w:rPr>
          <w:rFonts w:ascii="Book Antiqua" w:hAnsi="Book Antiqua"/>
        </w:rPr>
        <w:t>Que los trámites de escrituración están avanzados y ambos vecinos quieren escriturar su fracción como terreno único y no condominio</w:t>
      </w:r>
      <w:r w:rsidR="009D1C1B" w:rsidRPr="00653289">
        <w:rPr>
          <w:rFonts w:ascii="Book Antiqua" w:hAnsi="Book Antiqua"/>
        </w:rPr>
        <w:t>;</w:t>
      </w:r>
    </w:p>
    <w:p w:rsidR="00B7741F" w:rsidRPr="00653289" w:rsidRDefault="00BB295F" w:rsidP="009D1C1B">
      <w:pPr>
        <w:pStyle w:val="Textoindependiente"/>
        <w:keepNext/>
        <w:spacing w:after="180"/>
        <w:rPr>
          <w:rFonts w:ascii="Book Antiqua" w:hAnsi="Book Antiqua"/>
        </w:rPr>
      </w:pPr>
      <w:r w:rsidRPr="00653289">
        <w:rPr>
          <w:rFonts w:ascii="Book Antiqua" w:hAnsi="Book Antiqua"/>
        </w:rPr>
        <w:t>Que por todo lo expuesto sería beneficioso y oportuno para estas familias otorgar la vía de excepción solicitada</w:t>
      </w:r>
      <w:r w:rsidR="009D1C1B" w:rsidRPr="00653289">
        <w:rPr>
          <w:rFonts w:ascii="Book Antiqua" w:hAnsi="Book Antiqua"/>
        </w:rPr>
        <w:t>;</w:t>
      </w:r>
    </w:p>
    <w:p w:rsidR="008A432C" w:rsidRPr="00653289" w:rsidRDefault="00B7741F" w:rsidP="00B7741F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653289">
        <w:rPr>
          <w:rFonts w:ascii="Book Antiqua" w:hAnsi="Book Antiqua"/>
          <w:b/>
          <w:bCs/>
        </w:rPr>
        <w:t>EL CONCEJO DELIBERANTE SANCIONA CON FUERZA DE ORDENANZA</w:t>
      </w:r>
    </w:p>
    <w:p w:rsidR="00B7741F" w:rsidRPr="00653289" w:rsidRDefault="00B172B7" w:rsidP="00B172B7">
      <w:pPr>
        <w:pStyle w:val="Textoindependiente"/>
        <w:keepNext/>
        <w:spacing w:after="180"/>
        <w:rPr>
          <w:rFonts w:ascii="Book Antiqua" w:hAnsi="Book Antiqua"/>
        </w:rPr>
      </w:pPr>
      <w:r w:rsidRPr="00B172B7">
        <w:rPr>
          <w:rFonts w:ascii="Book Antiqua" w:hAnsi="Book Antiqua"/>
          <w:bCs/>
          <w:u w:val="single"/>
        </w:rPr>
        <w:t>ARTÍCULO PRIMERO</w:t>
      </w:r>
      <w:r w:rsidR="0089352D" w:rsidRPr="0089352D">
        <w:rPr>
          <w:rFonts w:ascii="Book Antiqua" w:hAnsi="Book Antiqua"/>
          <w:bCs/>
        </w:rPr>
        <w:t>:</w:t>
      </w:r>
      <w:r w:rsidR="0089352D" w:rsidRPr="00653289">
        <w:rPr>
          <w:rFonts w:ascii="Book Antiqua" w:hAnsi="Book Antiqua"/>
          <w:bCs/>
        </w:rPr>
        <w:t xml:space="preserve"> OTORGAR la vía de excepción solicitada por la Sra. Margarita Zamora, para dividir el terreno Padrón Nº 676.387; en 2 (dos) terrenos con padrones independientes.</w:t>
      </w:r>
    </w:p>
    <w:p w:rsidR="00B7741F" w:rsidRPr="00653289" w:rsidRDefault="00B172B7" w:rsidP="00B172B7">
      <w:pPr>
        <w:keepNext/>
        <w:spacing w:after="180"/>
        <w:jc w:val="both"/>
        <w:rPr>
          <w:rFonts w:ascii="Book Antiqua" w:hAnsi="Book Antiqua"/>
          <w:bCs/>
        </w:rPr>
      </w:pPr>
      <w:r w:rsidRPr="00B172B7">
        <w:rPr>
          <w:rFonts w:ascii="Book Antiqua" w:hAnsi="Book Antiqua"/>
          <w:bCs/>
          <w:u w:val="single"/>
        </w:rPr>
        <w:t>ARTÍCULO SEGUNDO</w:t>
      </w:r>
      <w:r w:rsidR="0089352D" w:rsidRPr="0089352D">
        <w:rPr>
          <w:rFonts w:ascii="Book Antiqua" w:hAnsi="Book Antiqua"/>
          <w:bCs/>
        </w:rPr>
        <w:t>:</w:t>
      </w:r>
      <w:r w:rsidR="0089352D" w:rsidRPr="00653289">
        <w:rPr>
          <w:rFonts w:ascii="Book Antiqua" w:hAnsi="Book Antiqua"/>
          <w:bCs/>
        </w:rPr>
        <w:t xml:space="preserve"> </w:t>
      </w:r>
      <w:r w:rsidR="00BB295F" w:rsidRPr="00653289">
        <w:rPr>
          <w:rFonts w:ascii="Book Antiqua" w:hAnsi="Book Antiqua"/>
          <w:bCs/>
        </w:rPr>
        <w:t>COMUNÍQUESE</w:t>
      </w:r>
      <w:r w:rsidR="009D1C1B" w:rsidRPr="00653289">
        <w:rPr>
          <w:rFonts w:ascii="Book Antiqua" w:hAnsi="Book Antiqua"/>
          <w:bCs/>
        </w:rPr>
        <w:t xml:space="preserve">, </w:t>
      </w:r>
      <w:r w:rsidR="00BB295F" w:rsidRPr="00653289">
        <w:rPr>
          <w:rFonts w:ascii="Book Antiqua" w:hAnsi="Book Antiqua"/>
          <w:bCs/>
        </w:rPr>
        <w:t>REGÍSTRESE Y ARCHÍVESE</w:t>
      </w:r>
      <w:r w:rsidR="009D1C1B" w:rsidRPr="00653289">
        <w:rPr>
          <w:rFonts w:ascii="Book Antiqua" w:hAnsi="Book Antiqua"/>
          <w:bCs/>
        </w:rPr>
        <w:t>.</w:t>
      </w:r>
    </w:p>
    <w:sectPr w:rsidR="00B7741F" w:rsidRPr="00653289" w:rsidSect="00EF06CF">
      <w:footerReference w:type="default" r:id="rId7"/>
      <w:pgSz w:w="11906" w:h="16838" w:code="5"/>
      <w:pgMar w:top="1417" w:right="1134" w:bottom="1134" w:left="1701" w:header="709" w:footer="709" w:gutter="0"/>
      <w:pgNumType w:start="199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F76B8" w:rsidRDefault="00DF76B8" w:rsidP="00DF76B8">
      <w:r>
        <w:separator/>
      </w:r>
    </w:p>
  </w:endnote>
  <w:endnote w:type="continuationSeparator" w:id="0">
    <w:p w:rsidR="00DF76B8" w:rsidRDefault="00DF76B8" w:rsidP="00DF76B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F76B8" w:rsidRPr="00EF06CF" w:rsidRDefault="00DF76B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F76B8" w:rsidRDefault="00DF76B8" w:rsidP="00DF76B8">
      <w:r>
        <w:separator/>
      </w:r>
    </w:p>
  </w:footnote>
  <w:footnote w:type="continuationSeparator" w:id="0">
    <w:p w:rsidR="00DF76B8" w:rsidRDefault="00DF76B8" w:rsidP="00DF76B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285B523D"/>
    <w:multiLevelType w:val="hybridMultilevel"/>
    <w:tmpl w:val="40929B86"/>
    <w:lvl w:ilvl="0" w:tplc="6C6E114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B295F"/>
    <w:rsid w:val="000020B3"/>
    <w:rsid w:val="00057DF3"/>
    <w:rsid w:val="000B1C3D"/>
    <w:rsid w:val="000B2B4F"/>
    <w:rsid w:val="001104AB"/>
    <w:rsid w:val="00163ADD"/>
    <w:rsid w:val="001A4584"/>
    <w:rsid w:val="0022311B"/>
    <w:rsid w:val="002F75CA"/>
    <w:rsid w:val="00312809"/>
    <w:rsid w:val="00343CDE"/>
    <w:rsid w:val="004237CF"/>
    <w:rsid w:val="00430F09"/>
    <w:rsid w:val="00443653"/>
    <w:rsid w:val="00450D3F"/>
    <w:rsid w:val="004F23A2"/>
    <w:rsid w:val="004F75D4"/>
    <w:rsid w:val="00552891"/>
    <w:rsid w:val="00574F23"/>
    <w:rsid w:val="00630AFE"/>
    <w:rsid w:val="00653289"/>
    <w:rsid w:val="00795C10"/>
    <w:rsid w:val="007D1323"/>
    <w:rsid w:val="0089352D"/>
    <w:rsid w:val="008A432C"/>
    <w:rsid w:val="008C0E17"/>
    <w:rsid w:val="009434BC"/>
    <w:rsid w:val="009619D9"/>
    <w:rsid w:val="009830CD"/>
    <w:rsid w:val="009D1C1B"/>
    <w:rsid w:val="00A6552C"/>
    <w:rsid w:val="00AE0217"/>
    <w:rsid w:val="00B15029"/>
    <w:rsid w:val="00B172B7"/>
    <w:rsid w:val="00B7741F"/>
    <w:rsid w:val="00BB295F"/>
    <w:rsid w:val="00BB5638"/>
    <w:rsid w:val="00C34705"/>
    <w:rsid w:val="00C41E7E"/>
    <w:rsid w:val="00CA4C9E"/>
    <w:rsid w:val="00DF76B8"/>
    <w:rsid w:val="00E37469"/>
    <w:rsid w:val="00E75172"/>
    <w:rsid w:val="00ED5B0A"/>
    <w:rsid w:val="00EE3CB6"/>
    <w:rsid w:val="00EF06CF"/>
    <w:rsid w:val="00FD05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4C9E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CA4C9E"/>
    <w:pPr>
      <w:keepNext/>
      <w:jc w:val="center"/>
      <w:outlineLvl w:val="0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CA4C9E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A4C9E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CA4C9E"/>
    <w:pPr>
      <w:jc w:val="center"/>
    </w:pPr>
    <w:rPr>
      <w:rFonts w:ascii="Century" w:hAnsi="Century"/>
      <w:b/>
      <w:bCs/>
      <w:u w:val="single"/>
      <w:lang w:val="es-AR"/>
    </w:rPr>
  </w:style>
  <w:style w:type="paragraph" w:styleId="Sangradetextonormal">
    <w:name w:val="Body Text Indent"/>
    <w:basedOn w:val="Normal"/>
    <w:semiHidden/>
    <w:rsid w:val="00CA4C9E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semiHidden/>
    <w:rsid w:val="00CA4C9E"/>
    <w:pPr>
      <w:ind w:firstLine="3060"/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DF76B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F76B8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DF76B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DF76B8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170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1106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27</cp:revision>
  <cp:lastPrinted>2017-10-04T15:20:00Z</cp:lastPrinted>
  <dcterms:created xsi:type="dcterms:W3CDTF">2017-05-11T14:12:00Z</dcterms:created>
  <dcterms:modified xsi:type="dcterms:W3CDTF">2017-10-04T15:20:00Z</dcterms:modified>
</cp:coreProperties>
</file>