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32D" w:rsidRPr="0088232D" w:rsidRDefault="0088232D" w:rsidP="0088232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88232D">
        <w:rPr>
          <w:rFonts w:ascii="Book Antiqua" w:hAnsi="Book Antiqua"/>
          <w:bCs/>
        </w:rPr>
        <w:t>Yerba Buena, 20 de Abril de 2009</w:t>
      </w:r>
    </w:p>
    <w:p w:rsidR="0088232D" w:rsidRPr="005A39B1" w:rsidRDefault="0088232D" w:rsidP="0088232D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5A39B1">
        <w:rPr>
          <w:rFonts w:ascii="Book Antiqua" w:hAnsi="Book Antiqua"/>
          <w:b/>
          <w:bCs/>
        </w:rPr>
        <w:t>ORDENANZA Nº 1692</w:t>
      </w:r>
    </w:p>
    <w:p w:rsidR="0088232D" w:rsidRPr="005A39B1" w:rsidRDefault="0088232D" w:rsidP="0088232D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A39B1">
        <w:rPr>
          <w:rFonts w:ascii="Book Antiqua" w:hAnsi="Book Antiqua"/>
          <w:b/>
          <w:bCs/>
        </w:rPr>
        <w:t>VISTO:</w:t>
      </w:r>
    </w:p>
    <w:p w:rsidR="00733FA3" w:rsidRPr="005A39B1" w:rsidRDefault="00460EDC" w:rsidP="0088232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A39B1">
        <w:rPr>
          <w:rFonts w:ascii="Book Antiqua" w:hAnsi="Book Antiqua"/>
        </w:rPr>
        <w:t>El Decreto Acuerdo Nº 14/3 (ME) -09 de fecha 23 de Marzo de 2009; y la Ley Nº 8174;</w:t>
      </w:r>
    </w:p>
    <w:p w:rsidR="0088232D" w:rsidRPr="005A39B1" w:rsidRDefault="0088232D" w:rsidP="0088232D">
      <w:pPr>
        <w:pStyle w:val="Ttulo4"/>
        <w:spacing w:before="60" w:after="60"/>
        <w:ind w:firstLine="0"/>
        <w:jc w:val="left"/>
        <w:rPr>
          <w:rFonts w:ascii="Book Antiqua" w:hAnsi="Book Antiqua"/>
          <w:b/>
          <w:bCs/>
          <w:u w:val="none"/>
        </w:rPr>
      </w:pPr>
      <w:r w:rsidRPr="005A39B1">
        <w:rPr>
          <w:rFonts w:ascii="Book Antiqua" w:hAnsi="Book Antiqua"/>
          <w:b/>
          <w:bCs/>
          <w:u w:val="none"/>
        </w:rPr>
        <w:t>CONSIDERANDO:</w:t>
      </w:r>
    </w:p>
    <w:p w:rsidR="00733FA3" w:rsidRPr="005A39B1" w:rsidRDefault="006073AE" w:rsidP="0088232D">
      <w:pPr>
        <w:pStyle w:val="Ttulo4"/>
        <w:spacing w:after="180"/>
        <w:ind w:firstLine="0"/>
        <w:rPr>
          <w:rFonts w:ascii="Book Antiqua" w:hAnsi="Book Antiqua"/>
          <w:u w:val="none"/>
        </w:rPr>
      </w:pPr>
      <w:r w:rsidRPr="005A39B1">
        <w:rPr>
          <w:rFonts w:ascii="Book Antiqua" w:hAnsi="Book Antiqua"/>
          <w:u w:val="none"/>
        </w:rPr>
        <w:t>Que a través del mismo el Superior Gobierno de la Provincia se adhiere a las disposiciones del Decreto de Necesidad y Urgencia N</w:t>
      </w:r>
      <w:r w:rsidR="0088232D" w:rsidRPr="005A39B1">
        <w:rPr>
          <w:rFonts w:ascii="Book Antiqua" w:hAnsi="Book Antiqua"/>
          <w:u w:val="none"/>
        </w:rPr>
        <w:t xml:space="preserve">º </w:t>
      </w:r>
      <w:r w:rsidRPr="005A39B1">
        <w:rPr>
          <w:rFonts w:ascii="Book Antiqua" w:hAnsi="Book Antiqua"/>
          <w:u w:val="none"/>
        </w:rPr>
        <w:t>206 de fecha 19/03/09</w:t>
      </w:r>
      <w:r w:rsidR="0088232D" w:rsidRPr="005A39B1">
        <w:rPr>
          <w:rFonts w:ascii="Book Antiqua" w:hAnsi="Book Antiqua"/>
          <w:u w:val="none"/>
        </w:rPr>
        <w:t xml:space="preserve">, </w:t>
      </w:r>
      <w:r w:rsidRPr="005A39B1">
        <w:rPr>
          <w:rFonts w:ascii="Book Antiqua" w:hAnsi="Book Antiqua"/>
          <w:u w:val="none"/>
        </w:rPr>
        <w:t>emanado del Poder Ejecutivo Nacional</w:t>
      </w:r>
      <w:r w:rsidR="0088232D" w:rsidRPr="005A39B1">
        <w:rPr>
          <w:rFonts w:ascii="Book Antiqua" w:hAnsi="Book Antiqua"/>
          <w:u w:val="none"/>
        </w:rPr>
        <w:t>;</w:t>
      </w:r>
    </w:p>
    <w:p w:rsidR="00733FA3" w:rsidRPr="005A39B1" w:rsidRDefault="006073AE" w:rsidP="0088232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A39B1">
        <w:rPr>
          <w:rFonts w:ascii="Book Antiqua" w:hAnsi="Book Antiqua"/>
        </w:rPr>
        <w:t xml:space="preserve">Que por el antes citado Decreto Nacional se crea el </w:t>
      </w:r>
      <w:r w:rsidRPr="005A39B1">
        <w:rPr>
          <w:rFonts w:ascii="Book Antiqua" w:hAnsi="Book Antiqua"/>
          <w:bCs/>
        </w:rPr>
        <w:t>Fondo Federal Solidario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con la finalidad de financiar en las Provincias y Municipios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obras que construyan a la mejora de la infraestructura sanitaria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educativa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hospitalaria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de vivienda o vial en ámbitos urbanos o rurales</w:t>
      </w:r>
      <w:r w:rsidR="0088232D" w:rsidRPr="005A39B1">
        <w:rPr>
          <w:rFonts w:ascii="Book Antiqua" w:hAnsi="Book Antiqua"/>
        </w:rPr>
        <w:t>;</w:t>
      </w:r>
    </w:p>
    <w:p w:rsidR="00733FA3" w:rsidRPr="005A39B1" w:rsidRDefault="006073AE" w:rsidP="0088232D">
      <w:pPr>
        <w:pStyle w:val="Sangra3detindependiente"/>
        <w:keepNext/>
        <w:spacing w:after="180"/>
        <w:ind w:firstLine="0"/>
        <w:rPr>
          <w:rFonts w:ascii="Book Antiqua" w:hAnsi="Book Antiqua"/>
          <w:lang w:val="es-ES"/>
        </w:rPr>
      </w:pPr>
      <w:r w:rsidRPr="005A39B1">
        <w:rPr>
          <w:rFonts w:ascii="Book Antiqua" w:hAnsi="Book Antiqua"/>
          <w:lang w:val="es-ES"/>
        </w:rPr>
        <w:t>Que dicho fondo estará integrado por el 30% de los montos efectivamente recaudados en concepto de derecho de exportación de soja en todas sus variedades y derivados</w:t>
      </w:r>
      <w:r w:rsidR="0088232D" w:rsidRPr="005A39B1">
        <w:rPr>
          <w:rFonts w:ascii="Book Antiqua" w:hAnsi="Book Antiqua"/>
          <w:lang w:val="es-ES"/>
        </w:rPr>
        <w:t xml:space="preserve">, </w:t>
      </w:r>
      <w:r w:rsidRPr="005A39B1">
        <w:rPr>
          <w:rFonts w:ascii="Book Antiqua" w:hAnsi="Book Antiqua"/>
          <w:lang w:val="es-ES"/>
        </w:rPr>
        <w:t>los que comenzarán a transferirse desde el primer día hábil del mes de abril del corriente año</w:t>
      </w:r>
      <w:r w:rsidR="0088232D" w:rsidRPr="005A39B1">
        <w:rPr>
          <w:rFonts w:ascii="Book Antiqua" w:hAnsi="Book Antiqua"/>
          <w:lang w:val="es-ES"/>
        </w:rPr>
        <w:t>;</w:t>
      </w:r>
    </w:p>
    <w:p w:rsidR="00733FA3" w:rsidRPr="005A39B1" w:rsidRDefault="006073AE" w:rsidP="0088232D">
      <w:pPr>
        <w:keepNext/>
        <w:spacing w:after="180"/>
        <w:jc w:val="both"/>
        <w:rPr>
          <w:rFonts w:ascii="Book Antiqua" w:hAnsi="Book Antiqua"/>
        </w:rPr>
      </w:pPr>
      <w:r w:rsidRPr="005A39B1">
        <w:rPr>
          <w:rFonts w:ascii="Book Antiqua" w:hAnsi="Book Antiqua"/>
        </w:rPr>
        <w:t>Que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en marco de la adhesión al Decreto Nacional de Necesidad y Urgencia N</w:t>
      </w:r>
      <w:r w:rsidR="0088232D" w:rsidRPr="005A39B1">
        <w:rPr>
          <w:rFonts w:ascii="Book Antiqua" w:hAnsi="Book Antiqua"/>
        </w:rPr>
        <w:t xml:space="preserve">º </w:t>
      </w:r>
      <w:r w:rsidRPr="005A39B1">
        <w:rPr>
          <w:rFonts w:ascii="Book Antiqua" w:hAnsi="Book Antiqua"/>
        </w:rPr>
        <w:t>206 de fecha 19/03/09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el Poder Ejecutivo Provincial dictó el Decreto N</w:t>
      </w:r>
      <w:r w:rsidR="0088232D" w:rsidRPr="005A39B1">
        <w:rPr>
          <w:rFonts w:ascii="Book Antiqua" w:hAnsi="Book Antiqua"/>
        </w:rPr>
        <w:t xml:space="preserve">º </w:t>
      </w:r>
      <w:r w:rsidRPr="005A39B1">
        <w:rPr>
          <w:rFonts w:ascii="Book Antiqua" w:hAnsi="Book Antiqua"/>
        </w:rPr>
        <w:t>717/3</w:t>
      </w:r>
      <w:r w:rsidR="00733FA3" w:rsidRPr="005A39B1">
        <w:rPr>
          <w:rFonts w:ascii="Book Antiqua" w:hAnsi="Book Antiqua"/>
        </w:rPr>
        <w:t xml:space="preserve"> </w:t>
      </w:r>
      <w:r w:rsidR="0088232D" w:rsidRPr="005A39B1">
        <w:rPr>
          <w:rFonts w:ascii="Book Antiqua" w:hAnsi="Book Antiqua"/>
        </w:rPr>
        <w:t>(</w:t>
      </w:r>
      <w:r w:rsidRPr="005A39B1">
        <w:rPr>
          <w:rFonts w:ascii="Book Antiqua" w:hAnsi="Book Antiqua"/>
        </w:rPr>
        <w:t>ME</w:t>
      </w:r>
      <w:r w:rsidR="0088232D" w:rsidRPr="005A39B1">
        <w:rPr>
          <w:rFonts w:ascii="Book Antiqua" w:hAnsi="Book Antiqua"/>
        </w:rPr>
        <w:t>)</w:t>
      </w:r>
      <w:r w:rsidR="00733FA3" w:rsidRPr="005A39B1">
        <w:rPr>
          <w:rFonts w:ascii="Book Antiqua" w:hAnsi="Book Antiqua"/>
        </w:rPr>
        <w:t xml:space="preserve"> </w:t>
      </w:r>
      <w:r w:rsidRPr="005A39B1">
        <w:rPr>
          <w:rFonts w:ascii="Book Antiqua" w:hAnsi="Book Antiqua"/>
        </w:rPr>
        <w:t>-09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tendiente a reglamentar las disposiciones emanadas del mismo en materia de recepción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aplicación y rendición de los fondos recibidos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dejando así establecido el mecanismo de distribución de los recursos hacia los Municipios</w:t>
      </w:r>
      <w:r w:rsidR="0088232D" w:rsidRPr="005A39B1">
        <w:rPr>
          <w:rFonts w:ascii="Book Antiqua" w:hAnsi="Book Antiqua"/>
        </w:rPr>
        <w:t>;</w:t>
      </w:r>
    </w:p>
    <w:p w:rsidR="00733FA3" w:rsidRPr="005A39B1" w:rsidRDefault="006073AE" w:rsidP="0088232D">
      <w:pPr>
        <w:keepNext/>
        <w:spacing w:after="180"/>
        <w:jc w:val="both"/>
        <w:rPr>
          <w:rFonts w:ascii="Book Antiqua" w:hAnsi="Book Antiqua"/>
        </w:rPr>
      </w:pPr>
      <w:r w:rsidRPr="005A39B1">
        <w:rPr>
          <w:rFonts w:ascii="Book Antiqua" w:hAnsi="Book Antiqua"/>
        </w:rPr>
        <w:t>Que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atendiendo a la importancia de tales medidas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ya que redundará en beneficio de la Comunidad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>resulta imperioso que la Municipalidad de Yerba Buena se adhiera a tales disposiciones</w:t>
      </w:r>
      <w:r w:rsidR="0088232D" w:rsidRPr="005A39B1">
        <w:rPr>
          <w:rFonts w:ascii="Book Antiqua" w:hAnsi="Book Antiqua"/>
        </w:rPr>
        <w:t xml:space="preserve">, </w:t>
      </w:r>
      <w:r w:rsidRPr="005A39B1">
        <w:rPr>
          <w:rFonts w:ascii="Book Antiqua" w:hAnsi="Book Antiqua"/>
        </w:rPr>
        <w:t xml:space="preserve">a fin de que el Municipio pueda recibir los recursos que provengan de dicho </w:t>
      </w:r>
      <w:r w:rsidRPr="005A39B1">
        <w:rPr>
          <w:rFonts w:ascii="Book Antiqua" w:hAnsi="Book Antiqua"/>
          <w:bCs/>
        </w:rPr>
        <w:t>Fondo Federal Solidario</w:t>
      </w:r>
      <w:r w:rsidR="0088232D" w:rsidRPr="005A39B1">
        <w:rPr>
          <w:rFonts w:ascii="Book Antiqua" w:hAnsi="Book Antiqua"/>
        </w:rPr>
        <w:t>;</w:t>
      </w:r>
    </w:p>
    <w:p w:rsidR="003660FC" w:rsidRPr="005A39B1" w:rsidRDefault="00733FA3" w:rsidP="00733FA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A39B1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33FA3" w:rsidRPr="005A39B1" w:rsidRDefault="00460EDC" w:rsidP="004F7625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bookmarkStart w:id="0" w:name="_GoBack"/>
      <w:r w:rsidRPr="00036DD5">
        <w:rPr>
          <w:rFonts w:ascii="Book Antiqua" w:hAnsi="Book Antiqua"/>
          <w:bCs/>
          <w:lang w:val="es-AR"/>
        </w:rPr>
        <w:t>:</w:t>
      </w:r>
      <w:r w:rsidRPr="005A39B1">
        <w:rPr>
          <w:rFonts w:ascii="Book Antiqua" w:hAnsi="Book Antiqua"/>
          <w:bCs/>
          <w:lang w:val="es-AR"/>
        </w:rPr>
        <w:t xml:space="preserve"> ADHIÉRESE la Municipalidad de Yerba Buena al Decreto Acuerdo Provincial Nº 14/3 (ME) -09 de fecha 23 de Marzo de 2009 y a la Ley Nº 8174, quedando en consecuencia adherido a las disposiciones del Decreto Nacional de Necesidad y Urgencia Nº 206 de fecha 19/03/09.</w:t>
      </w:r>
    </w:p>
    <w:bookmarkEnd w:id="0"/>
    <w:p w:rsidR="00733FA3" w:rsidRPr="005A39B1" w:rsidRDefault="004F7625" w:rsidP="004F7625">
      <w:pPr>
        <w:keepNext/>
        <w:spacing w:after="180"/>
        <w:jc w:val="both"/>
        <w:rPr>
          <w:rFonts w:ascii="Book Antiqua" w:hAnsi="Book Antiqua"/>
          <w:lang w:val="es-AR"/>
        </w:rPr>
      </w:pPr>
      <w:r w:rsidRPr="004F7625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5A39B1">
        <w:rPr>
          <w:rFonts w:ascii="Book Antiqua" w:hAnsi="Book Antiqua"/>
          <w:bCs/>
          <w:lang w:val="es-AR"/>
        </w:rPr>
        <w:t xml:space="preserve"> </w:t>
      </w:r>
      <w:r w:rsidR="006073AE" w:rsidRPr="005A39B1">
        <w:rPr>
          <w:rFonts w:ascii="Book Antiqua" w:hAnsi="Book Antiqua"/>
          <w:bCs/>
          <w:lang w:val="es-AR"/>
        </w:rPr>
        <w:t xml:space="preserve">AUTORIZASE </w:t>
      </w:r>
      <w:r w:rsidR="006073AE" w:rsidRPr="005A39B1">
        <w:rPr>
          <w:rFonts w:ascii="Book Antiqua" w:hAnsi="Book Antiqua"/>
          <w:lang w:val="es-AR"/>
        </w:rPr>
        <w:t>al Departamento Ejecutivo Municipal a efectuar las adecuaciones necesarias en el Presupuesto Municipal vigente que demanda la adhesión dispuesta en el Artículo precedente</w:t>
      </w:r>
      <w:r w:rsidR="0088232D" w:rsidRPr="005A39B1">
        <w:rPr>
          <w:rFonts w:ascii="Book Antiqua" w:hAnsi="Book Antiqua"/>
          <w:lang w:val="es-AR"/>
        </w:rPr>
        <w:t>.</w:t>
      </w:r>
    </w:p>
    <w:p w:rsidR="00C36F66" w:rsidRPr="0088232D" w:rsidRDefault="004F7625" w:rsidP="0088232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F7625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5A39B1">
        <w:rPr>
          <w:rFonts w:ascii="Book Antiqua" w:hAnsi="Book Antiqua"/>
          <w:bCs/>
          <w:lang w:val="es-AR"/>
        </w:rPr>
        <w:t xml:space="preserve"> </w:t>
      </w:r>
      <w:r w:rsidR="006073AE" w:rsidRPr="005A39B1">
        <w:rPr>
          <w:rFonts w:ascii="Book Antiqua" w:hAnsi="Book Antiqua"/>
          <w:bCs/>
          <w:lang w:val="es-AR"/>
        </w:rPr>
        <w:t>COMUNIQUESE</w:t>
      </w:r>
      <w:r w:rsidR="0088232D" w:rsidRPr="005A39B1">
        <w:rPr>
          <w:rFonts w:ascii="Book Antiqua" w:hAnsi="Book Antiqua"/>
          <w:bCs/>
          <w:lang w:val="es-AR"/>
        </w:rPr>
        <w:t xml:space="preserve">, </w:t>
      </w:r>
      <w:r w:rsidR="006073AE" w:rsidRPr="005A39B1">
        <w:rPr>
          <w:rFonts w:ascii="Book Antiqua" w:hAnsi="Book Antiqua"/>
          <w:bCs/>
          <w:lang w:val="es-AR"/>
        </w:rPr>
        <w:t>REGISTRESE Y ARCHIVESE</w:t>
      </w:r>
      <w:r w:rsidR="0088232D" w:rsidRPr="005A39B1">
        <w:rPr>
          <w:rFonts w:ascii="Book Antiqua" w:hAnsi="Book Antiqua"/>
          <w:bCs/>
          <w:lang w:val="es-AR"/>
        </w:rPr>
        <w:t>.</w:t>
      </w:r>
      <w:r w:rsidR="005A39B1" w:rsidRPr="0088232D">
        <w:rPr>
          <w:rFonts w:ascii="Book Antiqua" w:hAnsi="Book Antiqua"/>
          <w:bCs/>
          <w:lang w:val="es-AR"/>
        </w:rPr>
        <w:t xml:space="preserve"> </w:t>
      </w:r>
    </w:p>
    <w:sectPr w:rsidR="00C36F66" w:rsidRPr="0088232D" w:rsidSect="00550FB8">
      <w:footerReference w:type="default" r:id="rId6"/>
      <w:pgSz w:w="11906" w:h="16838" w:code="5"/>
      <w:pgMar w:top="1417" w:right="1134" w:bottom="1134" w:left="1701" w:header="709" w:footer="709" w:gutter="0"/>
      <w:pgNumType w:start="20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7076" w:rsidRDefault="00CD7076" w:rsidP="00CD7076">
      <w:r>
        <w:separator/>
      </w:r>
    </w:p>
  </w:endnote>
  <w:endnote w:type="continuationSeparator" w:id="0">
    <w:p w:rsidR="00CD7076" w:rsidRDefault="00CD7076" w:rsidP="00CD70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7076" w:rsidRPr="00550FB8" w:rsidRDefault="00CD70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7076" w:rsidRDefault="00CD7076" w:rsidP="00CD7076">
      <w:r>
        <w:separator/>
      </w:r>
    </w:p>
  </w:footnote>
  <w:footnote w:type="continuationSeparator" w:id="0">
    <w:p w:rsidR="00CD7076" w:rsidRDefault="00CD7076" w:rsidP="00CD707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073AE"/>
    <w:rsid w:val="00036DD5"/>
    <w:rsid w:val="00055498"/>
    <w:rsid w:val="00263FEC"/>
    <w:rsid w:val="00275DDB"/>
    <w:rsid w:val="00304427"/>
    <w:rsid w:val="003660FC"/>
    <w:rsid w:val="00460EDC"/>
    <w:rsid w:val="004C0556"/>
    <w:rsid w:val="004F7625"/>
    <w:rsid w:val="0050752C"/>
    <w:rsid w:val="00550FB8"/>
    <w:rsid w:val="005A39B1"/>
    <w:rsid w:val="005F68E6"/>
    <w:rsid w:val="006073AE"/>
    <w:rsid w:val="00627259"/>
    <w:rsid w:val="00655255"/>
    <w:rsid w:val="00733FA3"/>
    <w:rsid w:val="007961B2"/>
    <w:rsid w:val="007A63BC"/>
    <w:rsid w:val="007C3D92"/>
    <w:rsid w:val="00800007"/>
    <w:rsid w:val="0088232D"/>
    <w:rsid w:val="00894C34"/>
    <w:rsid w:val="008A1574"/>
    <w:rsid w:val="008A75F9"/>
    <w:rsid w:val="008E67FF"/>
    <w:rsid w:val="00903AB3"/>
    <w:rsid w:val="0091514C"/>
    <w:rsid w:val="009669CE"/>
    <w:rsid w:val="009B49BF"/>
    <w:rsid w:val="009D67B4"/>
    <w:rsid w:val="009E692C"/>
    <w:rsid w:val="009F74D6"/>
    <w:rsid w:val="00A26D22"/>
    <w:rsid w:val="00A43F07"/>
    <w:rsid w:val="00B0162D"/>
    <w:rsid w:val="00B506A2"/>
    <w:rsid w:val="00BC2E66"/>
    <w:rsid w:val="00C248FB"/>
    <w:rsid w:val="00C36F66"/>
    <w:rsid w:val="00C85836"/>
    <w:rsid w:val="00CD7076"/>
    <w:rsid w:val="00DE7D83"/>
    <w:rsid w:val="00E04AE4"/>
    <w:rsid w:val="00E56157"/>
    <w:rsid w:val="00EA2D48"/>
    <w:rsid w:val="00EA4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F6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36F66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36F6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36F66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36F66"/>
    <w:pPr>
      <w:keepNext/>
      <w:ind w:firstLine="708"/>
      <w:jc w:val="both"/>
      <w:outlineLvl w:val="3"/>
    </w:pPr>
    <w:rPr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36F6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36F66"/>
    <w:pPr>
      <w:ind w:firstLine="306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C36F66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D70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D707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D70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D707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