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5843" w:rsidRPr="004D5843" w:rsidRDefault="004D5843" w:rsidP="004D5843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4D5843">
        <w:rPr>
          <w:rFonts w:ascii="Book Antiqua" w:hAnsi="Book Antiqua"/>
          <w:bCs/>
        </w:rPr>
        <w:t>Yerba Buena, 26 de Noviembre de 2009</w:t>
      </w:r>
    </w:p>
    <w:p w:rsidR="004D5843" w:rsidRPr="0025185F" w:rsidRDefault="004D5843" w:rsidP="004D5843">
      <w:pPr>
        <w:pStyle w:val="Textoindependiente"/>
        <w:keepNext/>
        <w:spacing w:before="60" w:after="180"/>
        <w:jc w:val="left"/>
        <w:rPr>
          <w:rFonts w:ascii="Book Antiqua" w:hAnsi="Book Antiqua"/>
          <w:b/>
          <w:bCs/>
        </w:rPr>
      </w:pPr>
      <w:r w:rsidRPr="0025185F">
        <w:rPr>
          <w:rFonts w:ascii="Book Antiqua" w:hAnsi="Book Antiqua"/>
          <w:b/>
          <w:bCs/>
        </w:rPr>
        <w:t>ORDENANZA Nº 1725</w:t>
      </w:r>
    </w:p>
    <w:p w:rsidR="004D5843" w:rsidRPr="0025185F" w:rsidRDefault="004D5843" w:rsidP="004D5843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25185F">
        <w:rPr>
          <w:rFonts w:ascii="Book Antiqua" w:hAnsi="Book Antiqua"/>
          <w:b/>
          <w:bCs/>
        </w:rPr>
        <w:t>VISTO:</w:t>
      </w:r>
    </w:p>
    <w:p w:rsidR="007778C0" w:rsidRPr="0025185F" w:rsidRDefault="00283624" w:rsidP="004D5843">
      <w:pPr>
        <w:pStyle w:val="Textoindependiente"/>
        <w:keepNext/>
        <w:spacing w:after="180"/>
        <w:rPr>
          <w:rFonts w:ascii="Book Antiqua" w:hAnsi="Book Antiqua"/>
        </w:rPr>
      </w:pPr>
      <w:r w:rsidRPr="0025185F">
        <w:rPr>
          <w:rFonts w:ascii="Book Antiqua" w:hAnsi="Book Antiqua"/>
        </w:rPr>
        <w:t>La necesidad de asignar a las calles de nuestro Municipio con nombres que faciliten su identificación</w:t>
      </w:r>
      <w:r w:rsidR="004D5843" w:rsidRPr="0025185F">
        <w:rPr>
          <w:rFonts w:ascii="Book Antiqua" w:hAnsi="Book Antiqua"/>
        </w:rPr>
        <w:t xml:space="preserve">; </w:t>
      </w:r>
      <w:r w:rsidRPr="0025185F">
        <w:rPr>
          <w:rFonts w:ascii="Book Antiqua" w:hAnsi="Book Antiqua"/>
        </w:rPr>
        <w:t>y</w:t>
      </w:r>
    </w:p>
    <w:p w:rsidR="004D5843" w:rsidRPr="0025185F" w:rsidRDefault="004D5843" w:rsidP="004D5843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25185F">
        <w:rPr>
          <w:rFonts w:ascii="Book Antiqua" w:hAnsi="Book Antiqua"/>
          <w:b/>
          <w:bCs/>
        </w:rPr>
        <w:t>CONSIDERANDO:</w:t>
      </w:r>
    </w:p>
    <w:p w:rsidR="00061D36" w:rsidRPr="0025185F" w:rsidRDefault="00283624" w:rsidP="004D5843">
      <w:pPr>
        <w:pStyle w:val="Textoindependiente"/>
        <w:keepNext/>
        <w:spacing w:after="180"/>
        <w:rPr>
          <w:rFonts w:ascii="Book Antiqua" w:hAnsi="Book Antiqua"/>
        </w:rPr>
      </w:pPr>
      <w:r w:rsidRPr="0025185F">
        <w:rPr>
          <w:rFonts w:ascii="Book Antiqua" w:hAnsi="Book Antiqua"/>
        </w:rPr>
        <w:t>Que sobre los terrenos de la ex vía se constituyó una calle</w:t>
      </w:r>
      <w:r w:rsidR="004D5843" w:rsidRPr="0025185F">
        <w:rPr>
          <w:rFonts w:ascii="Book Antiqua" w:hAnsi="Book Antiqua"/>
        </w:rPr>
        <w:t xml:space="preserve">, </w:t>
      </w:r>
      <w:r w:rsidRPr="0025185F">
        <w:rPr>
          <w:rFonts w:ascii="Book Antiqua" w:hAnsi="Book Antiqua"/>
        </w:rPr>
        <w:t>que atraviesa nuestro Municipio tanto al Norte de Avenida Aconquija</w:t>
      </w:r>
      <w:r w:rsidR="004D5843" w:rsidRPr="0025185F">
        <w:rPr>
          <w:rFonts w:ascii="Book Antiqua" w:hAnsi="Book Antiqua"/>
        </w:rPr>
        <w:t xml:space="preserve">, </w:t>
      </w:r>
      <w:r w:rsidRPr="0025185F">
        <w:rPr>
          <w:rFonts w:ascii="Book Antiqua" w:hAnsi="Book Antiqua"/>
        </w:rPr>
        <w:t>como hacia el Sur de la misma</w:t>
      </w:r>
      <w:r w:rsidR="004D5843" w:rsidRPr="0025185F">
        <w:rPr>
          <w:rFonts w:ascii="Book Antiqua" w:hAnsi="Book Antiqua"/>
        </w:rPr>
        <w:t>;</w:t>
      </w:r>
    </w:p>
    <w:p w:rsidR="00061D36" w:rsidRPr="0025185F" w:rsidRDefault="00283624" w:rsidP="004D5843">
      <w:pPr>
        <w:pStyle w:val="Textoindependiente"/>
        <w:keepNext/>
        <w:spacing w:after="180"/>
        <w:rPr>
          <w:rFonts w:ascii="Book Antiqua" w:hAnsi="Book Antiqua"/>
        </w:rPr>
      </w:pPr>
      <w:r w:rsidRPr="0025185F">
        <w:rPr>
          <w:rFonts w:ascii="Book Antiqua" w:hAnsi="Book Antiqua"/>
        </w:rPr>
        <w:t>Que por uso y costumbre</w:t>
      </w:r>
      <w:r w:rsidR="004D5843" w:rsidRPr="0025185F">
        <w:rPr>
          <w:rFonts w:ascii="Book Antiqua" w:hAnsi="Book Antiqua"/>
        </w:rPr>
        <w:t xml:space="preserve">, </w:t>
      </w:r>
      <w:r w:rsidRPr="0025185F">
        <w:rPr>
          <w:rFonts w:ascii="Book Antiqua" w:hAnsi="Book Antiqua"/>
        </w:rPr>
        <w:t>este tramo se denomina ex Vía Sur o Norte</w:t>
      </w:r>
      <w:r w:rsidR="004D5843" w:rsidRPr="0025185F">
        <w:rPr>
          <w:rFonts w:ascii="Book Antiqua" w:hAnsi="Book Antiqua"/>
        </w:rPr>
        <w:t xml:space="preserve">, </w:t>
      </w:r>
      <w:r w:rsidRPr="0025185F">
        <w:rPr>
          <w:rFonts w:ascii="Book Antiqua" w:hAnsi="Book Antiqua"/>
        </w:rPr>
        <w:t>o Diagonal Norte y Sur</w:t>
      </w:r>
      <w:r w:rsidR="004D5843" w:rsidRPr="0025185F">
        <w:rPr>
          <w:rFonts w:ascii="Book Antiqua" w:hAnsi="Book Antiqua"/>
        </w:rPr>
        <w:t xml:space="preserve">, </w:t>
      </w:r>
      <w:r w:rsidRPr="0025185F">
        <w:rPr>
          <w:rFonts w:ascii="Book Antiqua" w:hAnsi="Book Antiqua"/>
        </w:rPr>
        <w:t>lo que perjudica la identificación de las viviendas</w:t>
      </w:r>
      <w:r w:rsidR="004D5843" w:rsidRPr="0025185F">
        <w:rPr>
          <w:rFonts w:ascii="Book Antiqua" w:hAnsi="Book Antiqua"/>
        </w:rPr>
        <w:t xml:space="preserve">, </w:t>
      </w:r>
      <w:r w:rsidRPr="0025185F">
        <w:rPr>
          <w:rFonts w:ascii="Book Antiqua" w:hAnsi="Book Antiqua"/>
        </w:rPr>
        <w:t>por ser amplia la nomenclatura</w:t>
      </w:r>
      <w:r w:rsidR="004D5843" w:rsidRPr="0025185F">
        <w:rPr>
          <w:rFonts w:ascii="Book Antiqua" w:hAnsi="Book Antiqua"/>
        </w:rPr>
        <w:t>;</w:t>
      </w:r>
    </w:p>
    <w:p w:rsidR="00061D36" w:rsidRPr="0025185F" w:rsidRDefault="00283624" w:rsidP="004D5843">
      <w:pPr>
        <w:pStyle w:val="Textoindependiente"/>
        <w:keepNext/>
        <w:spacing w:after="180"/>
        <w:rPr>
          <w:rFonts w:ascii="Book Antiqua" w:hAnsi="Book Antiqua"/>
        </w:rPr>
      </w:pPr>
      <w:r w:rsidRPr="0025185F">
        <w:rPr>
          <w:rFonts w:ascii="Book Antiqua" w:hAnsi="Book Antiqua"/>
        </w:rPr>
        <w:t>Que este tramo se adquirió durante la Presidencia del Dr</w:t>
      </w:r>
      <w:r w:rsidR="004D5843" w:rsidRPr="0025185F">
        <w:rPr>
          <w:rFonts w:ascii="Book Antiqua" w:hAnsi="Book Antiqua"/>
        </w:rPr>
        <w:t xml:space="preserve">. </w:t>
      </w:r>
      <w:r w:rsidRPr="0025185F">
        <w:rPr>
          <w:rFonts w:ascii="Book Antiqua" w:hAnsi="Book Antiqua"/>
        </w:rPr>
        <w:t>Raúl Ricardo Alfonsín y durante la Gobernación de Don Fernando Pedro Riera</w:t>
      </w:r>
      <w:r w:rsidR="004D5843" w:rsidRPr="0025185F">
        <w:rPr>
          <w:rFonts w:ascii="Book Antiqua" w:hAnsi="Book Antiqua"/>
        </w:rPr>
        <w:t xml:space="preserve">, </w:t>
      </w:r>
      <w:r w:rsidRPr="0025185F">
        <w:rPr>
          <w:rFonts w:ascii="Book Antiqua" w:hAnsi="Book Antiqua"/>
        </w:rPr>
        <w:t>quienes de una u otra forma facilitaron las tramitaciones para que el Municipio se transforme en propietaria y erradique esa barrera urbanística</w:t>
      </w:r>
      <w:r w:rsidR="004D5843" w:rsidRPr="0025185F">
        <w:rPr>
          <w:rFonts w:ascii="Book Antiqua" w:hAnsi="Book Antiqua"/>
        </w:rPr>
        <w:t xml:space="preserve">, </w:t>
      </w:r>
      <w:r w:rsidRPr="0025185F">
        <w:rPr>
          <w:rFonts w:ascii="Book Antiqua" w:hAnsi="Book Antiqua"/>
        </w:rPr>
        <w:t>incorporándola a la trama urbana de la ciudad</w:t>
      </w:r>
      <w:r w:rsidR="004D5843" w:rsidRPr="0025185F">
        <w:rPr>
          <w:rFonts w:ascii="Book Antiqua" w:hAnsi="Book Antiqua"/>
        </w:rPr>
        <w:t>;</w:t>
      </w:r>
    </w:p>
    <w:p w:rsidR="00061D36" w:rsidRPr="0025185F" w:rsidRDefault="00283624" w:rsidP="004D5843">
      <w:pPr>
        <w:pStyle w:val="Textoindependiente"/>
        <w:keepNext/>
        <w:spacing w:after="180"/>
        <w:rPr>
          <w:rFonts w:ascii="Book Antiqua" w:hAnsi="Book Antiqua"/>
        </w:rPr>
      </w:pPr>
      <w:r w:rsidRPr="0025185F">
        <w:rPr>
          <w:rFonts w:ascii="Book Antiqua" w:hAnsi="Book Antiqua"/>
        </w:rPr>
        <w:t>Que tanto el Dr</w:t>
      </w:r>
      <w:r w:rsidR="004D5843" w:rsidRPr="0025185F">
        <w:rPr>
          <w:rFonts w:ascii="Book Antiqua" w:hAnsi="Book Antiqua"/>
        </w:rPr>
        <w:t xml:space="preserve">. </w:t>
      </w:r>
      <w:r w:rsidRPr="0025185F">
        <w:rPr>
          <w:rFonts w:ascii="Book Antiqua" w:hAnsi="Book Antiqua"/>
        </w:rPr>
        <w:t>Raúl Ricardo Alfonsín como Don Fernando Pedro Riera</w:t>
      </w:r>
      <w:r w:rsidR="004D5843" w:rsidRPr="0025185F">
        <w:rPr>
          <w:rFonts w:ascii="Book Antiqua" w:hAnsi="Book Antiqua"/>
        </w:rPr>
        <w:t xml:space="preserve">, </w:t>
      </w:r>
      <w:r w:rsidRPr="0025185F">
        <w:rPr>
          <w:rFonts w:ascii="Book Antiqua" w:hAnsi="Book Antiqua"/>
        </w:rPr>
        <w:t>fueron los gobernantes</w:t>
      </w:r>
      <w:r w:rsidR="004D5843" w:rsidRPr="0025185F">
        <w:rPr>
          <w:rFonts w:ascii="Book Antiqua" w:hAnsi="Book Antiqua"/>
        </w:rPr>
        <w:t xml:space="preserve">, </w:t>
      </w:r>
      <w:r w:rsidRPr="0025185F">
        <w:rPr>
          <w:rFonts w:ascii="Book Antiqua" w:hAnsi="Book Antiqua"/>
        </w:rPr>
        <w:t>uno Presidente y otro Gobernador</w:t>
      </w:r>
      <w:r w:rsidR="004D5843" w:rsidRPr="0025185F">
        <w:rPr>
          <w:rFonts w:ascii="Book Antiqua" w:hAnsi="Book Antiqua"/>
        </w:rPr>
        <w:t xml:space="preserve">, </w:t>
      </w:r>
      <w:r w:rsidRPr="0025185F">
        <w:rPr>
          <w:rFonts w:ascii="Book Antiqua" w:hAnsi="Book Antiqua"/>
        </w:rPr>
        <w:t>que inauguraron el período de la democracia</w:t>
      </w:r>
      <w:r w:rsidR="004D5843" w:rsidRPr="0025185F">
        <w:rPr>
          <w:rFonts w:ascii="Book Antiqua" w:hAnsi="Book Antiqua"/>
        </w:rPr>
        <w:t xml:space="preserve">, </w:t>
      </w:r>
      <w:r w:rsidRPr="0025185F">
        <w:rPr>
          <w:rFonts w:ascii="Book Antiqua" w:hAnsi="Book Antiqua"/>
        </w:rPr>
        <w:t>luego de un nefasto gobierno de facto</w:t>
      </w:r>
      <w:r w:rsidR="004D5843" w:rsidRPr="0025185F">
        <w:rPr>
          <w:rFonts w:ascii="Book Antiqua" w:hAnsi="Book Antiqua"/>
        </w:rPr>
        <w:t xml:space="preserve">, </w:t>
      </w:r>
      <w:r w:rsidRPr="0025185F">
        <w:rPr>
          <w:rFonts w:ascii="Book Antiqua" w:hAnsi="Book Antiqua"/>
        </w:rPr>
        <w:t>y que bregaron durante su mandato para la consolidación de la misma</w:t>
      </w:r>
      <w:r w:rsidR="004D5843" w:rsidRPr="0025185F">
        <w:rPr>
          <w:rFonts w:ascii="Book Antiqua" w:hAnsi="Book Antiqua"/>
        </w:rPr>
        <w:t xml:space="preserve">, </w:t>
      </w:r>
      <w:r w:rsidRPr="0025185F">
        <w:rPr>
          <w:rFonts w:ascii="Book Antiqua" w:hAnsi="Book Antiqua"/>
        </w:rPr>
        <w:t>para unir al pueblo</w:t>
      </w:r>
      <w:r w:rsidR="004D5843" w:rsidRPr="0025185F">
        <w:rPr>
          <w:rFonts w:ascii="Book Antiqua" w:hAnsi="Book Antiqua"/>
        </w:rPr>
        <w:t xml:space="preserve">, </w:t>
      </w:r>
      <w:r w:rsidRPr="0025185F">
        <w:rPr>
          <w:rFonts w:ascii="Book Antiqua" w:hAnsi="Book Antiqua"/>
        </w:rPr>
        <w:t>cerrando sus heridas e iniciando un camino de reparación y justicia</w:t>
      </w:r>
      <w:r w:rsidR="004D5843" w:rsidRPr="0025185F">
        <w:rPr>
          <w:rFonts w:ascii="Book Antiqua" w:hAnsi="Book Antiqua"/>
        </w:rPr>
        <w:t>;</w:t>
      </w:r>
    </w:p>
    <w:p w:rsidR="007778C0" w:rsidRPr="0025185F" w:rsidRDefault="00061D36" w:rsidP="00061D36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25185F">
        <w:rPr>
          <w:rFonts w:ascii="Book Antiqua" w:hAnsi="Book Antiqua"/>
          <w:b/>
          <w:bCs/>
        </w:rPr>
        <w:t>EL CONCEJO DELIBERANTE SANCIONA CON FUERZA DE ORDENANZA</w:t>
      </w:r>
    </w:p>
    <w:p w:rsidR="00061D36" w:rsidRPr="0025185F" w:rsidRDefault="00CD193B" w:rsidP="00CD193B">
      <w:pPr>
        <w:pStyle w:val="Textoindependiente"/>
        <w:keepNext/>
        <w:spacing w:after="180"/>
        <w:rPr>
          <w:rFonts w:ascii="Book Antiqua" w:hAnsi="Book Antiqua"/>
        </w:rPr>
      </w:pPr>
      <w:r w:rsidRPr="00CD193B">
        <w:rPr>
          <w:rFonts w:ascii="Book Antiqua" w:hAnsi="Book Antiqua"/>
          <w:bCs/>
          <w:u w:val="single"/>
        </w:rPr>
        <w:t>ARTÍCULO PRIMERO</w:t>
      </w:r>
      <w:r>
        <w:rPr>
          <w:rFonts w:ascii="Book Antiqua" w:hAnsi="Book Antiqua"/>
          <w:bCs/>
        </w:rPr>
        <w:t>:</w:t>
      </w:r>
      <w:r w:rsidRPr="0025185F">
        <w:rPr>
          <w:rFonts w:ascii="Book Antiqua" w:hAnsi="Book Antiqua"/>
          <w:bCs/>
        </w:rPr>
        <w:t xml:space="preserve"> </w:t>
      </w:r>
      <w:r w:rsidR="00283624" w:rsidRPr="0025185F">
        <w:rPr>
          <w:rFonts w:ascii="Book Antiqua" w:hAnsi="Book Antiqua"/>
          <w:bCs/>
        </w:rPr>
        <w:t xml:space="preserve">IMPONESE </w:t>
      </w:r>
      <w:r w:rsidR="00283624" w:rsidRPr="0025185F">
        <w:rPr>
          <w:rFonts w:ascii="Book Antiqua" w:hAnsi="Book Antiqua"/>
        </w:rPr>
        <w:t>el nombre de Presidente Dr</w:t>
      </w:r>
      <w:r w:rsidR="004D5843" w:rsidRPr="0025185F">
        <w:rPr>
          <w:rFonts w:ascii="Book Antiqua" w:hAnsi="Book Antiqua"/>
        </w:rPr>
        <w:t xml:space="preserve">. </w:t>
      </w:r>
      <w:r w:rsidR="00283624" w:rsidRPr="0025185F">
        <w:rPr>
          <w:rFonts w:ascii="Book Antiqua" w:hAnsi="Book Antiqua"/>
        </w:rPr>
        <w:t>Raúl Ricardo Alfonsín</w:t>
      </w:r>
      <w:r w:rsidR="004D5843" w:rsidRPr="0025185F">
        <w:rPr>
          <w:rFonts w:ascii="Book Antiqua" w:hAnsi="Book Antiqua"/>
        </w:rPr>
        <w:t xml:space="preserve">, </w:t>
      </w:r>
      <w:r w:rsidR="00283624" w:rsidRPr="0025185F">
        <w:rPr>
          <w:rFonts w:ascii="Book Antiqua" w:hAnsi="Book Antiqua"/>
        </w:rPr>
        <w:t>al tramo de la ex vía Sur</w:t>
      </w:r>
      <w:r w:rsidR="004D5843" w:rsidRPr="0025185F">
        <w:rPr>
          <w:rFonts w:ascii="Book Antiqua" w:hAnsi="Book Antiqua"/>
        </w:rPr>
        <w:t xml:space="preserve">, </w:t>
      </w:r>
      <w:r w:rsidR="00283624" w:rsidRPr="0025185F">
        <w:rPr>
          <w:rFonts w:ascii="Book Antiqua" w:hAnsi="Book Antiqua"/>
        </w:rPr>
        <w:t>comprendida entre Avenida Aconquija hasta Solano Vera</w:t>
      </w:r>
      <w:r w:rsidR="004D5843" w:rsidRPr="0025185F">
        <w:rPr>
          <w:rFonts w:ascii="Book Antiqua" w:hAnsi="Book Antiqua"/>
        </w:rPr>
        <w:t>.</w:t>
      </w:r>
    </w:p>
    <w:p w:rsidR="00061D36" w:rsidRPr="0025185F" w:rsidRDefault="00CD193B" w:rsidP="00CD193B">
      <w:pPr>
        <w:pStyle w:val="Textoindependiente"/>
        <w:keepNext/>
        <w:spacing w:after="180"/>
        <w:rPr>
          <w:rFonts w:ascii="Book Antiqua" w:hAnsi="Book Antiqua"/>
        </w:rPr>
      </w:pPr>
      <w:r w:rsidRPr="00CD193B">
        <w:rPr>
          <w:rFonts w:ascii="Book Antiqua" w:hAnsi="Book Antiqua"/>
          <w:bCs/>
          <w:u w:val="single"/>
        </w:rPr>
        <w:t>ARTÍCULO SEGUNDO</w:t>
      </w:r>
      <w:r>
        <w:rPr>
          <w:rFonts w:ascii="Book Antiqua" w:hAnsi="Book Antiqua"/>
          <w:bCs/>
        </w:rPr>
        <w:t>:</w:t>
      </w:r>
      <w:r w:rsidRPr="0025185F">
        <w:rPr>
          <w:rFonts w:ascii="Book Antiqua" w:hAnsi="Book Antiqua"/>
          <w:bCs/>
        </w:rPr>
        <w:t xml:space="preserve"> </w:t>
      </w:r>
      <w:r w:rsidR="00283624" w:rsidRPr="0025185F">
        <w:rPr>
          <w:rFonts w:ascii="Book Antiqua" w:hAnsi="Book Antiqua"/>
          <w:bCs/>
        </w:rPr>
        <w:t xml:space="preserve">IMPONESE </w:t>
      </w:r>
      <w:r w:rsidR="00283624" w:rsidRPr="0025185F">
        <w:rPr>
          <w:rFonts w:ascii="Book Antiqua" w:hAnsi="Book Antiqua"/>
        </w:rPr>
        <w:t>el nombre de Gobernador Fernando Pedro Riera</w:t>
      </w:r>
      <w:r w:rsidR="004D5843" w:rsidRPr="0025185F">
        <w:rPr>
          <w:rFonts w:ascii="Book Antiqua" w:hAnsi="Book Antiqua"/>
        </w:rPr>
        <w:t xml:space="preserve">, </w:t>
      </w:r>
      <w:r w:rsidR="00283624" w:rsidRPr="0025185F">
        <w:rPr>
          <w:rFonts w:ascii="Book Antiqua" w:hAnsi="Book Antiqua"/>
        </w:rPr>
        <w:t>al tramo de la ex Vía Norte</w:t>
      </w:r>
      <w:r w:rsidR="004D5843" w:rsidRPr="0025185F">
        <w:rPr>
          <w:rFonts w:ascii="Book Antiqua" w:hAnsi="Book Antiqua"/>
        </w:rPr>
        <w:t xml:space="preserve">, </w:t>
      </w:r>
      <w:r w:rsidR="00283624" w:rsidRPr="0025185F">
        <w:rPr>
          <w:rFonts w:ascii="Book Antiqua" w:hAnsi="Book Antiqua"/>
        </w:rPr>
        <w:t>comprendida entre Avenida Aconquija hasta Avenida Presidente Perón</w:t>
      </w:r>
      <w:r w:rsidR="004D5843" w:rsidRPr="0025185F">
        <w:rPr>
          <w:rFonts w:ascii="Book Antiqua" w:hAnsi="Book Antiqua"/>
        </w:rPr>
        <w:t>.</w:t>
      </w:r>
    </w:p>
    <w:p w:rsidR="008A41BB" w:rsidRPr="004D5843" w:rsidRDefault="00CD193B" w:rsidP="004D5843">
      <w:pPr>
        <w:keepNext/>
        <w:spacing w:after="180"/>
        <w:jc w:val="both"/>
        <w:rPr>
          <w:rFonts w:ascii="Book Antiqua" w:hAnsi="Book Antiqua"/>
          <w:bCs/>
        </w:rPr>
      </w:pPr>
      <w:r w:rsidRPr="00CD193B">
        <w:rPr>
          <w:rFonts w:ascii="Book Antiqua" w:hAnsi="Book Antiqua"/>
          <w:bCs/>
          <w:u w:val="single"/>
        </w:rPr>
        <w:t>ARTÍCULO TERCERO</w:t>
      </w:r>
      <w:r>
        <w:rPr>
          <w:rFonts w:ascii="Book Antiqua" w:hAnsi="Book Antiqua"/>
          <w:bCs/>
        </w:rPr>
        <w:t>:</w:t>
      </w:r>
      <w:r w:rsidRPr="0025185F">
        <w:rPr>
          <w:rFonts w:ascii="Book Antiqua" w:hAnsi="Book Antiqua"/>
          <w:bCs/>
        </w:rPr>
        <w:t xml:space="preserve"> </w:t>
      </w:r>
      <w:r w:rsidR="00283624" w:rsidRPr="0025185F">
        <w:rPr>
          <w:rFonts w:ascii="Book Antiqua" w:hAnsi="Book Antiqua"/>
          <w:bCs/>
        </w:rPr>
        <w:t>COMUNÍQUESE</w:t>
      </w:r>
      <w:r w:rsidR="004D5843" w:rsidRPr="0025185F">
        <w:rPr>
          <w:rFonts w:ascii="Book Antiqua" w:hAnsi="Book Antiqua"/>
          <w:bCs/>
        </w:rPr>
        <w:t xml:space="preserve">, </w:t>
      </w:r>
      <w:r w:rsidR="00283624" w:rsidRPr="0025185F">
        <w:rPr>
          <w:rFonts w:ascii="Book Antiqua" w:hAnsi="Book Antiqua"/>
          <w:bCs/>
        </w:rPr>
        <w:t>REGÍSTRESE Y ARCHÍVESE</w:t>
      </w:r>
      <w:r w:rsidR="004D5843" w:rsidRPr="0025185F">
        <w:rPr>
          <w:rFonts w:ascii="Book Antiqua" w:hAnsi="Book Antiqua"/>
          <w:bCs/>
        </w:rPr>
        <w:t>.</w:t>
      </w:r>
      <w:r w:rsidR="0025185F" w:rsidRPr="004D5843">
        <w:rPr>
          <w:rFonts w:ascii="Book Antiqua" w:hAnsi="Book Antiqua"/>
          <w:bCs/>
        </w:rPr>
        <w:t xml:space="preserve"> </w:t>
      </w:r>
    </w:p>
    <w:sectPr w:rsidR="008A41BB" w:rsidRPr="004D5843" w:rsidSect="00DE1502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08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A41BB" w:rsidRDefault="00283624">
      <w:r>
        <w:separator/>
      </w:r>
    </w:p>
  </w:endnote>
  <w:endnote w:type="continuationSeparator" w:id="0">
    <w:p w:rsidR="008A41BB" w:rsidRDefault="0028362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A41BB" w:rsidRDefault="00893C12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283624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8A41BB" w:rsidRDefault="008A41BB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A41BB" w:rsidRPr="00DE1502" w:rsidRDefault="008A41B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A41BB" w:rsidRDefault="00283624">
      <w:r>
        <w:separator/>
      </w:r>
    </w:p>
  </w:footnote>
  <w:footnote w:type="continuationSeparator" w:id="0">
    <w:p w:rsidR="008A41BB" w:rsidRDefault="0028362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83624"/>
    <w:rsid w:val="00035917"/>
    <w:rsid w:val="00053433"/>
    <w:rsid w:val="00061D36"/>
    <w:rsid w:val="000E4F4C"/>
    <w:rsid w:val="0014402F"/>
    <w:rsid w:val="001B4851"/>
    <w:rsid w:val="0025185F"/>
    <w:rsid w:val="00273CCD"/>
    <w:rsid w:val="00283624"/>
    <w:rsid w:val="002B7755"/>
    <w:rsid w:val="003133C1"/>
    <w:rsid w:val="003979CD"/>
    <w:rsid w:val="003C500F"/>
    <w:rsid w:val="003D2D15"/>
    <w:rsid w:val="00441963"/>
    <w:rsid w:val="0046359E"/>
    <w:rsid w:val="004D5843"/>
    <w:rsid w:val="004E4CE4"/>
    <w:rsid w:val="005A6C66"/>
    <w:rsid w:val="00656E98"/>
    <w:rsid w:val="0077252F"/>
    <w:rsid w:val="007778C0"/>
    <w:rsid w:val="007A3EB6"/>
    <w:rsid w:val="007E5D7A"/>
    <w:rsid w:val="00816558"/>
    <w:rsid w:val="00893C12"/>
    <w:rsid w:val="008A41BB"/>
    <w:rsid w:val="008E7675"/>
    <w:rsid w:val="0091626A"/>
    <w:rsid w:val="009814F5"/>
    <w:rsid w:val="009C34CB"/>
    <w:rsid w:val="00A14D32"/>
    <w:rsid w:val="00A636BF"/>
    <w:rsid w:val="00B10AE5"/>
    <w:rsid w:val="00B72071"/>
    <w:rsid w:val="00BE5E81"/>
    <w:rsid w:val="00C10C9A"/>
    <w:rsid w:val="00C37605"/>
    <w:rsid w:val="00CD0047"/>
    <w:rsid w:val="00CD193B"/>
    <w:rsid w:val="00D05EE8"/>
    <w:rsid w:val="00DA286A"/>
    <w:rsid w:val="00DE15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41BB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8A41BB"/>
    <w:pPr>
      <w:keepNext/>
      <w:jc w:val="center"/>
      <w:outlineLvl w:val="0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8A41BB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8A41BB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8A41BB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semiHidden/>
    <w:rsid w:val="008A41BB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8A41BB"/>
  </w:style>
  <w:style w:type="paragraph" w:styleId="Encabezado">
    <w:name w:val="header"/>
    <w:basedOn w:val="Normal"/>
    <w:link w:val="EncabezadoCar"/>
    <w:uiPriority w:val="99"/>
    <w:semiHidden/>
    <w:unhideWhenUsed/>
    <w:rsid w:val="00A14D3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14D32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255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1656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25</cp:revision>
  <cp:lastPrinted>2017-10-04T15:20:00Z</cp:lastPrinted>
  <dcterms:created xsi:type="dcterms:W3CDTF">2017-05-11T14:12:00Z</dcterms:created>
  <dcterms:modified xsi:type="dcterms:W3CDTF">2017-10-04T15:20:00Z</dcterms:modified>
</cp:coreProperties>
</file>